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2A2A" w14:textId="453432E8" w:rsidR="00B20C73" w:rsidRPr="00D14BF2" w:rsidRDefault="00D14BF2" w:rsidP="00B20C73">
      <w:pPr>
        <w:rPr>
          <w:rFonts w:asciiTheme="majorHAnsi" w:hAnsiTheme="majorHAnsi" w:cstheme="majorHAnsi"/>
          <w:b/>
          <w:bCs/>
          <w:highlight w:val="lightGray"/>
          <w:lang w:val="fi-FI"/>
        </w:rPr>
      </w:pPr>
      <w:r w:rsidRPr="00D14BF2">
        <w:rPr>
          <w:rFonts w:asciiTheme="majorHAnsi" w:hAnsiTheme="majorHAnsi" w:cstheme="majorHAnsi"/>
          <w:b/>
          <w:bCs/>
          <w:noProof/>
          <w:highlight w:val="lightGray"/>
          <w:lang w:val="fi-FI"/>
        </w:rPr>
        <w:drawing>
          <wp:anchor distT="0" distB="0" distL="114300" distR="114300" simplePos="0" relativeHeight="251658240" behindDoc="1" locked="0" layoutInCell="1" allowOverlap="1" wp14:anchorId="7CD59CD7" wp14:editId="30128E8A">
            <wp:simplePos x="0" y="0"/>
            <wp:positionH relativeFrom="margin">
              <wp:posOffset>3771900</wp:posOffset>
            </wp:positionH>
            <wp:positionV relativeFrom="paragraph">
              <wp:posOffset>0</wp:posOffset>
            </wp:positionV>
            <wp:extent cx="1625600" cy="1083485"/>
            <wp:effectExtent l="0" t="0" r="0" b="2540"/>
            <wp:wrapTight wrapText="bothSides">
              <wp:wrapPolygon edited="0">
                <wp:start x="0" y="0"/>
                <wp:lineTo x="0" y="21271"/>
                <wp:lineTo x="21263" y="21271"/>
                <wp:lineTo x="21263" y="0"/>
                <wp:lineTo x="0" y="0"/>
              </wp:wrapPolygon>
            </wp:wrapTight>
            <wp:docPr id="1" name="Picture 1" descr="Easter eggs on gr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aster eggs on gras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0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C73" w:rsidRPr="00D14BF2">
        <w:rPr>
          <w:rFonts w:asciiTheme="majorHAnsi" w:hAnsiTheme="majorHAnsi" w:cstheme="majorHAnsi"/>
          <w:b/>
          <w:bCs/>
          <w:highlight w:val="lightGray"/>
          <w:lang w:val="fi-FI"/>
        </w:rPr>
        <w:t>Suomi 4 H02</w:t>
      </w:r>
    </w:p>
    <w:p w14:paraId="7BC35230" w14:textId="72A9E6F1" w:rsidR="00B20C73" w:rsidRPr="00D14BF2" w:rsidRDefault="00B20C73" w:rsidP="00B20C73">
      <w:pPr>
        <w:rPr>
          <w:rFonts w:asciiTheme="majorHAnsi" w:hAnsiTheme="majorHAnsi" w:cstheme="majorHAnsi"/>
          <w:b/>
          <w:bCs/>
          <w:highlight w:val="lightGray"/>
          <w:lang w:val="fi-FI"/>
        </w:rPr>
      </w:pPr>
      <w:r w:rsidRPr="00D14BF2">
        <w:rPr>
          <w:rFonts w:asciiTheme="majorHAnsi" w:hAnsiTheme="majorHAnsi" w:cstheme="majorHAnsi"/>
          <w:b/>
          <w:bCs/>
          <w:highlight w:val="lightGray"/>
          <w:lang w:val="fi-FI"/>
        </w:rPr>
        <w:t>28.3. – 6.6.2023</w:t>
      </w:r>
    </w:p>
    <w:p w14:paraId="6D82E889" w14:textId="0B6DB3F3" w:rsidR="00B20C73" w:rsidRPr="00D14BF2" w:rsidRDefault="00B20C73" w:rsidP="00B20C73">
      <w:pPr>
        <w:rPr>
          <w:rFonts w:asciiTheme="majorHAnsi" w:hAnsiTheme="majorHAnsi" w:cstheme="majorHAnsi"/>
          <w:b/>
          <w:bCs/>
          <w:highlight w:val="lightGray"/>
          <w:lang w:val="fi-FI"/>
        </w:rPr>
      </w:pPr>
      <w:r w:rsidRPr="00D14BF2">
        <w:rPr>
          <w:rFonts w:asciiTheme="majorHAnsi" w:hAnsiTheme="majorHAnsi" w:cstheme="majorHAnsi"/>
          <w:b/>
          <w:bCs/>
          <w:highlight w:val="lightGray"/>
          <w:lang w:val="fi-FI"/>
        </w:rPr>
        <w:t>Aikataulu</w:t>
      </w:r>
    </w:p>
    <w:p w14:paraId="24CD71F9" w14:textId="70AD58CA" w:rsidR="003B47E8" w:rsidRPr="003B47E8" w:rsidRDefault="003B47E8" w:rsidP="00B20C73">
      <w:pPr>
        <w:rPr>
          <w:rFonts w:asciiTheme="majorHAnsi" w:hAnsiTheme="majorHAnsi" w:cstheme="majorHAnsi"/>
          <w:b/>
          <w:bCs/>
          <w:lang w:val="fi-FI"/>
        </w:rPr>
      </w:pPr>
      <w:r w:rsidRPr="00D14BF2">
        <w:rPr>
          <w:rFonts w:asciiTheme="majorHAnsi" w:hAnsiTheme="majorHAnsi" w:cstheme="majorHAnsi"/>
          <w:b/>
          <w:bCs/>
          <w:highlight w:val="lightGray"/>
          <w:lang w:val="fi-FI"/>
        </w:rPr>
        <w:t>Anja Keränen</w:t>
      </w: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4786"/>
        <w:gridCol w:w="4820"/>
        <w:gridCol w:w="36"/>
      </w:tblGrid>
      <w:tr w:rsidR="00B20C73" w:rsidRPr="003B47E8" w14:paraId="4282FB71" w14:textId="77777777" w:rsidTr="003B47E8">
        <w:trPr>
          <w:trHeight w:val="295"/>
        </w:trPr>
        <w:tc>
          <w:tcPr>
            <w:tcW w:w="4786" w:type="dxa"/>
          </w:tcPr>
          <w:p w14:paraId="7B4532FF" w14:textId="0872B88A" w:rsidR="00B20C73" w:rsidRPr="00D14BF2" w:rsidRDefault="00B20C73" w:rsidP="00B20C73">
            <w:pPr>
              <w:rPr>
                <w:rFonts w:asciiTheme="majorHAnsi" w:hAnsiTheme="majorHAnsi" w:cstheme="majorHAnsi"/>
                <w:b/>
                <w:bCs/>
                <w:highlight w:val="magenta"/>
                <w:lang w:val="fi-FI"/>
              </w:rPr>
            </w:pPr>
            <w:r w:rsidRPr="00D14BF2">
              <w:rPr>
                <w:rFonts w:asciiTheme="majorHAnsi" w:hAnsiTheme="majorHAnsi" w:cstheme="majorHAnsi"/>
                <w:b/>
                <w:bCs/>
                <w:highlight w:val="magenta"/>
                <w:lang w:val="fi-FI"/>
              </w:rPr>
              <w:t>Viikko</w:t>
            </w:r>
          </w:p>
        </w:tc>
        <w:tc>
          <w:tcPr>
            <w:tcW w:w="4856" w:type="dxa"/>
            <w:gridSpan w:val="2"/>
          </w:tcPr>
          <w:p w14:paraId="28C256A7" w14:textId="3D536B4F" w:rsidR="00B20C73" w:rsidRPr="00D14BF2" w:rsidRDefault="00B20C73" w:rsidP="00B20C73">
            <w:pPr>
              <w:rPr>
                <w:rFonts w:asciiTheme="majorHAnsi" w:hAnsiTheme="majorHAnsi" w:cstheme="majorHAnsi"/>
                <w:b/>
                <w:bCs/>
                <w:highlight w:val="magenta"/>
                <w:lang w:val="fi-FI"/>
              </w:rPr>
            </w:pPr>
            <w:r w:rsidRPr="00D14BF2">
              <w:rPr>
                <w:rFonts w:asciiTheme="majorHAnsi" w:hAnsiTheme="majorHAnsi" w:cstheme="majorHAnsi"/>
                <w:b/>
                <w:bCs/>
                <w:highlight w:val="magenta"/>
                <w:lang w:val="fi-FI"/>
              </w:rPr>
              <w:t>Teema</w:t>
            </w:r>
          </w:p>
        </w:tc>
      </w:tr>
      <w:tr w:rsidR="00B20C73" w:rsidRPr="003B47E8" w14:paraId="4835C53F" w14:textId="77777777" w:rsidTr="003B47E8">
        <w:trPr>
          <w:trHeight w:val="1172"/>
        </w:trPr>
        <w:tc>
          <w:tcPr>
            <w:tcW w:w="4786" w:type="dxa"/>
          </w:tcPr>
          <w:p w14:paraId="49C23C83" w14:textId="77777777" w:rsidR="00B20C73" w:rsidRPr="003B47E8" w:rsidRDefault="00B20C73" w:rsidP="00B20C73">
            <w:pPr>
              <w:rPr>
                <w:rFonts w:asciiTheme="majorHAnsi" w:hAnsiTheme="majorHAnsi" w:cstheme="majorHAnsi"/>
                <w:b/>
                <w:bCs/>
                <w:lang w:val="fi-FI"/>
              </w:rPr>
            </w:pPr>
            <w:r w:rsidRPr="003B47E8">
              <w:rPr>
                <w:rFonts w:asciiTheme="majorHAnsi" w:hAnsiTheme="majorHAnsi" w:cstheme="majorHAnsi"/>
                <w:b/>
                <w:bCs/>
                <w:lang w:val="fi-FI"/>
              </w:rPr>
              <w:t>Viikko 1</w:t>
            </w:r>
          </w:p>
          <w:p w14:paraId="5CF04D82" w14:textId="77777777" w:rsidR="00B20C73" w:rsidRPr="003B47E8" w:rsidRDefault="00B20C73" w:rsidP="00B20C73">
            <w:pPr>
              <w:rPr>
                <w:rFonts w:asciiTheme="majorHAnsi" w:hAnsiTheme="majorHAnsi" w:cstheme="majorHAnsi"/>
                <w:lang w:val="fi-FI"/>
              </w:rPr>
            </w:pPr>
          </w:p>
          <w:p w14:paraId="35F4EF6D" w14:textId="6B149B19" w:rsidR="00B20C73" w:rsidRPr="003B47E8" w:rsidRDefault="00B20C73" w:rsidP="00B20C7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28.3. ja 30.3.</w:t>
            </w:r>
          </w:p>
        </w:tc>
        <w:tc>
          <w:tcPr>
            <w:tcW w:w="4856" w:type="dxa"/>
            <w:gridSpan w:val="2"/>
          </w:tcPr>
          <w:p w14:paraId="5F31BA49" w14:textId="77777777" w:rsidR="00B20C73" w:rsidRPr="003B47E8" w:rsidRDefault="00B20C73" w:rsidP="00B20C7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Harrastukset ja vapaa-aika</w:t>
            </w:r>
          </w:p>
          <w:p w14:paraId="11C45A30" w14:textId="77777777" w:rsidR="00B20C73" w:rsidRPr="003B47E8" w:rsidRDefault="00B20C73" w:rsidP="00B20C7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Sanatyypit</w:t>
            </w:r>
          </w:p>
          <w:p w14:paraId="34C4AAD8" w14:textId="77777777" w:rsidR="00B20C73" w:rsidRPr="003B47E8" w:rsidRDefault="00B20C73" w:rsidP="00B20C7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Oma suomi 2, kappale 1</w:t>
            </w:r>
          </w:p>
          <w:p w14:paraId="1091E61E" w14:textId="77777777" w:rsidR="00B20C73" w:rsidRPr="003B47E8" w:rsidRDefault="00B20C73" w:rsidP="00B20C73">
            <w:pPr>
              <w:rPr>
                <w:rFonts w:asciiTheme="majorHAnsi" w:hAnsiTheme="majorHAnsi" w:cstheme="majorHAnsi"/>
                <w:lang w:val="fi-FI"/>
              </w:rPr>
            </w:pPr>
          </w:p>
        </w:tc>
      </w:tr>
      <w:tr w:rsidR="00B20C73" w:rsidRPr="003B47E8" w14:paraId="23055AA8" w14:textId="77777777" w:rsidTr="003B47E8">
        <w:trPr>
          <w:trHeight w:val="1479"/>
        </w:trPr>
        <w:tc>
          <w:tcPr>
            <w:tcW w:w="4786" w:type="dxa"/>
          </w:tcPr>
          <w:p w14:paraId="2759D385" w14:textId="77777777" w:rsidR="00B20C73" w:rsidRPr="003B47E8" w:rsidRDefault="00B20C73" w:rsidP="00B20C73">
            <w:pPr>
              <w:rPr>
                <w:rFonts w:asciiTheme="majorHAnsi" w:hAnsiTheme="majorHAnsi" w:cstheme="majorHAnsi"/>
                <w:b/>
                <w:bCs/>
                <w:lang w:val="fi-FI"/>
              </w:rPr>
            </w:pPr>
            <w:r w:rsidRPr="003B47E8">
              <w:rPr>
                <w:rFonts w:asciiTheme="majorHAnsi" w:hAnsiTheme="majorHAnsi" w:cstheme="majorHAnsi"/>
                <w:b/>
                <w:bCs/>
                <w:lang w:val="fi-FI"/>
              </w:rPr>
              <w:t>Viikko 2</w:t>
            </w:r>
          </w:p>
          <w:p w14:paraId="72EE51C2" w14:textId="77777777" w:rsidR="00B20C73" w:rsidRPr="003B47E8" w:rsidRDefault="00B20C73" w:rsidP="00B20C73">
            <w:pPr>
              <w:rPr>
                <w:rFonts w:asciiTheme="majorHAnsi" w:hAnsiTheme="majorHAnsi" w:cstheme="majorHAnsi"/>
                <w:lang w:val="fi-FI"/>
              </w:rPr>
            </w:pPr>
          </w:p>
          <w:p w14:paraId="51DCCC24" w14:textId="1F875E0B" w:rsidR="00B20C73" w:rsidRPr="003B47E8" w:rsidRDefault="00B20C73" w:rsidP="00B20C7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 xml:space="preserve">4.4. ja </w:t>
            </w:r>
            <w:r w:rsidRPr="003B47E8">
              <w:rPr>
                <w:rFonts w:asciiTheme="majorHAnsi" w:hAnsiTheme="majorHAnsi" w:cstheme="majorHAnsi"/>
                <w:b/>
                <w:bCs/>
                <w:highlight w:val="yellow"/>
                <w:lang w:val="fi-FI"/>
              </w:rPr>
              <w:t>6.4.</w:t>
            </w:r>
            <w:r w:rsidR="00CB6233" w:rsidRPr="003B47E8">
              <w:rPr>
                <w:rFonts w:asciiTheme="majorHAnsi" w:hAnsiTheme="majorHAnsi" w:cstheme="majorHAnsi"/>
                <w:b/>
                <w:bCs/>
                <w:highlight w:val="yellow"/>
                <w:lang w:val="fi-FI"/>
              </w:rPr>
              <w:t xml:space="preserve"> </w:t>
            </w:r>
            <w:r w:rsidR="00CB6233" w:rsidRPr="003B47E8">
              <w:rPr>
                <w:rFonts w:asciiTheme="majorHAnsi" w:hAnsiTheme="majorHAnsi" w:cstheme="majorHAnsi"/>
                <w:b/>
                <w:bCs/>
                <w:highlight w:val="yellow"/>
                <w:lang w:val="fi-FI"/>
              </w:rPr>
              <w:sym w:font="Wingdings" w:char="F0E0"/>
            </w:r>
            <w:r w:rsidR="00CB6233" w:rsidRPr="003B47E8">
              <w:rPr>
                <w:rFonts w:asciiTheme="majorHAnsi" w:hAnsiTheme="majorHAnsi" w:cstheme="majorHAnsi"/>
                <w:b/>
                <w:bCs/>
                <w:highlight w:val="yellow"/>
                <w:lang w:val="fi-FI"/>
              </w:rPr>
              <w:t xml:space="preserve"> ei tuntia (kiirastorstai!)</w:t>
            </w:r>
          </w:p>
        </w:tc>
        <w:tc>
          <w:tcPr>
            <w:tcW w:w="4856" w:type="dxa"/>
            <w:gridSpan w:val="2"/>
          </w:tcPr>
          <w:p w14:paraId="780D8D03" w14:textId="77777777" w:rsidR="00B20C73" w:rsidRPr="003B47E8" w:rsidRDefault="00B20C73" w:rsidP="00B20C7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Kappale 1</w:t>
            </w:r>
          </w:p>
          <w:p w14:paraId="135F562F" w14:textId="77777777" w:rsidR="00CB6233" w:rsidRPr="003B47E8" w:rsidRDefault="00CB6233" w:rsidP="00B20C73">
            <w:pPr>
              <w:rPr>
                <w:rFonts w:asciiTheme="majorHAnsi" w:hAnsiTheme="majorHAnsi" w:cstheme="majorHAnsi"/>
                <w:lang w:val="fi-FI"/>
              </w:rPr>
            </w:pPr>
          </w:p>
          <w:p w14:paraId="30F7B583" w14:textId="0D7317A9" w:rsidR="00B20C73" w:rsidRPr="003B47E8" w:rsidRDefault="00B20C73" w:rsidP="00B20C7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i-monikko: partitiivi</w:t>
            </w:r>
          </w:p>
          <w:p w14:paraId="29FB3AB5" w14:textId="77777777" w:rsidR="00B20C73" w:rsidRPr="003B47E8" w:rsidRDefault="00B20C73" w:rsidP="00B20C7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i-monikko: monikkovartalo ja paikallissijat</w:t>
            </w:r>
          </w:p>
          <w:p w14:paraId="1E905B25" w14:textId="77777777" w:rsidR="00B20C73" w:rsidRPr="003B47E8" w:rsidRDefault="00B20C73" w:rsidP="00B20C73">
            <w:pPr>
              <w:rPr>
                <w:rFonts w:asciiTheme="majorHAnsi" w:hAnsiTheme="majorHAnsi" w:cstheme="majorHAnsi"/>
                <w:lang w:val="fi-FI"/>
              </w:rPr>
            </w:pPr>
          </w:p>
        </w:tc>
      </w:tr>
      <w:tr w:rsidR="00B20C73" w:rsidRPr="003B47E8" w14:paraId="17859BAA" w14:textId="77777777" w:rsidTr="003B47E8">
        <w:trPr>
          <w:trHeight w:val="902"/>
        </w:trPr>
        <w:tc>
          <w:tcPr>
            <w:tcW w:w="4786" w:type="dxa"/>
          </w:tcPr>
          <w:p w14:paraId="24728106" w14:textId="130D804E" w:rsidR="00CB6233" w:rsidRPr="003B47E8" w:rsidRDefault="00CB6233" w:rsidP="00CB6233">
            <w:pPr>
              <w:rPr>
                <w:rFonts w:asciiTheme="majorHAnsi" w:hAnsiTheme="majorHAnsi" w:cstheme="majorHAnsi"/>
                <w:b/>
                <w:bCs/>
                <w:lang w:val="fi-FI"/>
              </w:rPr>
            </w:pPr>
            <w:r w:rsidRPr="003B47E8">
              <w:rPr>
                <w:rFonts w:asciiTheme="majorHAnsi" w:hAnsiTheme="majorHAnsi" w:cstheme="majorHAnsi"/>
                <w:b/>
                <w:bCs/>
                <w:lang w:val="fi-FI"/>
              </w:rPr>
              <w:t>Viikko 3</w:t>
            </w:r>
          </w:p>
          <w:p w14:paraId="07FFFAE5" w14:textId="76142D60" w:rsidR="00CB6233" w:rsidRPr="003B47E8" w:rsidRDefault="00CB6233" w:rsidP="00CB623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11. ja 13.4.</w:t>
            </w:r>
          </w:p>
          <w:p w14:paraId="5AF0B131" w14:textId="77777777" w:rsidR="00B20C73" w:rsidRPr="003B47E8" w:rsidRDefault="00B20C73" w:rsidP="00B20C73">
            <w:pPr>
              <w:rPr>
                <w:rFonts w:asciiTheme="majorHAnsi" w:hAnsiTheme="majorHAnsi" w:cstheme="majorHAnsi"/>
                <w:lang w:val="fi-FI"/>
              </w:rPr>
            </w:pPr>
          </w:p>
          <w:p w14:paraId="1F73AC0F" w14:textId="57CC7D53" w:rsidR="00CB6233" w:rsidRPr="003B47E8" w:rsidRDefault="00CB6233" w:rsidP="00B20C73">
            <w:pPr>
              <w:rPr>
                <w:rFonts w:asciiTheme="majorHAnsi" w:hAnsiTheme="majorHAnsi" w:cstheme="majorHAnsi"/>
                <w:lang w:val="fi-FI"/>
              </w:rPr>
            </w:pPr>
          </w:p>
        </w:tc>
        <w:tc>
          <w:tcPr>
            <w:tcW w:w="4856" w:type="dxa"/>
            <w:gridSpan w:val="2"/>
          </w:tcPr>
          <w:p w14:paraId="29B223D7" w14:textId="77777777" w:rsidR="00CB6233" w:rsidRPr="003B47E8" w:rsidRDefault="00CB6233" w:rsidP="00CB623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i-monikko: illatiivi</w:t>
            </w:r>
          </w:p>
          <w:p w14:paraId="3215C2F4" w14:textId="77777777" w:rsidR="00CB6233" w:rsidRPr="003B47E8" w:rsidRDefault="00CB6233" w:rsidP="00CB623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Keskustelussa reagoiminen</w:t>
            </w:r>
          </w:p>
          <w:p w14:paraId="07E4C7F0" w14:textId="77777777" w:rsidR="00CB6233" w:rsidRPr="003B47E8" w:rsidRDefault="00CB6233" w:rsidP="00CB623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Kappale 2</w:t>
            </w:r>
          </w:p>
          <w:p w14:paraId="339C8ACD" w14:textId="77777777" w:rsidR="00B20C73" w:rsidRPr="003B47E8" w:rsidRDefault="00B20C73" w:rsidP="00B20C73">
            <w:pPr>
              <w:rPr>
                <w:rFonts w:asciiTheme="majorHAnsi" w:hAnsiTheme="majorHAnsi" w:cstheme="majorHAnsi"/>
                <w:lang w:val="fi-FI"/>
              </w:rPr>
            </w:pPr>
          </w:p>
        </w:tc>
      </w:tr>
      <w:tr w:rsidR="00B20C73" w:rsidRPr="003B47E8" w14:paraId="61852E73" w14:textId="77777777" w:rsidTr="003B47E8">
        <w:trPr>
          <w:trHeight w:val="1172"/>
        </w:trPr>
        <w:tc>
          <w:tcPr>
            <w:tcW w:w="4786" w:type="dxa"/>
          </w:tcPr>
          <w:p w14:paraId="4534281B" w14:textId="77777777" w:rsidR="00CB6233" w:rsidRPr="003B47E8" w:rsidRDefault="00CB6233" w:rsidP="00CB6233">
            <w:pPr>
              <w:rPr>
                <w:rFonts w:asciiTheme="majorHAnsi" w:hAnsiTheme="majorHAnsi" w:cstheme="majorHAnsi"/>
                <w:b/>
                <w:bCs/>
                <w:highlight w:val="yellow"/>
                <w:lang w:val="fi-FI"/>
              </w:rPr>
            </w:pPr>
            <w:r w:rsidRPr="003B47E8">
              <w:rPr>
                <w:rFonts w:asciiTheme="majorHAnsi" w:hAnsiTheme="majorHAnsi" w:cstheme="majorHAnsi"/>
                <w:b/>
                <w:bCs/>
                <w:highlight w:val="yellow"/>
                <w:lang w:val="fi-FI"/>
              </w:rPr>
              <w:t>Viikko 4</w:t>
            </w:r>
          </w:p>
          <w:p w14:paraId="1D39CC41" w14:textId="77777777" w:rsidR="00B20C73" w:rsidRPr="003B47E8" w:rsidRDefault="00CB6233" w:rsidP="00B20C73">
            <w:pPr>
              <w:rPr>
                <w:rFonts w:asciiTheme="majorHAnsi" w:hAnsiTheme="majorHAnsi" w:cstheme="majorHAnsi"/>
                <w:b/>
                <w:bCs/>
                <w:highlight w:val="yellow"/>
                <w:lang w:val="fi-FI"/>
              </w:rPr>
            </w:pPr>
            <w:r w:rsidRPr="003B47E8">
              <w:rPr>
                <w:rFonts w:asciiTheme="majorHAnsi" w:hAnsiTheme="majorHAnsi" w:cstheme="majorHAnsi"/>
                <w:b/>
                <w:bCs/>
                <w:highlight w:val="yellow"/>
                <w:lang w:val="fi-FI"/>
              </w:rPr>
              <w:t>TAUKO (ei opetusta)</w:t>
            </w:r>
          </w:p>
          <w:p w14:paraId="7BB17D47" w14:textId="38243D44" w:rsidR="00CB6233" w:rsidRPr="003B47E8" w:rsidRDefault="00CB6233" w:rsidP="00B20C73">
            <w:pPr>
              <w:rPr>
                <w:rFonts w:asciiTheme="majorHAnsi" w:hAnsiTheme="majorHAnsi" w:cstheme="majorHAnsi"/>
                <w:b/>
                <w:bCs/>
                <w:lang w:val="fi-FI"/>
              </w:rPr>
            </w:pPr>
            <w:r w:rsidRPr="003B47E8">
              <w:rPr>
                <w:rFonts w:asciiTheme="majorHAnsi" w:hAnsiTheme="majorHAnsi" w:cstheme="majorHAnsi"/>
                <w:b/>
                <w:bCs/>
                <w:highlight w:val="yellow"/>
                <w:lang w:val="fi-FI"/>
              </w:rPr>
              <w:t>18.4. ja 20.4.</w:t>
            </w:r>
          </w:p>
        </w:tc>
        <w:tc>
          <w:tcPr>
            <w:tcW w:w="4856" w:type="dxa"/>
            <w:gridSpan w:val="2"/>
          </w:tcPr>
          <w:p w14:paraId="632019A8" w14:textId="77777777" w:rsidR="00B20C73" w:rsidRPr="003B47E8" w:rsidRDefault="00B20C73" w:rsidP="00B20C73">
            <w:pPr>
              <w:rPr>
                <w:rFonts w:asciiTheme="majorHAnsi" w:hAnsiTheme="majorHAnsi" w:cstheme="majorHAnsi"/>
                <w:lang w:val="fi-FI"/>
              </w:rPr>
            </w:pPr>
          </w:p>
        </w:tc>
      </w:tr>
      <w:tr w:rsidR="00CB6233" w:rsidRPr="003B47E8" w14:paraId="5A47B13E" w14:textId="77777777" w:rsidTr="003B47E8">
        <w:trPr>
          <w:trHeight w:val="1775"/>
        </w:trPr>
        <w:tc>
          <w:tcPr>
            <w:tcW w:w="4786" w:type="dxa"/>
          </w:tcPr>
          <w:p w14:paraId="1DDFDD4A" w14:textId="77777777" w:rsidR="00CB6233" w:rsidRPr="003B47E8" w:rsidRDefault="00CB6233" w:rsidP="00CB6233">
            <w:pPr>
              <w:rPr>
                <w:rFonts w:asciiTheme="majorHAnsi" w:hAnsiTheme="majorHAnsi" w:cstheme="majorHAnsi"/>
                <w:b/>
                <w:bCs/>
                <w:lang w:val="fi-FI"/>
              </w:rPr>
            </w:pPr>
            <w:r w:rsidRPr="003B47E8">
              <w:rPr>
                <w:rFonts w:asciiTheme="majorHAnsi" w:hAnsiTheme="majorHAnsi" w:cstheme="majorHAnsi"/>
                <w:b/>
                <w:bCs/>
                <w:lang w:val="fi-FI"/>
              </w:rPr>
              <w:t>Viikko 5</w:t>
            </w:r>
          </w:p>
          <w:p w14:paraId="4D53EB9C" w14:textId="13EEF6E0" w:rsidR="00CB6233" w:rsidRPr="003B47E8" w:rsidRDefault="003B47E8" w:rsidP="00CB623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25.4. ja 27.4.</w:t>
            </w:r>
          </w:p>
        </w:tc>
        <w:tc>
          <w:tcPr>
            <w:tcW w:w="4856" w:type="dxa"/>
            <w:gridSpan w:val="2"/>
          </w:tcPr>
          <w:p w14:paraId="4545CCAC" w14:textId="77777777" w:rsidR="00CB6233" w:rsidRPr="003B47E8" w:rsidRDefault="00CB6233" w:rsidP="00CB623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i-monikko: genetiivi</w:t>
            </w:r>
          </w:p>
          <w:p w14:paraId="21C9B488" w14:textId="77777777" w:rsidR="00CB6233" w:rsidRPr="003B47E8" w:rsidRDefault="00CB6233" w:rsidP="00CB623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Kappale 2</w:t>
            </w:r>
          </w:p>
          <w:p w14:paraId="521F9B46" w14:textId="7B05CF33" w:rsidR="00CB6233" w:rsidRPr="003B47E8" w:rsidRDefault="00CB6233" w:rsidP="00CB623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Deadline</w:t>
            </w:r>
            <w:r w:rsidR="003B47E8" w:rsidRPr="003B47E8">
              <w:rPr>
                <w:rFonts w:asciiTheme="majorHAnsi" w:hAnsiTheme="majorHAnsi" w:cstheme="majorHAnsi"/>
                <w:lang w:val="fi-FI"/>
              </w:rPr>
              <w:t xml:space="preserve"> pe 28.4.</w:t>
            </w:r>
            <w:r w:rsidRPr="003B47E8">
              <w:rPr>
                <w:rFonts w:asciiTheme="majorHAnsi" w:hAnsiTheme="majorHAnsi" w:cstheme="majorHAnsi"/>
                <w:lang w:val="fi-FI"/>
              </w:rPr>
              <w:t xml:space="preserve"> video</w:t>
            </w:r>
          </w:p>
          <w:p w14:paraId="2782A6DA" w14:textId="771027DB" w:rsidR="00CB6233" w:rsidRPr="003B47E8" w:rsidRDefault="00CB6233" w:rsidP="00CB6233">
            <w:pPr>
              <w:rPr>
                <w:rFonts w:asciiTheme="majorHAnsi" w:hAnsiTheme="majorHAnsi" w:cstheme="majorHAnsi"/>
                <w:lang w:val="fi-FI"/>
              </w:rPr>
            </w:pPr>
          </w:p>
        </w:tc>
      </w:tr>
      <w:tr w:rsidR="00CB6233" w:rsidRPr="003B47E8" w14:paraId="436D1754" w14:textId="77777777" w:rsidTr="003B47E8">
        <w:trPr>
          <w:trHeight w:val="1172"/>
        </w:trPr>
        <w:tc>
          <w:tcPr>
            <w:tcW w:w="4786" w:type="dxa"/>
          </w:tcPr>
          <w:p w14:paraId="2FD8621E" w14:textId="77777777" w:rsidR="00CB6233" w:rsidRPr="003B47E8" w:rsidRDefault="00CB6233" w:rsidP="00CB6233">
            <w:pPr>
              <w:rPr>
                <w:rFonts w:asciiTheme="majorHAnsi" w:hAnsiTheme="majorHAnsi" w:cstheme="majorHAnsi"/>
                <w:b/>
                <w:bCs/>
                <w:lang w:val="fi-FI"/>
              </w:rPr>
            </w:pPr>
            <w:r w:rsidRPr="003B47E8">
              <w:rPr>
                <w:rFonts w:asciiTheme="majorHAnsi" w:hAnsiTheme="majorHAnsi" w:cstheme="majorHAnsi"/>
                <w:b/>
                <w:bCs/>
                <w:lang w:val="fi-FI"/>
              </w:rPr>
              <w:t>Viikko 6</w:t>
            </w:r>
          </w:p>
          <w:p w14:paraId="0B676C45" w14:textId="11DCE6AE" w:rsidR="00CB6233" w:rsidRPr="003B47E8" w:rsidRDefault="003B47E8" w:rsidP="00CB623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2.5. ja 4.5.</w:t>
            </w:r>
          </w:p>
        </w:tc>
        <w:tc>
          <w:tcPr>
            <w:tcW w:w="4856" w:type="dxa"/>
            <w:gridSpan w:val="2"/>
          </w:tcPr>
          <w:p w14:paraId="2194AC6A" w14:textId="77777777" w:rsidR="00CB6233" w:rsidRPr="003B47E8" w:rsidRDefault="00CB6233" w:rsidP="00CB623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Perfekti ja pluskvamperfekti</w:t>
            </w:r>
          </w:p>
          <w:p w14:paraId="5FA72C22" w14:textId="77777777" w:rsidR="00CB6233" w:rsidRPr="003B47E8" w:rsidRDefault="00CB6233" w:rsidP="00CB623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Työhistoria</w:t>
            </w:r>
          </w:p>
          <w:p w14:paraId="2B54F516" w14:textId="77777777" w:rsidR="00CB6233" w:rsidRPr="003B47E8" w:rsidRDefault="00CB6233" w:rsidP="00CB623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Kappale 3</w:t>
            </w:r>
          </w:p>
          <w:p w14:paraId="754B1392" w14:textId="77777777" w:rsidR="00CB6233" w:rsidRPr="003B47E8" w:rsidRDefault="00CB6233" w:rsidP="00CB6233">
            <w:pPr>
              <w:rPr>
                <w:rFonts w:asciiTheme="majorHAnsi" w:hAnsiTheme="majorHAnsi" w:cstheme="majorHAnsi"/>
                <w:lang w:val="fi-FI"/>
              </w:rPr>
            </w:pPr>
          </w:p>
          <w:p w14:paraId="5C3ACC49" w14:textId="72A0EA65" w:rsidR="00CB6233" w:rsidRPr="003B47E8" w:rsidRDefault="00CB6233" w:rsidP="00CB623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Deadline</w:t>
            </w:r>
            <w:r w:rsidR="003B47E8" w:rsidRPr="003B47E8">
              <w:rPr>
                <w:rFonts w:asciiTheme="majorHAnsi" w:hAnsiTheme="majorHAnsi" w:cstheme="majorHAnsi"/>
                <w:lang w:val="fi-FI"/>
              </w:rPr>
              <w:t xml:space="preserve"> pe 5.5.</w:t>
            </w:r>
            <w:r w:rsidRPr="003B47E8">
              <w:rPr>
                <w:rFonts w:asciiTheme="majorHAnsi" w:hAnsiTheme="majorHAnsi" w:cstheme="majorHAnsi"/>
                <w:lang w:val="fi-FI"/>
              </w:rPr>
              <w:t xml:space="preserve"> välikoe 1 + itsearviointi 1</w:t>
            </w:r>
          </w:p>
          <w:p w14:paraId="19B15741" w14:textId="77777777" w:rsidR="00CB6233" w:rsidRPr="003B47E8" w:rsidRDefault="00CB6233" w:rsidP="00CB6233">
            <w:pPr>
              <w:rPr>
                <w:rFonts w:asciiTheme="majorHAnsi" w:hAnsiTheme="majorHAnsi" w:cstheme="majorHAnsi"/>
                <w:lang w:val="fi-FI"/>
              </w:rPr>
            </w:pPr>
          </w:p>
        </w:tc>
      </w:tr>
      <w:tr w:rsidR="00CB6233" w:rsidRPr="003B47E8" w14:paraId="526C6E77" w14:textId="77777777" w:rsidTr="003B47E8">
        <w:trPr>
          <w:trHeight w:val="591"/>
        </w:trPr>
        <w:tc>
          <w:tcPr>
            <w:tcW w:w="4786" w:type="dxa"/>
          </w:tcPr>
          <w:p w14:paraId="6E6446AE" w14:textId="77777777" w:rsidR="00CB6233" w:rsidRPr="003B47E8" w:rsidRDefault="00CB6233" w:rsidP="00CB6233">
            <w:pPr>
              <w:rPr>
                <w:rFonts w:asciiTheme="majorHAnsi" w:hAnsiTheme="majorHAnsi" w:cstheme="majorHAnsi"/>
                <w:b/>
                <w:bCs/>
                <w:lang w:val="fi-FI"/>
              </w:rPr>
            </w:pPr>
            <w:r w:rsidRPr="003B47E8">
              <w:rPr>
                <w:rFonts w:asciiTheme="majorHAnsi" w:hAnsiTheme="majorHAnsi" w:cstheme="majorHAnsi"/>
                <w:b/>
                <w:bCs/>
                <w:lang w:val="fi-FI"/>
              </w:rPr>
              <w:t>Viikko 7</w:t>
            </w:r>
          </w:p>
          <w:p w14:paraId="4B24CCA1" w14:textId="60AED0BA" w:rsidR="003B47E8" w:rsidRPr="003B47E8" w:rsidRDefault="003B47E8" w:rsidP="00CB623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9.5. ja 11.5.</w:t>
            </w:r>
          </w:p>
        </w:tc>
        <w:tc>
          <w:tcPr>
            <w:tcW w:w="4856" w:type="dxa"/>
            <w:gridSpan w:val="2"/>
          </w:tcPr>
          <w:p w14:paraId="56BBFD49" w14:textId="77777777" w:rsidR="00CB6233" w:rsidRPr="003B47E8" w:rsidRDefault="00CB6233" w:rsidP="00CB623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Työelämä</w:t>
            </w:r>
          </w:p>
          <w:p w14:paraId="04F0C186" w14:textId="77777777" w:rsidR="00CB6233" w:rsidRPr="003B47E8" w:rsidRDefault="00CB6233" w:rsidP="00CB623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Passiivi</w:t>
            </w:r>
          </w:p>
          <w:p w14:paraId="233CE9A7" w14:textId="77777777" w:rsidR="00CB6233" w:rsidRPr="003B47E8" w:rsidRDefault="00CB6233" w:rsidP="00CB623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Kappale 3 + 4</w:t>
            </w:r>
          </w:p>
          <w:p w14:paraId="5DCB1188" w14:textId="77777777" w:rsidR="00CB6233" w:rsidRPr="003B47E8" w:rsidRDefault="00CB6233" w:rsidP="00CB6233">
            <w:pPr>
              <w:rPr>
                <w:rFonts w:asciiTheme="majorHAnsi" w:hAnsiTheme="majorHAnsi" w:cstheme="majorHAnsi"/>
                <w:lang w:val="fi-FI"/>
              </w:rPr>
            </w:pPr>
          </w:p>
        </w:tc>
      </w:tr>
      <w:tr w:rsidR="00CB6233" w:rsidRPr="003B47E8" w14:paraId="15677DAA" w14:textId="77777777" w:rsidTr="003B47E8">
        <w:trPr>
          <w:trHeight w:val="1172"/>
        </w:trPr>
        <w:tc>
          <w:tcPr>
            <w:tcW w:w="4786" w:type="dxa"/>
          </w:tcPr>
          <w:p w14:paraId="314563BE" w14:textId="77777777" w:rsidR="00CB6233" w:rsidRPr="003B47E8" w:rsidRDefault="00CB6233" w:rsidP="00CB6233">
            <w:pPr>
              <w:rPr>
                <w:rFonts w:asciiTheme="majorHAnsi" w:hAnsiTheme="majorHAnsi" w:cstheme="majorHAnsi"/>
                <w:b/>
                <w:bCs/>
                <w:lang w:val="fi-FI"/>
              </w:rPr>
            </w:pPr>
            <w:r w:rsidRPr="003B47E8">
              <w:rPr>
                <w:rFonts w:asciiTheme="majorHAnsi" w:hAnsiTheme="majorHAnsi" w:cstheme="majorHAnsi"/>
                <w:b/>
                <w:bCs/>
                <w:lang w:val="fi-FI"/>
              </w:rPr>
              <w:t>Viikko 8</w:t>
            </w:r>
          </w:p>
          <w:p w14:paraId="24D69FD4" w14:textId="1C59106F" w:rsidR="003B47E8" w:rsidRPr="003B47E8" w:rsidRDefault="003B47E8" w:rsidP="00CB623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16.5. ja 18.5.</w:t>
            </w:r>
          </w:p>
        </w:tc>
        <w:tc>
          <w:tcPr>
            <w:tcW w:w="4856" w:type="dxa"/>
            <w:gridSpan w:val="2"/>
          </w:tcPr>
          <w:p w14:paraId="72DC7971" w14:textId="45297803" w:rsidR="00CB6233" w:rsidRPr="003B47E8" w:rsidRDefault="00CB6233" w:rsidP="00CB623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 xml:space="preserve">Deadline pe </w:t>
            </w:r>
            <w:r w:rsidR="003B47E8" w:rsidRPr="003B47E8">
              <w:rPr>
                <w:rFonts w:asciiTheme="majorHAnsi" w:hAnsiTheme="majorHAnsi" w:cstheme="majorHAnsi"/>
                <w:lang w:val="fi-FI"/>
              </w:rPr>
              <w:t>19.5.</w:t>
            </w:r>
            <w:r w:rsidRPr="003B47E8">
              <w:rPr>
                <w:rFonts w:asciiTheme="majorHAnsi" w:hAnsiTheme="majorHAnsi" w:cstheme="majorHAnsi"/>
                <w:lang w:val="fi-FI"/>
              </w:rPr>
              <w:t>: Välikoe 2 ja video-CV</w:t>
            </w:r>
          </w:p>
          <w:p w14:paraId="58BE3E43" w14:textId="77777777" w:rsidR="00CB6233" w:rsidRPr="003B47E8" w:rsidRDefault="00CB6233" w:rsidP="00CB6233">
            <w:pPr>
              <w:rPr>
                <w:rFonts w:asciiTheme="majorHAnsi" w:hAnsiTheme="majorHAnsi" w:cstheme="majorHAnsi"/>
                <w:lang w:val="fi-FI"/>
              </w:rPr>
            </w:pPr>
          </w:p>
        </w:tc>
      </w:tr>
      <w:tr w:rsidR="00CB6233" w:rsidRPr="003B47E8" w14:paraId="1191B339" w14:textId="77777777" w:rsidTr="003B47E8">
        <w:trPr>
          <w:trHeight w:val="887"/>
        </w:trPr>
        <w:tc>
          <w:tcPr>
            <w:tcW w:w="4786" w:type="dxa"/>
          </w:tcPr>
          <w:p w14:paraId="09031853" w14:textId="77777777" w:rsidR="003B47E8" w:rsidRPr="003B47E8" w:rsidRDefault="00CB6233" w:rsidP="00CB6233">
            <w:pPr>
              <w:rPr>
                <w:rFonts w:asciiTheme="majorHAnsi" w:hAnsiTheme="majorHAnsi" w:cstheme="majorHAnsi"/>
                <w:b/>
                <w:bCs/>
                <w:lang w:val="fi-FI"/>
              </w:rPr>
            </w:pPr>
            <w:r w:rsidRPr="003B47E8">
              <w:rPr>
                <w:rFonts w:asciiTheme="majorHAnsi" w:hAnsiTheme="majorHAnsi" w:cstheme="majorHAnsi"/>
                <w:b/>
                <w:bCs/>
                <w:lang w:val="fi-FI"/>
              </w:rPr>
              <w:t xml:space="preserve">Viikko 9 </w:t>
            </w:r>
          </w:p>
          <w:p w14:paraId="3E4C96C2" w14:textId="273F05E6" w:rsidR="003B47E8" w:rsidRPr="003B47E8" w:rsidRDefault="003B47E8" w:rsidP="00CB623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23.5. ja 25.5.</w:t>
            </w:r>
          </w:p>
        </w:tc>
        <w:tc>
          <w:tcPr>
            <w:tcW w:w="4856" w:type="dxa"/>
            <w:gridSpan w:val="2"/>
          </w:tcPr>
          <w:p w14:paraId="0F2BD2B9" w14:textId="77777777" w:rsidR="00CB6233" w:rsidRPr="003B47E8" w:rsidRDefault="00CB6233" w:rsidP="00CB623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Puhelinfraaseja</w:t>
            </w:r>
          </w:p>
          <w:p w14:paraId="1F3FC1A0" w14:textId="77777777" w:rsidR="00CB6233" w:rsidRPr="003B47E8" w:rsidRDefault="00CB6233" w:rsidP="00CB623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Essiivi ja translatiivi</w:t>
            </w:r>
          </w:p>
          <w:p w14:paraId="6BF3D65D" w14:textId="77777777" w:rsidR="00CB6233" w:rsidRPr="003B47E8" w:rsidRDefault="00CB6233" w:rsidP="00CB623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Kappale 3 + 4</w:t>
            </w:r>
          </w:p>
          <w:p w14:paraId="1B406C91" w14:textId="77777777" w:rsidR="00CB6233" w:rsidRPr="003B47E8" w:rsidRDefault="00CB6233" w:rsidP="00CB6233">
            <w:pPr>
              <w:rPr>
                <w:rFonts w:asciiTheme="majorHAnsi" w:hAnsiTheme="majorHAnsi" w:cstheme="majorHAnsi"/>
                <w:lang w:val="fi-FI"/>
              </w:rPr>
            </w:pPr>
          </w:p>
        </w:tc>
      </w:tr>
      <w:tr w:rsidR="00CB6233" w:rsidRPr="003B47E8" w14:paraId="1C2AEEE6" w14:textId="77777777" w:rsidTr="003B47E8">
        <w:trPr>
          <w:trHeight w:val="1172"/>
        </w:trPr>
        <w:tc>
          <w:tcPr>
            <w:tcW w:w="4786" w:type="dxa"/>
          </w:tcPr>
          <w:p w14:paraId="12FCF430" w14:textId="77777777" w:rsidR="003B47E8" w:rsidRPr="003B47E8" w:rsidRDefault="00CB6233" w:rsidP="00CB6233">
            <w:pPr>
              <w:rPr>
                <w:rFonts w:asciiTheme="majorHAnsi" w:hAnsiTheme="majorHAnsi" w:cstheme="majorHAnsi"/>
                <w:b/>
                <w:bCs/>
                <w:lang w:val="fi-FI"/>
              </w:rPr>
            </w:pPr>
            <w:r w:rsidRPr="003B47E8">
              <w:rPr>
                <w:rFonts w:asciiTheme="majorHAnsi" w:hAnsiTheme="majorHAnsi" w:cstheme="majorHAnsi"/>
                <w:b/>
                <w:bCs/>
                <w:lang w:val="fi-FI"/>
              </w:rPr>
              <w:lastRenderedPageBreak/>
              <w:t>Viikko 10</w:t>
            </w:r>
          </w:p>
          <w:p w14:paraId="1D953C32" w14:textId="65A04E9A" w:rsidR="00CB6233" w:rsidRPr="003B47E8" w:rsidRDefault="003B47E8" w:rsidP="00CB623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30.5. ja 1.6.</w:t>
            </w:r>
            <w:r w:rsidR="00CB6233" w:rsidRPr="003B47E8">
              <w:rPr>
                <w:rFonts w:asciiTheme="majorHAnsi" w:hAnsiTheme="majorHAnsi" w:cstheme="majorHAnsi"/>
                <w:lang w:val="fi-FI"/>
              </w:rPr>
              <w:t xml:space="preserve"> </w:t>
            </w:r>
          </w:p>
        </w:tc>
        <w:tc>
          <w:tcPr>
            <w:tcW w:w="4856" w:type="dxa"/>
            <w:gridSpan w:val="2"/>
          </w:tcPr>
          <w:p w14:paraId="04739351" w14:textId="77777777" w:rsidR="00CB6233" w:rsidRPr="003B47E8" w:rsidRDefault="00CB6233" w:rsidP="00CB623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Kappale 4</w:t>
            </w:r>
          </w:p>
          <w:p w14:paraId="60E742B2" w14:textId="20DF075C" w:rsidR="00CB6233" w:rsidRPr="003B47E8" w:rsidRDefault="00CB6233" w:rsidP="00CB623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 xml:space="preserve">Deadline pe </w:t>
            </w:r>
            <w:r w:rsidR="003B47E8" w:rsidRPr="003B47E8">
              <w:rPr>
                <w:rFonts w:asciiTheme="majorHAnsi" w:hAnsiTheme="majorHAnsi" w:cstheme="majorHAnsi"/>
                <w:lang w:val="fi-FI"/>
              </w:rPr>
              <w:t>2.6.</w:t>
            </w:r>
            <w:r w:rsidRPr="003B47E8">
              <w:rPr>
                <w:rFonts w:asciiTheme="majorHAnsi" w:hAnsiTheme="majorHAnsi" w:cstheme="majorHAnsi"/>
                <w:lang w:val="fi-FI"/>
              </w:rPr>
              <w:t xml:space="preserve">: Essee </w:t>
            </w:r>
          </w:p>
          <w:p w14:paraId="0132FD45" w14:textId="77777777" w:rsidR="00CB6233" w:rsidRPr="003B47E8" w:rsidRDefault="00CB6233" w:rsidP="00CB6233">
            <w:pPr>
              <w:rPr>
                <w:rFonts w:asciiTheme="majorHAnsi" w:hAnsiTheme="majorHAnsi" w:cstheme="majorHAnsi"/>
                <w:lang w:val="fi-FI"/>
              </w:rPr>
            </w:pPr>
          </w:p>
        </w:tc>
      </w:tr>
      <w:tr w:rsidR="00CB6233" w:rsidRPr="003B47E8" w14:paraId="2F0B1B95" w14:textId="77777777" w:rsidTr="003B47E8">
        <w:trPr>
          <w:gridAfter w:val="1"/>
          <w:wAfter w:w="36" w:type="dxa"/>
        </w:trPr>
        <w:tc>
          <w:tcPr>
            <w:tcW w:w="4786" w:type="dxa"/>
          </w:tcPr>
          <w:p w14:paraId="0169FB89" w14:textId="77777777" w:rsidR="00CB6233" w:rsidRPr="003B47E8" w:rsidRDefault="003B47E8" w:rsidP="00CB6233">
            <w:pPr>
              <w:rPr>
                <w:rFonts w:asciiTheme="majorHAnsi" w:hAnsiTheme="majorHAnsi" w:cstheme="majorHAnsi"/>
                <w:b/>
                <w:bCs/>
                <w:lang w:val="fi-FI"/>
              </w:rPr>
            </w:pPr>
            <w:r w:rsidRPr="003B47E8">
              <w:rPr>
                <w:rFonts w:asciiTheme="majorHAnsi" w:hAnsiTheme="majorHAnsi" w:cstheme="majorHAnsi"/>
                <w:b/>
                <w:bCs/>
                <w:lang w:val="fi-FI"/>
              </w:rPr>
              <w:t>Viikko 11</w:t>
            </w:r>
          </w:p>
          <w:p w14:paraId="5DBAA1AB" w14:textId="64D20D54" w:rsidR="003B47E8" w:rsidRPr="003B47E8" w:rsidRDefault="003B47E8" w:rsidP="00CB623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6.6.</w:t>
            </w:r>
          </w:p>
        </w:tc>
        <w:tc>
          <w:tcPr>
            <w:tcW w:w="4820" w:type="dxa"/>
          </w:tcPr>
          <w:p w14:paraId="0F86F618" w14:textId="77777777" w:rsidR="00CB6233" w:rsidRPr="003B47E8" w:rsidRDefault="00CB6233" w:rsidP="00CB623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Kertausta</w:t>
            </w:r>
          </w:p>
          <w:p w14:paraId="479BA0E7" w14:textId="498F7D8F" w:rsidR="00CB6233" w:rsidRPr="003B47E8" w:rsidRDefault="00CB6233" w:rsidP="00CB623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 xml:space="preserve">Deadline pe </w:t>
            </w:r>
            <w:r w:rsidR="003B47E8" w:rsidRPr="003B47E8">
              <w:rPr>
                <w:rFonts w:asciiTheme="majorHAnsi" w:hAnsiTheme="majorHAnsi" w:cstheme="majorHAnsi"/>
                <w:lang w:val="fi-FI"/>
              </w:rPr>
              <w:t>9.6.</w:t>
            </w:r>
            <w:r w:rsidRPr="003B47E8">
              <w:rPr>
                <w:rFonts w:asciiTheme="majorHAnsi" w:hAnsiTheme="majorHAnsi" w:cstheme="majorHAnsi"/>
                <w:lang w:val="fi-FI"/>
              </w:rPr>
              <w:t>: Itsearviointi 2</w:t>
            </w:r>
          </w:p>
          <w:p w14:paraId="3878A1E0" w14:textId="77777777" w:rsidR="00CB6233" w:rsidRPr="003B47E8" w:rsidRDefault="00CB6233" w:rsidP="00CB6233">
            <w:pPr>
              <w:rPr>
                <w:rFonts w:asciiTheme="majorHAnsi" w:hAnsiTheme="majorHAnsi" w:cstheme="majorHAnsi"/>
                <w:lang w:val="fi-FI"/>
              </w:rPr>
            </w:pPr>
            <w:r w:rsidRPr="003B47E8">
              <w:rPr>
                <w:rFonts w:asciiTheme="majorHAnsi" w:hAnsiTheme="majorHAnsi" w:cstheme="majorHAnsi"/>
                <w:lang w:val="fi-FI"/>
              </w:rPr>
              <w:t>(ja esseen 2. versio)</w:t>
            </w:r>
          </w:p>
          <w:p w14:paraId="5BD90113" w14:textId="77777777" w:rsidR="00CB6233" w:rsidRPr="003B47E8" w:rsidRDefault="00CB6233" w:rsidP="00CB6233">
            <w:pPr>
              <w:rPr>
                <w:rFonts w:asciiTheme="majorHAnsi" w:hAnsiTheme="majorHAnsi" w:cstheme="majorHAnsi"/>
                <w:lang w:val="fi-FI"/>
              </w:rPr>
            </w:pPr>
          </w:p>
        </w:tc>
      </w:tr>
    </w:tbl>
    <w:p w14:paraId="2578FDB3" w14:textId="77777777" w:rsidR="00B20C73" w:rsidRPr="003B47E8" w:rsidRDefault="00B20C73" w:rsidP="00B20C73">
      <w:pPr>
        <w:rPr>
          <w:rFonts w:asciiTheme="majorHAnsi" w:hAnsiTheme="majorHAnsi" w:cstheme="majorHAnsi"/>
          <w:lang w:val="fi-FI"/>
        </w:rPr>
      </w:pPr>
    </w:p>
    <w:p w14:paraId="203F1AE2" w14:textId="77777777" w:rsidR="00B20C73" w:rsidRPr="003B47E8" w:rsidRDefault="00B20C73" w:rsidP="00B20C73">
      <w:pPr>
        <w:rPr>
          <w:rFonts w:asciiTheme="majorHAnsi" w:hAnsiTheme="majorHAnsi" w:cstheme="majorHAnsi"/>
          <w:b/>
          <w:bCs/>
          <w:highlight w:val="green"/>
        </w:rPr>
      </w:pPr>
      <w:proofErr w:type="spellStart"/>
      <w:r w:rsidRPr="003B47E8">
        <w:rPr>
          <w:rFonts w:asciiTheme="majorHAnsi" w:hAnsiTheme="majorHAnsi" w:cstheme="majorHAnsi"/>
          <w:b/>
          <w:bCs/>
          <w:highlight w:val="green"/>
        </w:rPr>
        <w:t>Kurssin</w:t>
      </w:r>
      <w:proofErr w:type="spellEnd"/>
      <w:r w:rsidRPr="003B47E8">
        <w:rPr>
          <w:rFonts w:asciiTheme="majorHAnsi" w:hAnsiTheme="majorHAnsi" w:cstheme="majorHAnsi"/>
          <w:b/>
          <w:bCs/>
          <w:highlight w:val="green"/>
        </w:rPr>
        <w:t xml:space="preserve"> </w:t>
      </w:r>
      <w:proofErr w:type="spellStart"/>
      <w:r w:rsidRPr="003B47E8">
        <w:rPr>
          <w:rFonts w:asciiTheme="majorHAnsi" w:hAnsiTheme="majorHAnsi" w:cstheme="majorHAnsi"/>
          <w:b/>
          <w:bCs/>
          <w:highlight w:val="green"/>
        </w:rPr>
        <w:t>suorittaminen</w:t>
      </w:r>
      <w:proofErr w:type="spellEnd"/>
      <w:r w:rsidRPr="003B47E8">
        <w:rPr>
          <w:rFonts w:asciiTheme="majorHAnsi" w:hAnsiTheme="majorHAnsi" w:cstheme="majorHAnsi"/>
          <w:b/>
          <w:bCs/>
          <w:highlight w:val="green"/>
        </w:rPr>
        <w:t xml:space="preserve"> (completing the course):</w:t>
      </w:r>
    </w:p>
    <w:p w14:paraId="2FF722F9" w14:textId="77777777" w:rsidR="00B20C73" w:rsidRPr="003B47E8" w:rsidRDefault="00B20C73" w:rsidP="00B20C73">
      <w:pPr>
        <w:rPr>
          <w:rFonts w:asciiTheme="majorHAnsi" w:hAnsiTheme="majorHAnsi" w:cstheme="majorHAnsi"/>
          <w:b/>
          <w:bCs/>
          <w:highlight w:val="green"/>
          <w:lang w:val="fi-FI"/>
        </w:rPr>
      </w:pPr>
      <w:r w:rsidRPr="003B47E8">
        <w:rPr>
          <w:rFonts w:asciiTheme="majorHAnsi" w:hAnsiTheme="majorHAnsi" w:cstheme="majorHAnsi"/>
          <w:b/>
          <w:bCs/>
          <w:highlight w:val="green"/>
          <w:lang w:val="fi-FI"/>
        </w:rPr>
        <w:t xml:space="preserve">1) Aktiivinen läsnäolo. </w:t>
      </w:r>
      <w:proofErr w:type="spellStart"/>
      <w:r w:rsidRPr="003B47E8">
        <w:rPr>
          <w:rFonts w:asciiTheme="majorHAnsi" w:hAnsiTheme="majorHAnsi" w:cstheme="majorHAnsi"/>
          <w:b/>
          <w:bCs/>
          <w:highlight w:val="green"/>
          <w:lang w:val="fi-FI"/>
        </w:rPr>
        <w:t>max</w:t>
      </w:r>
      <w:proofErr w:type="spellEnd"/>
      <w:r w:rsidRPr="003B47E8">
        <w:rPr>
          <w:rFonts w:asciiTheme="majorHAnsi" w:hAnsiTheme="majorHAnsi" w:cstheme="majorHAnsi"/>
          <w:b/>
          <w:bCs/>
          <w:highlight w:val="green"/>
          <w:lang w:val="fi-FI"/>
        </w:rPr>
        <w:t>. 3 poissaoloa (</w:t>
      </w:r>
      <w:proofErr w:type="spellStart"/>
      <w:r w:rsidRPr="003B47E8">
        <w:rPr>
          <w:rFonts w:asciiTheme="majorHAnsi" w:hAnsiTheme="majorHAnsi" w:cstheme="majorHAnsi"/>
          <w:b/>
          <w:bCs/>
          <w:highlight w:val="green"/>
          <w:lang w:val="fi-FI"/>
        </w:rPr>
        <w:t>absences</w:t>
      </w:r>
      <w:proofErr w:type="spellEnd"/>
      <w:r w:rsidRPr="003B47E8">
        <w:rPr>
          <w:rFonts w:asciiTheme="majorHAnsi" w:hAnsiTheme="majorHAnsi" w:cstheme="majorHAnsi"/>
          <w:b/>
          <w:bCs/>
          <w:highlight w:val="green"/>
          <w:lang w:val="fi-FI"/>
        </w:rPr>
        <w:t>)</w:t>
      </w:r>
    </w:p>
    <w:p w14:paraId="37058040" w14:textId="77777777" w:rsidR="00B20C73" w:rsidRPr="003B47E8" w:rsidRDefault="00B20C73" w:rsidP="00B20C73">
      <w:pPr>
        <w:rPr>
          <w:rFonts w:asciiTheme="majorHAnsi" w:hAnsiTheme="majorHAnsi" w:cstheme="majorHAnsi"/>
          <w:b/>
          <w:bCs/>
          <w:highlight w:val="green"/>
          <w:lang w:val="fi-FI"/>
        </w:rPr>
      </w:pPr>
      <w:r w:rsidRPr="003B47E8">
        <w:rPr>
          <w:rFonts w:asciiTheme="majorHAnsi" w:hAnsiTheme="majorHAnsi" w:cstheme="majorHAnsi"/>
          <w:b/>
          <w:bCs/>
          <w:highlight w:val="green"/>
          <w:lang w:val="fi-FI"/>
        </w:rPr>
        <w:t xml:space="preserve">2) </w:t>
      </w:r>
      <w:proofErr w:type="spellStart"/>
      <w:r w:rsidRPr="003B47E8">
        <w:rPr>
          <w:rFonts w:asciiTheme="majorHAnsi" w:hAnsiTheme="majorHAnsi" w:cstheme="majorHAnsi"/>
          <w:b/>
          <w:bCs/>
          <w:highlight w:val="green"/>
          <w:lang w:val="fi-FI"/>
        </w:rPr>
        <w:t>MyCourses</w:t>
      </w:r>
      <w:proofErr w:type="spellEnd"/>
      <w:r w:rsidRPr="003B47E8">
        <w:rPr>
          <w:rFonts w:asciiTheme="majorHAnsi" w:hAnsiTheme="majorHAnsi" w:cstheme="majorHAnsi"/>
          <w:b/>
          <w:bCs/>
          <w:highlight w:val="green"/>
          <w:lang w:val="fi-FI"/>
        </w:rPr>
        <w:t>-tehtävät, min. 80 %</w:t>
      </w:r>
    </w:p>
    <w:p w14:paraId="6915F043" w14:textId="77777777" w:rsidR="00B20C73" w:rsidRPr="003B47E8" w:rsidRDefault="00B20C73" w:rsidP="00B20C73">
      <w:pPr>
        <w:rPr>
          <w:rFonts w:asciiTheme="majorHAnsi" w:hAnsiTheme="majorHAnsi" w:cstheme="majorHAnsi"/>
          <w:b/>
          <w:bCs/>
          <w:highlight w:val="green"/>
          <w:lang w:val="fi-FI"/>
        </w:rPr>
      </w:pPr>
      <w:r w:rsidRPr="003B47E8">
        <w:rPr>
          <w:rFonts w:asciiTheme="majorHAnsi" w:hAnsiTheme="majorHAnsi" w:cstheme="majorHAnsi"/>
          <w:b/>
          <w:bCs/>
          <w:highlight w:val="green"/>
          <w:lang w:val="fi-FI"/>
        </w:rPr>
        <w:t>3) Tehtävät, arvosana 1–5 (</w:t>
      </w:r>
      <w:proofErr w:type="spellStart"/>
      <w:r w:rsidRPr="003B47E8">
        <w:rPr>
          <w:rFonts w:asciiTheme="majorHAnsi" w:hAnsiTheme="majorHAnsi" w:cstheme="majorHAnsi"/>
          <w:b/>
          <w:bCs/>
          <w:highlight w:val="green"/>
          <w:lang w:val="fi-FI"/>
        </w:rPr>
        <w:t>graded</w:t>
      </w:r>
      <w:proofErr w:type="spellEnd"/>
      <w:r w:rsidRPr="003B47E8">
        <w:rPr>
          <w:rFonts w:asciiTheme="majorHAnsi" w:hAnsiTheme="majorHAnsi" w:cstheme="majorHAnsi"/>
          <w:b/>
          <w:bCs/>
          <w:highlight w:val="green"/>
          <w:lang w:val="fi-FI"/>
        </w:rPr>
        <w:t xml:space="preserve"> 1–5):</w:t>
      </w:r>
    </w:p>
    <w:p w14:paraId="09AF3274" w14:textId="77777777" w:rsidR="00B20C73" w:rsidRPr="003B47E8" w:rsidRDefault="00B20C73" w:rsidP="00B20C73">
      <w:pPr>
        <w:rPr>
          <w:rFonts w:asciiTheme="majorHAnsi" w:hAnsiTheme="majorHAnsi" w:cstheme="majorHAnsi"/>
          <w:b/>
          <w:bCs/>
          <w:highlight w:val="green"/>
          <w:lang w:val="fi-FI"/>
        </w:rPr>
      </w:pPr>
      <w:r w:rsidRPr="003B47E8">
        <w:rPr>
          <w:rFonts w:asciiTheme="majorHAnsi" w:hAnsiTheme="majorHAnsi" w:cstheme="majorHAnsi"/>
          <w:b/>
          <w:bCs/>
          <w:highlight w:val="green"/>
          <w:lang w:val="fi-FI"/>
        </w:rPr>
        <w:t xml:space="preserve">- kaksi </w:t>
      </w:r>
      <w:proofErr w:type="spellStart"/>
      <w:r w:rsidRPr="003B47E8">
        <w:rPr>
          <w:rFonts w:asciiTheme="majorHAnsi" w:hAnsiTheme="majorHAnsi" w:cstheme="majorHAnsi"/>
          <w:b/>
          <w:bCs/>
          <w:highlight w:val="green"/>
          <w:lang w:val="fi-FI"/>
        </w:rPr>
        <w:t>MyCourses</w:t>
      </w:r>
      <w:proofErr w:type="spellEnd"/>
      <w:r w:rsidRPr="003B47E8">
        <w:rPr>
          <w:rFonts w:asciiTheme="majorHAnsi" w:hAnsiTheme="majorHAnsi" w:cstheme="majorHAnsi"/>
          <w:b/>
          <w:bCs/>
          <w:highlight w:val="green"/>
          <w:lang w:val="fi-FI"/>
        </w:rPr>
        <w:t>-testiä (30 %)</w:t>
      </w:r>
    </w:p>
    <w:p w14:paraId="212F4623" w14:textId="77777777" w:rsidR="00B20C73" w:rsidRPr="003B47E8" w:rsidRDefault="00B20C73" w:rsidP="00B20C73">
      <w:pPr>
        <w:rPr>
          <w:rFonts w:asciiTheme="majorHAnsi" w:hAnsiTheme="majorHAnsi" w:cstheme="majorHAnsi"/>
          <w:b/>
          <w:bCs/>
          <w:highlight w:val="green"/>
          <w:lang w:val="fi-FI"/>
        </w:rPr>
      </w:pPr>
      <w:r w:rsidRPr="003B47E8">
        <w:rPr>
          <w:rFonts w:asciiTheme="majorHAnsi" w:hAnsiTheme="majorHAnsi" w:cstheme="majorHAnsi"/>
          <w:b/>
          <w:bCs/>
          <w:highlight w:val="green"/>
          <w:lang w:val="fi-FI"/>
        </w:rPr>
        <w:t xml:space="preserve">- </w:t>
      </w:r>
      <w:proofErr w:type="spellStart"/>
      <w:r w:rsidRPr="003B47E8">
        <w:rPr>
          <w:rFonts w:asciiTheme="majorHAnsi" w:hAnsiTheme="majorHAnsi" w:cstheme="majorHAnsi"/>
          <w:b/>
          <w:bCs/>
          <w:highlight w:val="green"/>
          <w:lang w:val="fi-FI"/>
        </w:rPr>
        <w:t>Zoom</w:t>
      </w:r>
      <w:proofErr w:type="spellEnd"/>
      <w:r w:rsidRPr="003B47E8">
        <w:rPr>
          <w:rFonts w:asciiTheme="majorHAnsi" w:hAnsiTheme="majorHAnsi" w:cstheme="majorHAnsi"/>
          <w:b/>
          <w:bCs/>
          <w:highlight w:val="green"/>
          <w:lang w:val="fi-FI"/>
        </w:rPr>
        <w:t>-video ryhmässä (20 %)</w:t>
      </w:r>
    </w:p>
    <w:p w14:paraId="2DA276D2" w14:textId="77777777" w:rsidR="00B20C73" w:rsidRPr="003B47E8" w:rsidRDefault="00B20C73" w:rsidP="00B20C73">
      <w:pPr>
        <w:rPr>
          <w:rFonts w:asciiTheme="majorHAnsi" w:hAnsiTheme="majorHAnsi" w:cstheme="majorHAnsi"/>
          <w:b/>
          <w:bCs/>
          <w:highlight w:val="green"/>
        </w:rPr>
      </w:pPr>
      <w:r w:rsidRPr="003B47E8">
        <w:rPr>
          <w:rFonts w:asciiTheme="majorHAnsi" w:hAnsiTheme="majorHAnsi" w:cstheme="majorHAnsi"/>
          <w:b/>
          <w:bCs/>
          <w:highlight w:val="green"/>
        </w:rPr>
        <w:t>- Video-CV (20 %)</w:t>
      </w:r>
    </w:p>
    <w:p w14:paraId="4CB5226A" w14:textId="77777777" w:rsidR="00B20C73" w:rsidRPr="003B47E8" w:rsidRDefault="00B20C73" w:rsidP="00B20C73">
      <w:pPr>
        <w:rPr>
          <w:rFonts w:asciiTheme="majorHAnsi" w:hAnsiTheme="majorHAnsi" w:cstheme="majorHAnsi"/>
          <w:b/>
          <w:bCs/>
          <w:highlight w:val="green"/>
        </w:rPr>
      </w:pPr>
      <w:r w:rsidRPr="003B47E8">
        <w:rPr>
          <w:rFonts w:asciiTheme="majorHAnsi" w:hAnsiTheme="majorHAnsi" w:cstheme="majorHAnsi"/>
          <w:b/>
          <w:bCs/>
          <w:highlight w:val="green"/>
        </w:rPr>
        <w:t xml:space="preserve">- </w:t>
      </w:r>
      <w:proofErr w:type="spellStart"/>
      <w:r w:rsidRPr="003B47E8">
        <w:rPr>
          <w:rFonts w:asciiTheme="majorHAnsi" w:hAnsiTheme="majorHAnsi" w:cstheme="majorHAnsi"/>
          <w:b/>
          <w:bCs/>
          <w:highlight w:val="green"/>
        </w:rPr>
        <w:t>Essee</w:t>
      </w:r>
      <w:proofErr w:type="spellEnd"/>
      <w:r w:rsidRPr="003B47E8">
        <w:rPr>
          <w:rFonts w:asciiTheme="majorHAnsi" w:hAnsiTheme="majorHAnsi" w:cstheme="majorHAnsi"/>
          <w:b/>
          <w:bCs/>
          <w:highlight w:val="green"/>
        </w:rPr>
        <w:t xml:space="preserve"> (20 %)</w:t>
      </w:r>
    </w:p>
    <w:p w14:paraId="5207F7CE" w14:textId="5BF62B53" w:rsidR="00600248" w:rsidRPr="003B47E8" w:rsidRDefault="00B20C73" w:rsidP="00B20C73">
      <w:pPr>
        <w:rPr>
          <w:rFonts w:asciiTheme="majorHAnsi" w:hAnsiTheme="majorHAnsi" w:cstheme="majorHAnsi"/>
          <w:b/>
          <w:bCs/>
        </w:rPr>
      </w:pPr>
      <w:r w:rsidRPr="003B47E8">
        <w:rPr>
          <w:rFonts w:asciiTheme="majorHAnsi" w:hAnsiTheme="majorHAnsi" w:cstheme="majorHAnsi"/>
          <w:b/>
          <w:bCs/>
          <w:highlight w:val="green"/>
        </w:rPr>
        <w:t xml:space="preserve">- </w:t>
      </w:r>
      <w:proofErr w:type="spellStart"/>
      <w:r w:rsidRPr="003B47E8">
        <w:rPr>
          <w:rFonts w:asciiTheme="majorHAnsi" w:hAnsiTheme="majorHAnsi" w:cstheme="majorHAnsi"/>
          <w:b/>
          <w:bCs/>
          <w:highlight w:val="green"/>
        </w:rPr>
        <w:t>Kaksi</w:t>
      </w:r>
      <w:proofErr w:type="spellEnd"/>
      <w:r w:rsidRPr="003B47E8">
        <w:rPr>
          <w:rFonts w:asciiTheme="majorHAnsi" w:hAnsiTheme="majorHAnsi" w:cstheme="majorHAnsi"/>
          <w:b/>
          <w:bCs/>
          <w:highlight w:val="green"/>
        </w:rPr>
        <w:t xml:space="preserve"> </w:t>
      </w:r>
      <w:proofErr w:type="spellStart"/>
      <w:r w:rsidRPr="003B47E8">
        <w:rPr>
          <w:rFonts w:asciiTheme="majorHAnsi" w:hAnsiTheme="majorHAnsi" w:cstheme="majorHAnsi"/>
          <w:b/>
          <w:bCs/>
          <w:highlight w:val="green"/>
        </w:rPr>
        <w:t>itsearviointia</w:t>
      </w:r>
      <w:proofErr w:type="spellEnd"/>
      <w:r w:rsidRPr="003B47E8">
        <w:rPr>
          <w:rFonts w:asciiTheme="majorHAnsi" w:hAnsiTheme="majorHAnsi" w:cstheme="majorHAnsi"/>
          <w:b/>
          <w:bCs/>
          <w:highlight w:val="green"/>
        </w:rPr>
        <w:t xml:space="preserve"> (5+5 %; graded pass/fail)</w:t>
      </w:r>
    </w:p>
    <w:sectPr w:rsidR="00600248" w:rsidRPr="003B4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73"/>
    <w:rsid w:val="003B47E8"/>
    <w:rsid w:val="00600248"/>
    <w:rsid w:val="00694C36"/>
    <w:rsid w:val="00B20C73"/>
    <w:rsid w:val="00CB6233"/>
    <w:rsid w:val="00D1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C68798"/>
  <w15:chartTrackingRefBased/>
  <w15:docId w15:val="{69B013FD-80A7-4F9E-A754-0BDF2AF2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Keränen Anja</dc:creator>
  <cp:keywords/>
  <dc:description/>
  <cp:lastModifiedBy>Keränen Anja</cp:lastModifiedBy>
  <cp:revision>2</cp:revision>
  <dcterms:created xsi:type="dcterms:W3CDTF">2023-03-27T11:19:00Z</dcterms:created>
  <dcterms:modified xsi:type="dcterms:W3CDTF">2023-03-27T11:49:00Z</dcterms:modified>
</cp:coreProperties>
</file>