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70C3" w14:textId="798A09A6" w:rsidR="00276E64" w:rsidRDefault="0055164E" w:rsidP="00E77DD5">
      <w:pPr>
        <w:pStyle w:val="Heading1"/>
      </w:pPr>
      <w:r>
        <w:t xml:space="preserve">Fishbowl: </w:t>
      </w:r>
      <w:r w:rsidR="00E77DD5">
        <w:t>What does high quality teaching in higher education mean to you?</w:t>
      </w:r>
    </w:p>
    <w:p w14:paraId="3247DEF5" w14:textId="77777777" w:rsidR="00A0171B" w:rsidRDefault="00A0171B" w:rsidP="00A0171B">
      <w:pPr>
        <w:pStyle w:val="ListParagraph"/>
        <w:numPr>
          <w:ilvl w:val="0"/>
          <w:numId w:val="3"/>
        </w:numPr>
      </w:pPr>
      <w:r>
        <w:t>Tricky question, different viewpoints</w:t>
      </w:r>
    </w:p>
    <w:p w14:paraId="0A413978" w14:textId="77777777" w:rsidR="00A0171B" w:rsidRDefault="00A0171B" w:rsidP="00A0171B">
      <w:pPr>
        <w:pStyle w:val="ListParagraph"/>
        <w:numPr>
          <w:ilvl w:val="1"/>
          <w:numId w:val="3"/>
        </w:numPr>
      </w:pPr>
      <w:r>
        <w:t>Different for BA and MA level</w:t>
      </w:r>
    </w:p>
    <w:p w14:paraId="646418ED" w14:textId="77777777" w:rsidR="00F82077" w:rsidRDefault="00A0171B" w:rsidP="00F82077">
      <w:pPr>
        <w:pStyle w:val="ListParagraph"/>
        <w:numPr>
          <w:ilvl w:val="1"/>
          <w:numId w:val="3"/>
        </w:numPr>
      </w:pPr>
      <w:r>
        <w:t xml:space="preserve">University </w:t>
      </w:r>
      <w:r w:rsidR="00F82077">
        <w:t>management</w:t>
      </w:r>
      <w:r w:rsidR="00F82077" w:rsidRPr="00F82077">
        <w:t xml:space="preserve"> </w:t>
      </w:r>
    </w:p>
    <w:p w14:paraId="0346699E" w14:textId="0F638960" w:rsidR="00A0171B" w:rsidRDefault="00F82077" w:rsidP="00F82077">
      <w:pPr>
        <w:pStyle w:val="ListParagraph"/>
        <w:numPr>
          <w:ilvl w:val="1"/>
          <w:numId w:val="3"/>
        </w:numPr>
      </w:pPr>
      <w:r>
        <w:t>n</w:t>
      </w:r>
      <w:r>
        <w:t>ational requirements, society</w:t>
      </w:r>
    </w:p>
    <w:p w14:paraId="6A21E796" w14:textId="333D15A5" w:rsidR="00D80506" w:rsidRDefault="00D80506" w:rsidP="00D80506">
      <w:pPr>
        <w:pStyle w:val="ListParagraph"/>
        <w:numPr>
          <w:ilvl w:val="1"/>
          <w:numId w:val="3"/>
        </w:numPr>
      </w:pPr>
      <w:r>
        <w:t>High numbers are not always related with high quality.</w:t>
      </w:r>
    </w:p>
    <w:p w14:paraId="45E8F07D" w14:textId="6CB53550" w:rsidR="00056049" w:rsidRDefault="00E77DD5" w:rsidP="00F82077">
      <w:pPr>
        <w:pStyle w:val="ListParagraph"/>
        <w:numPr>
          <w:ilvl w:val="0"/>
          <w:numId w:val="3"/>
        </w:numPr>
      </w:pPr>
      <w:r>
        <w:t>AI in teaching</w:t>
      </w:r>
    </w:p>
    <w:p w14:paraId="550ACDFB" w14:textId="3C841230" w:rsidR="002F2F68" w:rsidRDefault="002F2F68" w:rsidP="00E77DD5">
      <w:pPr>
        <w:pStyle w:val="ListParagraph"/>
        <w:numPr>
          <w:ilvl w:val="0"/>
          <w:numId w:val="3"/>
        </w:numPr>
      </w:pPr>
      <w:r>
        <w:t>Visions current needs</w:t>
      </w:r>
    </w:p>
    <w:p w14:paraId="478CFC6B" w14:textId="7F7A58E0" w:rsidR="000D4864" w:rsidRDefault="000D4864" w:rsidP="000D4864">
      <w:pPr>
        <w:pStyle w:val="ListParagraph"/>
        <w:numPr>
          <w:ilvl w:val="0"/>
          <w:numId w:val="3"/>
        </w:numPr>
      </w:pPr>
      <w:r>
        <w:t>Delivering professionals</w:t>
      </w:r>
    </w:p>
    <w:p w14:paraId="120A0234" w14:textId="5F1BD767" w:rsidR="00056049" w:rsidRDefault="00056049" w:rsidP="00E77DD5">
      <w:pPr>
        <w:pStyle w:val="ListParagraph"/>
        <w:numPr>
          <w:ilvl w:val="0"/>
          <w:numId w:val="3"/>
        </w:numPr>
      </w:pPr>
      <w:r>
        <w:t>Provides good learning experiences</w:t>
      </w:r>
    </w:p>
    <w:p w14:paraId="4D876A18" w14:textId="01724C16" w:rsidR="00056049" w:rsidRDefault="00056049" w:rsidP="00744DBA">
      <w:pPr>
        <w:pStyle w:val="ListParagraph"/>
        <w:numPr>
          <w:ilvl w:val="1"/>
          <w:numId w:val="3"/>
        </w:numPr>
      </w:pPr>
      <w:r>
        <w:t>Raises enthusiasm, motivation, inspiration</w:t>
      </w:r>
    </w:p>
    <w:p w14:paraId="2E939103" w14:textId="77777777" w:rsidR="00744DBA" w:rsidRDefault="00744DBA" w:rsidP="00744DBA">
      <w:pPr>
        <w:pStyle w:val="ListParagraph"/>
        <w:numPr>
          <w:ilvl w:val="1"/>
          <w:numId w:val="3"/>
        </w:numPr>
      </w:pPr>
      <w:r>
        <w:t>Deep learning</w:t>
      </w:r>
    </w:p>
    <w:p w14:paraId="06D630F6" w14:textId="7C069FF7" w:rsidR="00056049" w:rsidRDefault="00056049" w:rsidP="00E77DD5">
      <w:pPr>
        <w:pStyle w:val="ListParagraph"/>
        <w:numPr>
          <w:ilvl w:val="0"/>
          <w:numId w:val="3"/>
        </w:numPr>
      </w:pPr>
      <w:r>
        <w:t>Students find their paths and learn</w:t>
      </w:r>
      <w:r w:rsidR="00A02B43">
        <w:t xml:space="preserve"> about themselves</w:t>
      </w:r>
      <w:r w:rsidR="00C358E1">
        <w:t>.</w:t>
      </w:r>
    </w:p>
    <w:p w14:paraId="7B2CF354" w14:textId="3FDFC486" w:rsidR="00A02B43" w:rsidRDefault="00A02B43" w:rsidP="00A02B43">
      <w:pPr>
        <w:pStyle w:val="ListParagraph"/>
        <w:numPr>
          <w:ilvl w:val="1"/>
          <w:numId w:val="3"/>
        </w:numPr>
      </w:pPr>
      <w:r>
        <w:t xml:space="preserve">It is </w:t>
      </w:r>
      <w:r w:rsidR="00FE1DD3">
        <w:t>okay also if the student finds out this field of study is not for them.</w:t>
      </w:r>
    </w:p>
    <w:p w14:paraId="70BBCF62" w14:textId="0C829895" w:rsidR="00FE1DD3" w:rsidRDefault="00FE1DD3" w:rsidP="00FE1DD3">
      <w:pPr>
        <w:pStyle w:val="ListParagraph"/>
        <w:numPr>
          <w:ilvl w:val="0"/>
          <w:numId w:val="3"/>
        </w:numPr>
      </w:pPr>
      <w:r>
        <w:t xml:space="preserve">Focus on workload </w:t>
      </w:r>
      <w:r w:rsidR="00C358E1">
        <w:t xml:space="preserve">of the students </w:t>
      </w:r>
      <w:r>
        <w:t>and time for reflection</w:t>
      </w:r>
    </w:p>
    <w:p w14:paraId="4D27262C" w14:textId="6F9F00E5" w:rsidR="00B9229B" w:rsidRDefault="00B9229B" w:rsidP="00FE1DD3">
      <w:pPr>
        <w:pStyle w:val="ListParagraph"/>
        <w:numPr>
          <w:ilvl w:val="0"/>
          <w:numId w:val="3"/>
        </w:numPr>
      </w:pPr>
      <w:r>
        <w:t>Facing “real life” problems</w:t>
      </w:r>
    </w:p>
    <w:p w14:paraId="55D94FAC" w14:textId="5E2F5D0A" w:rsidR="00027A35" w:rsidRDefault="00027A35" w:rsidP="00027A35">
      <w:pPr>
        <w:pStyle w:val="ListParagraph"/>
        <w:numPr>
          <w:ilvl w:val="1"/>
          <w:numId w:val="3"/>
        </w:numPr>
      </w:pPr>
      <w:r>
        <w:t>Giving students tools to learn certain topics and apply learning skills to coming problem solving situations</w:t>
      </w:r>
      <w:r w:rsidR="00D63812">
        <w:t>.</w:t>
      </w:r>
    </w:p>
    <w:p w14:paraId="61528BE0" w14:textId="6D5C3FB2" w:rsidR="00D63812" w:rsidRDefault="00D63812" w:rsidP="00D63812">
      <w:pPr>
        <w:pStyle w:val="ListParagraph"/>
        <w:numPr>
          <w:ilvl w:val="1"/>
          <w:numId w:val="3"/>
        </w:numPr>
      </w:pPr>
      <w:r>
        <w:t>We can’t teach students everything</w:t>
      </w:r>
      <w:r w:rsidR="00FA7B8C">
        <w:t>,</w:t>
      </w:r>
      <w:r>
        <w:t xml:space="preserve"> but we can teach them to face the world.</w:t>
      </w:r>
    </w:p>
    <w:p w14:paraId="68BDF6F5" w14:textId="7B307DEF" w:rsidR="00B9229B" w:rsidRDefault="00B9229B" w:rsidP="00FE1DD3">
      <w:pPr>
        <w:pStyle w:val="ListParagraph"/>
        <w:numPr>
          <w:ilvl w:val="0"/>
          <w:numId w:val="3"/>
        </w:numPr>
      </w:pPr>
      <w:r>
        <w:t>Personal growth and carrier growth</w:t>
      </w:r>
    </w:p>
    <w:p w14:paraId="2AD5F5EC" w14:textId="77777777" w:rsidR="00D63812" w:rsidRDefault="00735B55" w:rsidP="00D63812">
      <w:pPr>
        <w:pStyle w:val="ListParagraph"/>
        <w:numPr>
          <w:ilvl w:val="0"/>
          <w:numId w:val="3"/>
        </w:numPr>
      </w:pPr>
      <w:r>
        <w:t xml:space="preserve">Timing of student feedback </w:t>
      </w:r>
      <w:r>
        <w:sym w:font="Wingdings" w:char="F0E0"/>
      </w:r>
      <w:r>
        <w:t xml:space="preserve"> Would it be useful to ask feedback after two years of graduation?</w:t>
      </w:r>
    </w:p>
    <w:p w14:paraId="6D268372" w14:textId="6F6FE5CF" w:rsidR="00735B55" w:rsidRDefault="00D63812" w:rsidP="00D63812">
      <w:pPr>
        <w:pStyle w:val="ListParagraph"/>
        <w:numPr>
          <w:ilvl w:val="0"/>
          <w:numId w:val="3"/>
        </w:numPr>
      </w:pPr>
      <w:r>
        <w:t xml:space="preserve">Simplifying complex contents </w:t>
      </w:r>
      <w:r>
        <w:sym w:font="Wingdings" w:char="F0E0"/>
      </w:r>
      <w:r>
        <w:t xml:space="preserve"> excitement </w:t>
      </w:r>
    </w:p>
    <w:p w14:paraId="4DC298AE" w14:textId="48F374A2" w:rsidR="00A839B5" w:rsidRDefault="003906AE" w:rsidP="00FE1DD3">
      <w:pPr>
        <w:pStyle w:val="ListParagraph"/>
        <w:numPr>
          <w:ilvl w:val="0"/>
          <w:numId w:val="3"/>
        </w:numPr>
      </w:pPr>
      <w:r>
        <w:t>Sometimes difficult contents are easy to keep in mind despite of bad teaching, because the student must try their best to learn them.</w:t>
      </w:r>
    </w:p>
    <w:p w14:paraId="5A39A374" w14:textId="21033752" w:rsidR="00AA42C9" w:rsidRDefault="00AA42C9" w:rsidP="00AA42C9">
      <w:r>
        <w:t xml:space="preserve">Fishbowl method could be good for research group and peer reviewing. </w:t>
      </w:r>
    </w:p>
    <w:p w14:paraId="31F657AB" w14:textId="6F7F2CAC" w:rsidR="002F2F68" w:rsidRDefault="0055164E" w:rsidP="00AA42C9">
      <w:pPr>
        <w:pStyle w:val="Heading1"/>
      </w:pPr>
      <w:r>
        <w:t xml:space="preserve">Open space: </w:t>
      </w:r>
      <w:r w:rsidR="002A5D99" w:rsidRPr="002A5D99">
        <w:t>What possible threats could impact to the quality of teaching? How can you overcome them?</w:t>
      </w:r>
    </w:p>
    <w:p w14:paraId="7BA3F5AA" w14:textId="77777777" w:rsidR="00962023" w:rsidRDefault="002A5D99" w:rsidP="002A5D99">
      <w:pPr>
        <w:pStyle w:val="ListParagraph"/>
        <w:numPr>
          <w:ilvl w:val="0"/>
          <w:numId w:val="3"/>
        </w:numPr>
      </w:pPr>
      <w:r>
        <w:t>Size of the course and variety of students</w:t>
      </w:r>
    </w:p>
    <w:p w14:paraId="4A75F675" w14:textId="3263CAE8" w:rsidR="002A5D99" w:rsidRDefault="00437DEB" w:rsidP="002A5D99">
      <w:pPr>
        <w:pStyle w:val="ListParagraph"/>
        <w:numPr>
          <w:ilvl w:val="0"/>
          <w:numId w:val="3"/>
        </w:numPr>
      </w:pPr>
      <w:r>
        <w:t>D</w:t>
      </w:r>
      <w:r w:rsidR="00962023">
        <w:t>ifferent expectations of the students</w:t>
      </w:r>
    </w:p>
    <w:p w14:paraId="06E51402" w14:textId="62F0B995" w:rsidR="00962023" w:rsidRDefault="00437DEB" w:rsidP="002A5D99">
      <w:pPr>
        <w:pStyle w:val="ListParagraph"/>
        <w:numPr>
          <w:ilvl w:val="0"/>
          <w:numId w:val="3"/>
        </w:numPr>
      </w:pPr>
      <w:r>
        <w:t>S</w:t>
      </w:r>
      <w:r w:rsidR="00962023">
        <w:t xml:space="preserve">tudents’ (negative) reaction to teaching and motivation </w:t>
      </w:r>
      <w:r>
        <w:t>spread.</w:t>
      </w:r>
    </w:p>
    <w:p w14:paraId="651A0EBB" w14:textId="7D8A2B3C" w:rsidR="00962023" w:rsidRDefault="00437DEB" w:rsidP="00BF406B">
      <w:pPr>
        <w:pStyle w:val="ListParagraph"/>
        <w:numPr>
          <w:ilvl w:val="0"/>
          <w:numId w:val="4"/>
        </w:numPr>
      </w:pPr>
      <w:r>
        <w:t>F</w:t>
      </w:r>
      <w:r w:rsidR="00BF406B">
        <w:t>inding similar backgrounds of the students, strengthening their sense of belonging (e.g., day out with other majors)</w:t>
      </w:r>
    </w:p>
    <w:p w14:paraId="7932BBBB" w14:textId="5D21445F" w:rsidR="00816894" w:rsidRDefault="00437DEB" w:rsidP="00BF406B">
      <w:pPr>
        <w:pStyle w:val="ListParagraph"/>
        <w:numPr>
          <w:ilvl w:val="0"/>
          <w:numId w:val="4"/>
        </w:numPr>
      </w:pPr>
      <w:r>
        <w:t>E</w:t>
      </w:r>
      <w:r w:rsidR="00816894">
        <w:t xml:space="preserve">xtra time for explaining and teaching basic stuff </w:t>
      </w:r>
    </w:p>
    <w:p w14:paraId="2F53F028" w14:textId="63C9CD64" w:rsidR="00EA37A3" w:rsidRDefault="00437DEB" w:rsidP="00BF406B">
      <w:pPr>
        <w:pStyle w:val="ListParagraph"/>
        <w:numPr>
          <w:ilvl w:val="0"/>
          <w:numId w:val="4"/>
        </w:numPr>
      </w:pPr>
      <w:r>
        <w:t>H</w:t>
      </w:r>
      <w:r w:rsidR="00EA37A3">
        <w:t>aving pre-requisites, more strict selection of students to the courses</w:t>
      </w:r>
    </w:p>
    <w:p w14:paraId="601706E9" w14:textId="61B8B405" w:rsidR="00EA37A3" w:rsidRDefault="00437DEB" w:rsidP="00BF406B">
      <w:pPr>
        <w:pStyle w:val="ListParagraph"/>
        <w:numPr>
          <w:ilvl w:val="0"/>
          <w:numId w:val="4"/>
        </w:numPr>
      </w:pPr>
      <w:r>
        <w:t>F</w:t>
      </w:r>
      <w:r w:rsidR="00EA37A3">
        <w:t>inding the reason for the students’ lack of motivation</w:t>
      </w:r>
    </w:p>
    <w:p w14:paraId="095FB167" w14:textId="65151283" w:rsidR="002A4F3E" w:rsidRDefault="00437DEB" w:rsidP="002A4F3E">
      <w:pPr>
        <w:pStyle w:val="ListParagraph"/>
        <w:numPr>
          <w:ilvl w:val="0"/>
          <w:numId w:val="4"/>
        </w:numPr>
      </w:pPr>
      <w:r>
        <w:t>J</w:t>
      </w:r>
      <w:r w:rsidR="002A4F3E">
        <w:t>ustification of the course’s role in the big picture (degree and programme) to the students</w:t>
      </w:r>
    </w:p>
    <w:p w14:paraId="03825E9F" w14:textId="77777777" w:rsidR="00327389" w:rsidRDefault="00327389" w:rsidP="002A4F3E">
      <w:r>
        <w:t>The open space method could be used for big groups if the discussion group stays small (4 persons, one chair empty).</w:t>
      </w:r>
    </w:p>
    <w:p w14:paraId="49181825" w14:textId="65FBAF56" w:rsidR="002A4F3E" w:rsidRPr="002A5D99" w:rsidRDefault="00327389" w:rsidP="002A4F3E">
      <w:r>
        <w:t xml:space="preserve"> </w:t>
      </w:r>
    </w:p>
    <w:sectPr w:rsidR="002A4F3E" w:rsidRPr="002A5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5FD"/>
    <w:multiLevelType w:val="hybridMultilevel"/>
    <w:tmpl w:val="25EE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785A"/>
    <w:multiLevelType w:val="hybridMultilevel"/>
    <w:tmpl w:val="BFF4AE72"/>
    <w:lvl w:ilvl="0" w:tplc="0778FB1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6752"/>
    <w:multiLevelType w:val="hybridMultilevel"/>
    <w:tmpl w:val="FC085C6A"/>
    <w:lvl w:ilvl="0" w:tplc="CB42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21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ED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27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6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6D2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8B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47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EF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64F1C"/>
    <w:multiLevelType w:val="hybridMultilevel"/>
    <w:tmpl w:val="3BC44C4C"/>
    <w:lvl w:ilvl="0" w:tplc="9670B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6E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E9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28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EE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A42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884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C6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67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595058">
    <w:abstractNumId w:val="2"/>
  </w:num>
  <w:num w:numId="2" w16cid:durableId="1335766943">
    <w:abstractNumId w:val="3"/>
  </w:num>
  <w:num w:numId="3" w16cid:durableId="1786265590">
    <w:abstractNumId w:val="0"/>
  </w:num>
  <w:num w:numId="4" w16cid:durableId="118975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64"/>
    <w:rsid w:val="00027A35"/>
    <w:rsid w:val="00056049"/>
    <w:rsid w:val="000C02A6"/>
    <w:rsid w:val="000D4864"/>
    <w:rsid w:val="00276E64"/>
    <w:rsid w:val="002A4F3E"/>
    <w:rsid w:val="002A5D99"/>
    <w:rsid w:val="002F2F68"/>
    <w:rsid w:val="00327389"/>
    <w:rsid w:val="003906AE"/>
    <w:rsid w:val="00437DEB"/>
    <w:rsid w:val="0055164E"/>
    <w:rsid w:val="00580C66"/>
    <w:rsid w:val="00662034"/>
    <w:rsid w:val="00735B55"/>
    <w:rsid w:val="00744DBA"/>
    <w:rsid w:val="00816894"/>
    <w:rsid w:val="00962023"/>
    <w:rsid w:val="00A0171B"/>
    <w:rsid w:val="00A02B43"/>
    <w:rsid w:val="00A839B5"/>
    <w:rsid w:val="00AA42C9"/>
    <w:rsid w:val="00B9229B"/>
    <w:rsid w:val="00BF406B"/>
    <w:rsid w:val="00C358E1"/>
    <w:rsid w:val="00D63812"/>
    <w:rsid w:val="00D80506"/>
    <w:rsid w:val="00E77DD5"/>
    <w:rsid w:val="00EA37A3"/>
    <w:rsid w:val="00F82077"/>
    <w:rsid w:val="00FA7B8C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F4FA4C"/>
  <w15:chartTrackingRefBased/>
  <w15:docId w15:val="{A5E8D4A6-E736-4B7B-8B9E-D1E09AEC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276E64"/>
  </w:style>
  <w:style w:type="character" w:customStyle="1" w:styleId="Heading1Char">
    <w:name w:val="Heading 1 Char"/>
    <w:basedOn w:val="DefaultParagraphFont"/>
    <w:link w:val="Heading1"/>
    <w:uiPriority w:val="9"/>
    <w:rsid w:val="00E77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C3B1BCBE3CF478B4A56B50D832A62" ma:contentTypeVersion="5" ma:contentTypeDescription="Create a new document." ma:contentTypeScope="" ma:versionID="4d7fa6bee26a81456bf3e5a7b03181ce">
  <xsd:schema xmlns:xsd="http://www.w3.org/2001/XMLSchema" xmlns:xs="http://www.w3.org/2001/XMLSchema" xmlns:p="http://schemas.microsoft.com/office/2006/metadata/properties" xmlns:ns2="f953b661-d227-46b3-8cc4-478842b1b42a" xmlns:ns3="42154d3c-6a19-4364-8735-2b3493329b61" targetNamespace="http://schemas.microsoft.com/office/2006/metadata/properties" ma:root="true" ma:fieldsID="ba47629d9f52fa292c4efb616a54536b" ns2:_="" ns3:_="">
    <xsd:import namespace="f953b661-d227-46b3-8cc4-478842b1b42a"/>
    <xsd:import namespace="42154d3c-6a19-4364-8735-2b3493329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b661-d227-46b3-8cc4-478842b1b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4d3c-6a19-4364-8735-2b3493329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91532-B0E8-449A-AECA-6296B4DAC68F}"/>
</file>

<file path=customXml/itemProps2.xml><?xml version="1.0" encoding="utf-8"?>
<ds:datastoreItem xmlns:ds="http://schemas.openxmlformats.org/officeDocument/2006/customXml" ds:itemID="{1670EB37-2055-4E27-BB4B-FB3A98C08F36}"/>
</file>

<file path=customXml/itemProps3.xml><?xml version="1.0" encoding="utf-8"?>
<ds:datastoreItem xmlns:ds="http://schemas.openxmlformats.org/officeDocument/2006/customXml" ds:itemID="{FBA98D5C-3845-4858-BF98-C794B91F1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Mäkinen</dc:creator>
  <cp:keywords/>
  <dc:description/>
  <cp:lastModifiedBy>Mäkinen Linda</cp:lastModifiedBy>
  <cp:revision>32</cp:revision>
  <cp:lastPrinted>2023-11-08T11:29:00Z</cp:lastPrinted>
  <dcterms:created xsi:type="dcterms:W3CDTF">2023-11-08T11:27:00Z</dcterms:created>
  <dcterms:modified xsi:type="dcterms:W3CDTF">2023-11-08T14:32:00Z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0x010100228C3B1BCBE3CF478B4A56B50D832A62</vt:lpwstr>
  </property>
</Properties>
</file>