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D748" w14:textId="44FAE3AF" w:rsidR="484EA491" w:rsidRDefault="484EA491" w:rsidP="484EA491">
      <w:pPr>
        <w:pStyle w:val="NoSpacing"/>
      </w:pPr>
    </w:p>
    <w:p w14:paraId="1B2E3DC5" w14:textId="6703758A" w:rsidR="001D25BE" w:rsidRPr="00973999" w:rsidRDefault="001D25BE" w:rsidP="6BDCFC5B">
      <w:pPr>
        <w:rPr>
          <w:b/>
          <w:bCs/>
          <w:sz w:val="32"/>
          <w:szCs w:val="32"/>
          <w:lang w:val="en-US"/>
        </w:rPr>
      </w:pPr>
      <w:bookmarkStart w:id="0" w:name="_Int_rh7giCne"/>
      <w:r w:rsidRPr="484EA491">
        <w:rPr>
          <w:b/>
          <w:bCs/>
          <w:sz w:val="32"/>
          <w:szCs w:val="32"/>
          <w:lang w:val="en-US"/>
        </w:rPr>
        <w:t>Art of Writing / Learning diary</w:t>
      </w:r>
      <w:r w:rsidR="00973999" w:rsidRPr="484EA491">
        <w:rPr>
          <w:b/>
          <w:bCs/>
          <w:sz w:val="32"/>
          <w:szCs w:val="32"/>
          <w:lang w:val="en-US"/>
        </w:rPr>
        <w:t xml:space="preserve"> / Coversheet for </w:t>
      </w:r>
      <w:r w:rsidR="39AE5052" w:rsidRPr="484EA491">
        <w:rPr>
          <w:b/>
          <w:bCs/>
          <w:sz w:val="32"/>
          <w:szCs w:val="32"/>
          <w:lang w:val="en-US"/>
        </w:rPr>
        <w:t>the t</w:t>
      </w:r>
      <w:r w:rsidR="00973999" w:rsidRPr="484EA491">
        <w:rPr>
          <w:b/>
          <w:bCs/>
          <w:sz w:val="32"/>
          <w:szCs w:val="32"/>
          <w:lang w:val="en-US"/>
        </w:rPr>
        <w:t>ext portfolio</w:t>
      </w:r>
      <w:bookmarkEnd w:id="0"/>
    </w:p>
    <w:p w14:paraId="351046FD" w14:textId="26469723" w:rsidR="484EA491" w:rsidRDefault="484EA491" w:rsidP="484EA491">
      <w:pPr>
        <w:rPr>
          <w:b/>
          <w:bCs/>
          <w:sz w:val="32"/>
          <w:szCs w:val="32"/>
          <w:lang w:val="en-US"/>
        </w:rPr>
      </w:pPr>
    </w:p>
    <w:p w14:paraId="1558BA37" w14:textId="13B01C37" w:rsidR="0CF1E013" w:rsidRDefault="0CF1E013" w:rsidP="484EA491">
      <w:pPr>
        <w:rPr>
          <w:b/>
          <w:bCs/>
          <w:sz w:val="32"/>
          <w:szCs w:val="32"/>
          <w:lang w:val="en-US"/>
        </w:rPr>
      </w:pPr>
      <w:r w:rsidRPr="484EA491">
        <w:rPr>
          <w:b/>
          <w:bCs/>
          <w:sz w:val="32"/>
          <w:szCs w:val="32"/>
          <w:lang w:val="en-US"/>
        </w:rPr>
        <w:t xml:space="preserve">Please, fill </w:t>
      </w:r>
      <w:r w:rsidR="7A8CC6A6" w:rsidRPr="484EA491">
        <w:rPr>
          <w:b/>
          <w:bCs/>
          <w:sz w:val="32"/>
          <w:szCs w:val="32"/>
          <w:lang w:val="en-US"/>
        </w:rPr>
        <w:t xml:space="preserve">in </w:t>
      </w:r>
      <w:r w:rsidR="004C07FB">
        <w:rPr>
          <w:b/>
          <w:bCs/>
          <w:sz w:val="32"/>
          <w:szCs w:val="32"/>
          <w:lang w:val="en-US"/>
        </w:rPr>
        <w:t>the</w:t>
      </w:r>
      <w:r w:rsidRPr="484EA491">
        <w:rPr>
          <w:b/>
          <w:bCs/>
          <w:sz w:val="32"/>
          <w:szCs w:val="32"/>
          <w:lang w:val="en-US"/>
        </w:rPr>
        <w:t xml:space="preserve"> learning diary </w:t>
      </w:r>
      <w:r w:rsidR="151EA3A7" w:rsidRPr="484EA491">
        <w:rPr>
          <w:b/>
          <w:bCs/>
          <w:sz w:val="32"/>
          <w:szCs w:val="32"/>
          <w:lang w:val="en-US"/>
        </w:rPr>
        <w:t xml:space="preserve">template </w:t>
      </w:r>
      <w:r w:rsidRPr="484EA491">
        <w:rPr>
          <w:b/>
          <w:bCs/>
          <w:sz w:val="32"/>
          <w:szCs w:val="32"/>
          <w:lang w:val="en-US"/>
        </w:rPr>
        <w:t xml:space="preserve">during the Art of Writing course and </w:t>
      </w:r>
      <w:r w:rsidR="00671843">
        <w:rPr>
          <w:b/>
          <w:bCs/>
          <w:sz w:val="32"/>
          <w:szCs w:val="32"/>
          <w:lang w:val="en-US"/>
        </w:rPr>
        <w:t>use</w:t>
      </w:r>
      <w:r w:rsidRPr="484EA491">
        <w:rPr>
          <w:b/>
          <w:bCs/>
          <w:sz w:val="32"/>
          <w:szCs w:val="32"/>
          <w:lang w:val="en-US"/>
        </w:rPr>
        <w:t xml:space="preserve"> it as a coversheet</w:t>
      </w:r>
      <w:r w:rsidR="160072FA" w:rsidRPr="484EA491">
        <w:rPr>
          <w:b/>
          <w:bCs/>
          <w:sz w:val="32"/>
          <w:szCs w:val="32"/>
          <w:lang w:val="en-US"/>
        </w:rPr>
        <w:t xml:space="preserve"> in your text portfolio.</w:t>
      </w:r>
    </w:p>
    <w:p w14:paraId="164E23DD" w14:textId="4EC28DC8" w:rsidR="00973999" w:rsidRPr="00973999" w:rsidRDefault="00973999">
      <w:pPr>
        <w:rPr>
          <w:b/>
          <w:bCs/>
          <w:lang w:val="en-US"/>
        </w:rPr>
      </w:pPr>
    </w:p>
    <w:p w14:paraId="700A8B79" w14:textId="0950C616" w:rsidR="484EA491" w:rsidRDefault="484EA491" w:rsidP="484EA491">
      <w:pPr>
        <w:rPr>
          <w:b/>
          <w:bCs/>
          <w:lang w:val="en-US"/>
        </w:rPr>
      </w:pPr>
    </w:p>
    <w:p w14:paraId="19FDD638" w14:textId="3999D069" w:rsidR="484EA491" w:rsidRDefault="484EA491" w:rsidP="484EA491">
      <w:pPr>
        <w:rPr>
          <w:b/>
          <w:bCs/>
          <w:lang w:val="en-US"/>
        </w:rPr>
      </w:pPr>
    </w:p>
    <w:p w14:paraId="18C609D9" w14:textId="245BC8FF" w:rsidR="00973999" w:rsidRPr="00973999" w:rsidRDefault="00070D60">
      <w:pPr>
        <w:rPr>
          <w:b/>
          <w:bCs/>
          <w:lang w:val="en-US"/>
        </w:rPr>
      </w:pPr>
      <w:r>
        <w:rPr>
          <w:b/>
          <w:bCs/>
          <w:lang w:val="en-US"/>
        </w:rPr>
        <w:t>Student’s</w:t>
      </w:r>
      <w:r w:rsidR="008478E8">
        <w:rPr>
          <w:b/>
          <w:bCs/>
          <w:lang w:val="en-US"/>
        </w:rPr>
        <w:t xml:space="preserve"> n</w:t>
      </w:r>
      <w:r w:rsidR="00973999" w:rsidRPr="484EA491">
        <w:rPr>
          <w:b/>
          <w:bCs/>
          <w:lang w:val="en-US"/>
        </w:rPr>
        <w:t>ame and student number:</w:t>
      </w:r>
    </w:p>
    <w:p w14:paraId="7EEFBDA0" w14:textId="6B140F57" w:rsidR="484EA491" w:rsidRDefault="484EA491" w:rsidP="484EA491">
      <w:pPr>
        <w:rPr>
          <w:b/>
          <w:bCs/>
          <w:lang w:val="en-US"/>
        </w:rPr>
      </w:pPr>
    </w:p>
    <w:p w14:paraId="15554BEE" w14:textId="0978DAC0" w:rsidR="6BDCFC5B" w:rsidRDefault="6BDCFC5B" w:rsidP="6BDCFC5B">
      <w:pPr>
        <w:rPr>
          <w:b/>
          <w:bCs/>
          <w:lang w:val="en-US"/>
        </w:rPr>
      </w:pPr>
    </w:p>
    <w:p w14:paraId="664F5351" w14:textId="7CE4C6B0" w:rsidR="4C965528" w:rsidRDefault="4C965528" w:rsidP="6BDCFC5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6BDCFC5B">
        <w:rPr>
          <w:b/>
          <w:bCs/>
          <w:lang w:val="en-US"/>
        </w:rPr>
        <w:t>Fill in the learning diary:</w:t>
      </w:r>
    </w:p>
    <w:p w14:paraId="492FD018" w14:textId="4A4F0F98" w:rsidR="001D25BE" w:rsidRPr="00973999" w:rsidRDefault="001D25BE">
      <w:pPr>
        <w:rPr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1110"/>
        <w:gridCol w:w="2177"/>
        <w:gridCol w:w="1390"/>
        <w:gridCol w:w="2217"/>
      </w:tblGrid>
      <w:tr w:rsidR="001D25BE" w:rsidRPr="001D25BE" w14:paraId="51B34232" w14:textId="77777777" w:rsidTr="0C7954EE">
        <w:tc>
          <w:tcPr>
            <w:tcW w:w="2122" w:type="dxa"/>
          </w:tcPr>
          <w:p w14:paraId="075D0CD6" w14:textId="77777777" w:rsidR="001D25BE" w:rsidRPr="00973999" w:rsidRDefault="001D25BE">
            <w:pPr>
              <w:rPr>
                <w:lang w:val="en-US"/>
              </w:rPr>
            </w:pPr>
          </w:p>
        </w:tc>
        <w:tc>
          <w:tcPr>
            <w:tcW w:w="1110" w:type="dxa"/>
          </w:tcPr>
          <w:p w14:paraId="54943436" w14:textId="02D7A673" w:rsidR="001D25BE" w:rsidRDefault="001D25BE" w:rsidP="484EA491">
            <w:pPr>
              <w:rPr>
                <w:lang w:val="fi-FI"/>
              </w:rPr>
            </w:pPr>
            <w:r w:rsidRPr="484EA491">
              <w:rPr>
                <w:lang w:val="fi-FI"/>
              </w:rPr>
              <w:t>Program</w:t>
            </w:r>
          </w:p>
          <w:p w14:paraId="17C2190E" w14:textId="13E988D7" w:rsidR="001D25BE" w:rsidRDefault="1A5AF01F" w:rsidP="484EA491">
            <w:pPr>
              <w:rPr>
                <w:sz w:val="20"/>
                <w:szCs w:val="20"/>
                <w:lang w:val="fi-FI"/>
              </w:rPr>
            </w:pPr>
            <w:r w:rsidRPr="484EA491">
              <w:rPr>
                <w:sz w:val="20"/>
                <w:szCs w:val="20"/>
                <w:lang w:val="fi-FI"/>
              </w:rPr>
              <w:t>(</w:t>
            </w:r>
            <w:proofErr w:type="spellStart"/>
            <w:r w:rsidRPr="484EA491">
              <w:rPr>
                <w:sz w:val="20"/>
                <w:szCs w:val="20"/>
                <w:lang w:val="fi-FI"/>
              </w:rPr>
              <w:t>what</w:t>
            </w:r>
            <w:proofErr w:type="spellEnd"/>
            <w:r w:rsidRPr="484EA491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484EA491">
              <w:rPr>
                <w:sz w:val="20"/>
                <w:szCs w:val="20"/>
                <w:lang w:val="fi-FI"/>
              </w:rPr>
              <w:t>happened</w:t>
            </w:r>
            <w:proofErr w:type="spellEnd"/>
            <w:r w:rsidRPr="484EA491">
              <w:rPr>
                <w:sz w:val="20"/>
                <w:szCs w:val="20"/>
                <w:lang w:val="fi-FI"/>
              </w:rPr>
              <w:t>)</w:t>
            </w:r>
          </w:p>
        </w:tc>
        <w:tc>
          <w:tcPr>
            <w:tcW w:w="2177" w:type="dxa"/>
          </w:tcPr>
          <w:p w14:paraId="0C47E11E" w14:textId="172F45F9" w:rsidR="001D25BE" w:rsidRDefault="001D25B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What</w:t>
            </w:r>
            <w:proofErr w:type="spellEnd"/>
            <w:r>
              <w:rPr>
                <w:lang w:val="fi-FI"/>
              </w:rPr>
              <w:t xml:space="preserve"> I </w:t>
            </w:r>
            <w:proofErr w:type="spellStart"/>
            <w:r>
              <w:rPr>
                <w:lang w:val="fi-FI"/>
              </w:rPr>
              <w:t>learned</w:t>
            </w:r>
            <w:proofErr w:type="spellEnd"/>
          </w:p>
        </w:tc>
        <w:tc>
          <w:tcPr>
            <w:tcW w:w="1390" w:type="dxa"/>
          </w:tcPr>
          <w:p w14:paraId="3C93E3C3" w14:textId="6A070EB3" w:rsidR="001D25BE" w:rsidRDefault="001D25B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Other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notes</w:t>
            </w:r>
            <w:proofErr w:type="spellEnd"/>
          </w:p>
        </w:tc>
        <w:tc>
          <w:tcPr>
            <w:tcW w:w="2217" w:type="dxa"/>
          </w:tcPr>
          <w:p w14:paraId="10957B98" w14:textId="37DAB88C" w:rsidR="001D25BE" w:rsidRPr="001D25BE" w:rsidRDefault="4DB22557">
            <w:pPr>
              <w:rPr>
                <w:lang w:val="en-US"/>
              </w:rPr>
            </w:pPr>
            <w:r w:rsidRPr="6BDCFC5B">
              <w:rPr>
                <w:lang w:val="en-US"/>
              </w:rPr>
              <w:t>Brief d</w:t>
            </w:r>
            <w:r w:rsidR="590F2DED" w:rsidRPr="6BDCFC5B">
              <w:rPr>
                <w:lang w:val="en-US"/>
              </w:rPr>
              <w:t>escription of the assignment</w:t>
            </w:r>
            <w:r w:rsidR="6E5FB2BE" w:rsidRPr="6BDCFC5B">
              <w:rPr>
                <w:lang w:val="en-US"/>
              </w:rPr>
              <w:t>/s</w:t>
            </w:r>
            <w:r w:rsidR="74907887" w:rsidRPr="6BDCFC5B">
              <w:rPr>
                <w:lang w:val="en-US"/>
              </w:rPr>
              <w:t xml:space="preserve"> given</w:t>
            </w:r>
            <w:r w:rsidR="00973999" w:rsidRPr="6BDCFC5B">
              <w:rPr>
                <w:lang w:val="en-US"/>
              </w:rPr>
              <w:t>*</w:t>
            </w:r>
            <w:r w:rsidR="4115E1FA" w:rsidRPr="6BDCFC5B">
              <w:rPr>
                <w:lang w:val="en-US"/>
              </w:rPr>
              <w:t xml:space="preserve"> and how I did </w:t>
            </w:r>
            <w:r w:rsidR="2085CCAF" w:rsidRPr="6BDCFC5B">
              <w:rPr>
                <w:lang w:val="en-US"/>
              </w:rPr>
              <w:t>them</w:t>
            </w:r>
          </w:p>
        </w:tc>
      </w:tr>
      <w:tr w:rsidR="6BDCFC5B" w14:paraId="622FA9CB" w14:textId="77777777" w:rsidTr="0C7954EE">
        <w:trPr>
          <w:trHeight w:val="300"/>
        </w:trPr>
        <w:tc>
          <w:tcPr>
            <w:tcW w:w="2122" w:type="dxa"/>
          </w:tcPr>
          <w:p w14:paraId="2A8103D2" w14:textId="6D26EE4A" w:rsidR="0F0D4026" w:rsidRDefault="0F0D4026" w:rsidP="5B9524F3">
            <w:pPr>
              <w:rPr>
                <w:sz w:val="22"/>
                <w:szCs w:val="22"/>
                <w:lang w:val="en-US"/>
              </w:rPr>
            </w:pPr>
            <w:r w:rsidRPr="5B9524F3">
              <w:rPr>
                <w:sz w:val="22"/>
                <w:szCs w:val="22"/>
                <w:lang w:val="en-US"/>
              </w:rPr>
              <w:t>Common sessions</w:t>
            </w:r>
          </w:p>
        </w:tc>
        <w:tc>
          <w:tcPr>
            <w:tcW w:w="1110" w:type="dxa"/>
          </w:tcPr>
          <w:p w14:paraId="7D44BBAA" w14:textId="65AFD152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01C8BDE8" w14:textId="111AAF0E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53739EA3" w14:textId="3A43A1F4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5A1B313B" w14:textId="2285070B" w:rsidR="6BDCFC5B" w:rsidRDefault="6BDCFC5B" w:rsidP="6BDCFC5B">
            <w:pPr>
              <w:rPr>
                <w:lang w:val="en-US"/>
              </w:rPr>
            </w:pPr>
          </w:p>
        </w:tc>
      </w:tr>
      <w:tr w:rsidR="001D25BE" w14:paraId="712E2D22" w14:textId="77777777" w:rsidTr="0C7954EE">
        <w:trPr>
          <w:trHeight w:val="2295"/>
        </w:trPr>
        <w:tc>
          <w:tcPr>
            <w:tcW w:w="2122" w:type="dxa"/>
          </w:tcPr>
          <w:p w14:paraId="64FF590B" w14:textId="4CAD1197" w:rsidR="001D25BE" w:rsidRDefault="35D6BAAE" w:rsidP="6BDCFC5B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6BDCFC5B">
              <w:rPr>
                <w:rFonts w:eastAsiaTheme="minorEastAsia"/>
                <w:sz w:val="22"/>
                <w:szCs w:val="22"/>
                <w:lang w:val="en-US"/>
              </w:rPr>
              <w:t>First session, Introduction</w:t>
            </w:r>
          </w:p>
        </w:tc>
        <w:tc>
          <w:tcPr>
            <w:tcW w:w="1110" w:type="dxa"/>
          </w:tcPr>
          <w:p w14:paraId="3307F5E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53708E6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201310A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673BD34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2108C3A3" w14:textId="77777777" w:rsidTr="0C7954EE">
        <w:trPr>
          <w:trHeight w:val="2295"/>
        </w:trPr>
        <w:tc>
          <w:tcPr>
            <w:tcW w:w="2122" w:type="dxa"/>
          </w:tcPr>
          <w:p w14:paraId="3A1D7AF5" w14:textId="390211BA" w:rsidR="35D6BAAE" w:rsidRDefault="35D6BAAE" w:rsidP="6BDCFC5B">
            <w:pPr>
              <w:spacing w:line="259" w:lineRule="auto"/>
              <w:rPr>
                <w:rFonts w:eastAsiaTheme="minorEastAsia"/>
                <w:sz w:val="22"/>
                <w:szCs w:val="22"/>
                <w:lang w:val="en-US"/>
              </w:rPr>
            </w:pPr>
            <w:r w:rsidRPr="6BDCFC5B">
              <w:rPr>
                <w:rFonts w:eastAsiaTheme="minorEastAsia"/>
                <w:sz w:val="22"/>
                <w:szCs w:val="22"/>
                <w:lang w:val="en-US"/>
              </w:rPr>
              <w:t>Lectures</w:t>
            </w:r>
          </w:p>
          <w:p w14:paraId="052F9282" w14:textId="77777777" w:rsidR="00973999" w:rsidRDefault="00973999">
            <w:pPr>
              <w:rPr>
                <w:lang w:val="fi-FI"/>
              </w:rPr>
            </w:pPr>
          </w:p>
          <w:p w14:paraId="59913CED" w14:textId="77777777" w:rsidR="00973999" w:rsidRDefault="00973999">
            <w:pPr>
              <w:rPr>
                <w:lang w:val="fi-FI"/>
              </w:rPr>
            </w:pPr>
          </w:p>
          <w:p w14:paraId="7C9C4E8F" w14:textId="5A2545E5" w:rsidR="00973999" w:rsidRDefault="00973999">
            <w:pPr>
              <w:rPr>
                <w:lang w:val="fi-FI"/>
              </w:rPr>
            </w:pPr>
          </w:p>
          <w:p w14:paraId="62F739A2" w14:textId="77777777" w:rsidR="00973999" w:rsidRDefault="00973999">
            <w:pPr>
              <w:rPr>
                <w:lang w:val="fi-FI"/>
              </w:rPr>
            </w:pPr>
          </w:p>
          <w:p w14:paraId="012C5E70" w14:textId="77777777" w:rsidR="00973999" w:rsidRDefault="00973999">
            <w:pPr>
              <w:rPr>
                <w:lang w:val="fi-FI"/>
              </w:rPr>
            </w:pPr>
          </w:p>
          <w:p w14:paraId="138668DD" w14:textId="137EC3DB" w:rsidR="00973999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2671B556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73466FEB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704075BE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3F1DF19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0F521710" w14:textId="77777777" w:rsidTr="0C7954EE">
        <w:trPr>
          <w:trHeight w:val="2310"/>
        </w:trPr>
        <w:tc>
          <w:tcPr>
            <w:tcW w:w="2122" w:type="dxa"/>
          </w:tcPr>
          <w:p w14:paraId="78815D8F" w14:textId="3F61D4DF" w:rsidR="35D6BAAE" w:rsidRDefault="35D6BAAE" w:rsidP="6BDCFC5B">
            <w:pPr>
              <w:spacing w:line="259" w:lineRule="auto"/>
              <w:rPr>
                <w:rFonts w:eastAsiaTheme="minorEastAsia"/>
                <w:sz w:val="22"/>
                <w:szCs w:val="22"/>
                <w:lang w:val="en-US"/>
              </w:rPr>
            </w:pPr>
            <w:r w:rsidRPr="6BDCFC5B">
              <w:rPr>
                <w:rFonts w:eastAsiaTheme="minorEastAsia"/>
                <w:sz w:val="22"/>
                <w:szCs w:val="22"/>
                <w:lang w:val="en-US"/>
              </w:rPr>
              <w:t>Language Center</w:t>
            </w:r>
          </w:p>
          <w:p w14:paraId="22073901" w14:textId="5A0F072C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0D92F748" w14:textId="7777777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6D767130" w14:textId="7777777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23A715CB" w14:textId="416AD4B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3A6F5AA8" w14:textId="77777777" w:rsidR="00973999" w:rsidRDefault="00973999">
            <w:pPr>
              <w:rPr>
                <w:rFonts w:ascii="Times New Roman" w:eastAsia="Times New Roman" w:hAnsi="Times New Roman" w:cs="Times New Roman"/>
                <w:lang w:val="fi-FI"/>
              </w:rPr>
            </w:pPr>
          </w:p>
          <w:p w14:paraId="6845F9F0" w14:textId="73E141D2" w:rsidR="00973999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5F924F17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0AF11C92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5EE1C023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594FA46" w14:textId="77777777" w:rsidR="001D25BE" w:rsidRDefault="001D25BE">
            <w:pPr>
              <w:rPr>
                <w:lang w:val="fi-FI"/>
              </w:rPr>
            </w:pPr>
          </w:p>
        </w:tc>
      </w:tr>
      <w:tr w:rsidR="6BDCFC5B" w14:paraId="0C1C634E" w14:textId="77777777" w:rsidTr="0C7954EE">
        <w:trPr>
          <w:trHeight w:val="300"/>
        </w:trPr>
        <w:tc>
          <w:tcPr>
            <w:tcW w:w="2122" w:type="dxa"/>
          </w:tcPr>
          <w:p w14:paraId="67AB330D" w14:textId="5407F4CF" w:rsidR="35D6BAAE" w:rsidRDefault="35D6BAAE" w:rsidP="6BDCFC5B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6BDCFC5B">
              <w:rPr>
                <w:rFonts w:eastAsiaTheme="minorEastAsia"/>
                <w:sz w:val="22"/>
                <w:szCs w:val="22"/>
                <w:lang w:val="en-US"/>
              </w:rPr>
              <w:t>Workshop 1</w:t>
            </w:r>
          </w:p>
        </w:tc>
        <w:tc>
          <w:tcPr>
            <w:tcW w:w="1110" w:type="dxa"/>
          </w:tcPr>
          <w:p w14:paraId="4E0E43C5" w14:textId="05CBBC77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D13BC8B" w14:textId="51B97824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39AB3715" w14:textId="45AEB83D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1FA0B4B" w14:textId="5811ED70" w:rsidR="6BDCFC5B" w:rsidRDefault="6BDCFC5B" w:rsidP="6BDCFC5B">
            <w:pPr>
              <w:rPr>
                <w:lang w:val="fi-FI"/>
              </w:rPr>
            </w:pPr>
          </w:p>
        </w:tc>
      </w:tr>
      <w:tr w:rsidR="001D25BE" w14:paraId="72D10436" w14:textId="77777777" w:rsidTr="0C7954EE">
        <w:trPr>
          <w:trHeight w:val="2315"/>
        </w:trPr>
        <w:tc>
          <w:tcPr>
            <w:tcW w:w="2122" w:type="dxa"/>
          </w:tcPr>
          <w:p w14:paraId="5A8FB51A" w14:textId="2BEA0B4B" w:rsidR="35D6BAAE" w:rsidRDefault="35D6BAAE" w:rsidP="6BDCFC5B">
            <w:pPr>
              <w:spacing w:line="259" w:lineRule="auto"/>
            </w:pPr>
            <w:r w:rsidRPr="0C7954EE">
              <w:rPr>
                <w:sz w:val="22"/>
                <w:szCs w:val="22"/>
              </w:rPr>
              <w:lastRenderedPageBreak/>
              <w:t xml:space="preserve"> (1/3)</w:t>
            </w:r>
          </w:p>
          <w:p w14:paraId="51F23A3E" w14:textId="77777777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2FC9C513" w14:textId="5CF5A144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56389D6C" w14:textId="77777777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3B92DCC8" w14:textId="3359D55F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185B61ED" w14:textId="77777777" w:rsidR="00973999" w:rsidRDefault="00973999" w:rsidP="001D25BE">
            <w:pPr>
              <w:rPr>
                <w:sz w:val="22"/>
                <w:szCs w:val="22"/>
                <w:lang w:val="fi-FI"/>
              </w:rPr>
            </w:pPr>
          </w:p>
          <w:p w14:paraId="5B4B8D2A" w14:textId="6A9A4696" w:rsidR="00973999" w:rsidRPr="001D25BE" w:rsidRDefault="00973999" w:rsidP="001D25BE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7C73619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7174D0AC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2976547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3B923391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46512BC2" w14:textId="77777777" w:rsidTr="0C7954EE">
        <w:trPr>
          <w:trHeight w:val="2315"/>
        </w:trPr>
        <w:tc>
          <w:tcPr>
            <w:tcW w:w="2122" w:type="dxa"/>
          </w:tcPr>
          <w:p w14:paraId="2B0AE605" w14:textId="0157EF1B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t>(2/3)</w:t>
            </w:r>
          </w:p>
          <w:p w14:paraId="603E2259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24D30912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2BF49284" w14:textId="04C86E5C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44E6015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579B70D8" w14:textId="4F0FCB3C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0144F799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4DDB55F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727EA798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FF071F8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0F15D9DE" w14:textId="77777777" w:rsidTr="0C7954EE">
        <w:trPr>
          <w:trHeight w:val="2315"/>
        </w:trPr>
        <w:tc>
          <w:tcPr>
            <w:tcW w:w="2122" w:type="dxa"/>
          </w:tcPr>
          <w:p w14:paraId="4D9169DE" w14:textId="3D890545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t>(3/3)</w:t>
            </w:r>
          </w:p>
          <w:p w14:paraId="6CF0997A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653E5BE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FF313F2" w14:textId="2D21465E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709559A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3088446" w14:textId="3BA18EE1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68C7404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3EF8DAC0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6BECC91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5EC8E23" w14:textId="77777777" w:rsidR="001D25BE" w:rsidRDefault="001D25BE">
            <w:pPr>
              <w:rPr>
                <w:lang w:val="fi-FI"/>
              </w:rPr>
            </w:pPr>
          </w:p>
        </w:tc>
      </w:tr>
      <w:tr w:rsidR="6BDCFC5B" w14:paraId="397A0D61" w14:textId="77777777" w:rsidTr="0C7954EE">
        <w:trPr>
          <w:trHeight w:val="300"/>
        </w:trPr>
        <w:tc>
          <w:tcPr>
            <w:tcW w:w="2122" w:type="dxa"/>
          </w:tcPr>
          <w:p w14:paraId="656A4DB3" w14:textId="0019FF3C" w:rsidR="451752EC" w:rsidRDefault="451752EC" w:rsidP="6BDCFC5B">
            <w:pPr>
              <w:rPr>
                <w:sz w:val="22"/>
                <w:szCs w:val="22"/>
              </w:rPr>
            </w:pPr>
            <w:r w:rsidRPr="6BDCFC5B">
              <w:rPr>
                <w:sz w:val="22"/>
                <w:szCs w:val="22"/>
              </w:rPr>
              <w:t>Workshop 2</w:t>
            </w:r>
          </w:p>
        </w:tc>
        <w:tc>
          <w:tcPr>
            <w:tcW w:w="1110" w:type="dxa"/>
          </w:tcPr>
          <w:p w14:paraId="0B9D5F98" w14:textId="22C8E426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5276DF73" w14:textId="134AE312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07D2AD2C" w14:textId="71EA94EE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6A7A2F7F" w14:textId="49613F0E" w:rsidR="6BDCFC5B" w:rsidRDefault="6BDCFC5B" w:rsidP="6BDCFC5B">
            <w:pPr>
              <w:rPr>
                <w:lang w:val="fi-FI"/>
              </w:rPr>
            </w:pPr>
          </w:p>
        </w:tc>
      </w:tr>
      <w:tr w:rsidR="001D25BE" w14:paraId="47D05009" w14:textId="77777777" w:rsidTr="0C7954EE">
        <w:trPr>
          <w:trHeight w:val="2412"/>
        </w:trPr>
        <w:tc>
          <w:tcPr>
            <w:tcW w:w="2122" w:type="dxa"/>
          </w:tcPr>
          <w:p w14:paraId="1F5284BA" w14:textId="14228E0C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t>(1/5)</w:t>
            </w:r>
          </w:p>
          <w:p w14:paraId="7EAA9FB7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6ADCD83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456BE62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5453C495" w14:textId="54B1D602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2CA9650B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79961376" w14:textId="1A81DE48" w:rsidR="001D25BE" w:rsidRDefault="001D25BE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0D75861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0A6BDE8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57800277" w14:textId="77777777" w:rsidTr="0C7954EE">
        <w:trPr>
          <w:trHeight w:val="2412"/>
        </w:trPr>
        <w:tc>
          <w:tcPr>
            <w:tcW w:w="2122" w:type="dxa"/>
          </w:tcPr>
          <w:p w14:paraId="683FBF6C" w14:textId="1D1CC176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t>(2/5)</w:t>
            </w:r>
          </w:p>
          <w:p w14:paraId="3431EAD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11AEDA7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24CD751D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1D9B52B2" w14:textId="011BDBD7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6AC03FF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C61F31D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04B89554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3845594F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5E32EC63" w14:textId="77777777" w:rsidTr="0C7954EE">
        <w:trPr>
          <w:trHeight w:val="2412"/>
        </w:trPr>
        <w:tc>
          <w:tcPr>
            <w:tcW w:w="2122" w:type="dxa"/>
          </w:tcPr>
          <w:p w14:paraId="5C79BFFD" w14:textId="42B84AA2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lastRenderedPageBreak/>
              <w:t>(3/5)</w:t>
            </w:r>
          </w:p>
          <w:p w14:paraId="057F55E8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455C95AF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D9F3CFE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4EB761B" w14:textId="0BE725BB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81ED2B6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11864EFC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6890DC3B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85DB69A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30D8FE3C" w14:textId="77777777" w:rsidTr="0C7954EE">
        <w:trPr>
          <w:trHeight w:val="2412"/>
        </w:trPr>
        <w:tc>
          <w:tcPr>
            <w:tcW w:w="2122" w:type="dxa"/>
          </w:tcPr>
          <w:p w14:paraId="3FA9F333" w14:textId="21FE5FD1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t>(4/5)</w:t>
            </w:r>
          </w:p>
          <w:p w14:paraId="3EC6D0EF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737D82AC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DBEB658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62A385E1" w14:textId="310AFDFE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653E28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4B253991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6E1E4D2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1B83F84A" w14:textId="77777777" w:rsidR="001D25BE" w:rsidRDefault="001D25BE">
            <w:pPr>
              <w:rPr>
                <w:lang w:val="fi-FI"/>
              </w:rPr>
            </w:pPr>
          </w:p>
        </w:tc>
      </w:tr>
      <w:tr w:rsidR="001D25BE" w14:paraId="6CDF1CD6" w14:textId="77777777" w:rsidTr="0C7954EE">
        <w:trPr>
          <w:trHeight w:val="2412"/>
        </w:trPr>
        <w:tc>
          <w:tcPr>
            <w:tcW w:w="2122" w:type="dxa"/>
          </w:tcPr>
          <w:p w14:paraId="2C88E1A1" w14:textId="0E3F37D3" w:rsidR="001D25BE" w:rsidRDefault="001D25BE">
            <w:pPr>
              <w:rPr>
                <w:sz w:val="22"/>
                <w:szCs w:val="22"/>
                <w:lang w:val="fi-FI"/>
              </w:rPr>
            </w:pPr>
            <w:r w:rsidRPr="0C7954EE">
              <w:rPr>
                <w:sz w:val="22"/>
                <w:szCs w:val="22"/>
                <w:lang w:val="fi-FI"/>
              </w:rPr>
              <w:t xml:space="preserve"> (5/5)</w:t>
            </w:r>
          </w:p>
          <w:p w14:paraId="58EC46AE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39EDFAC4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71ED2F2A" w14:textId="77777777" w:rsidR="00973999" w:rsidRDefault="00973999">
            <w:pPr>
              <w:rPr>
                <w:sz w:val="22"/>
                <w:szCs w:val="22"/>
                <w:lang w:val="fi-FI"/>
              </w:rPr>
            </w:pPr>
          </w:p>
          <w:p w14:paraId="0F9E04FD" w14:textId="79BA0F63" w:rsidR="00973999" w:rsidRPr="001D25BE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C32126F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7FA12D3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7FB11512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47824D5F" w14:textId="77777777" w:rsidR="001D25BE" w:rsidRDefault="001D25BE">
            <w:pPr>
              <w:rPr>
                <w:lang w:val="fi-FI"/>
              </w:rPr>
            </w:pPr>
          </w:p>
        </w:tc>
      </w:tr>
      <w:tr w:rsidR="6BDCFC5B" w14:paraId="3EA0B940" w14:textId="77777777" w:rsidTr="0C7954EE">
        <w:trPr>
          <w:trHeight w:val="300"/>
        </w:trPr>
        <w:tc>
          <w:tcPr>
            <w:tcW w:w="2122" w:type="dxa"/>
          </w:tcPr>
          <w:p w14:paraId="0E9CEA72" w14:textId="1AD868CD" w:rsidR="2A556B0F" w:rsidRDefault="2A556B0F" w:rsidP="6BDCFC5B">
            <w:pPr>
              <w:rPr>
                <w:sz w:val="22"/>
                <w:szCs w:val="22"/>
              </w:rPr>
            </w:pPr>
            <w:r w:rsidRPr="6BDCFC5B">
              <w:rPr>
                <w:sz w:val="22"/>
                <w:szCs w:val="22"/>
              </w:rPr>
              <w:t>After workshops</w:t>
            </w:r>
          </w:p>
        </w:tc>
        <w:tc>
          <w:tcPr>
            <w:tcW w:w="1110" w:type="dxa"/>
          </w:tcPr>
          <w:p w14:paraId="241C0C28" w14:textId="476B01B5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2BB2EBF4" w14:textId="64CE11B3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5B553156" w14:textId="25F7B5D4" w:rsidR="6BDCFC5B" w:rsidRDefault="6BDCFC5B" w:rsidP="6BDCFC5B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77F96E14" w14:textId="68218190" w:rsidR="6BDCFC5B" w:rsidRDefault="6BDCFC5B" w:rsidP="6BDCFC5B">
            <w:pPr>
              <w:rPr>
                <w:lang w:val="fi-FI"/>
              </w:rPr>
            </w:pPr>
          </w:p>
        </w:tc>
      </w:tr>
      <w:tr w:rsidR="001D25BE" w14:paraId="53B25272" w14:textId="77777777" w:rsidTr="0C7954EE">
        <w:trPr>
          <w:trHeight w:val="2445"/>
        </w:trPr>
        <w:tc>
          <w:tcPr>
            <w:tcW w:w="2122" w:type="dxa"/>
          </w:tcPr>
          <w:p w14:paraId="0FEE1F8E" w14:textId="36541C43" w:rsidR="2A556B0F" w:rsidRDefault="2A556B0F" w:rsidP="6BDCFC5B">
            <w:pPr>
              <w:spacing w:line="259" w:lineRule="auto"/>
              <w:rPr>
                <w:sz w:val="22"/>
                <w:szCs w:val="22"/>
                <w:lang w:val="fi-FI"/>
              </w:rPr>
            </w:pPr>
            <w:proofErr w:type="spellStart"/>
            <w:r w:rsidRPr="6BDCFC5B">
              <w:rPr>
                <w:sz w:val="22"/>
                <w:szCs w:val="22"/>
                <w:lang w:val="fi-FI"/>
              </w:rPr>
              <w:t>Wrap-up</w:t>
            </w:r>
            <w:proofErr w:type="spellEnd"/>
            <w:r w:rsidRPr="6BDCFC5B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6BDCFC5B">
              <w:rPr>
                <w:sz w:val="22"/>
                <w:szCs w:val="22"/>
                <w:lang w:val="fi-FI"/>
              </w:rPr>
              <w:t>day</w:t>
            </w:r>
            <w:proofErr w:type="spellEnd"/>
          </w:p>
          <w:p w14:paraId="509FD4CD" w14:textId="77777777" w:rsidR="00973999" w:rsidRDefault="00973999">
            <w:pPr>
              <w:rPr>
                <w:lang w:val="fi-FI"/>
              </w:rPr>
            </w:pPr>
          </w:p>
          <w:p w14:paraId="6CD652FF" w14:textId="77777777" w:rsidR="00973999" w:rsidRDefault="00973999">
            <w:pPr>
              <w:rPr>
                <w:lang w:val="fi-FI"/>
              </w:rPr>
            </w:pPr>
          </w:p>
          <w:p w14:paraId="71600383" w14:textId="77777777" w:rsidR="00973999" w:rsidRDefault="00973999">
            <w:pPr>
              <w:rPr>
                <w:lang w:val="fi-FI"/>
              </w:rPr>
            </w:pPr>
          </w:p>
          <w:p w14:paraId="46622A17" w14:textId="753AF1ED" w:rsidR="00973999" w:rsidRDefault="00973999">
            <w:pPr>
              <w:rPr>
                <w:lang w:val="fi-FI"/>
              </w:rPr>
            </w:pPr>
          </w:p>
        </w:tc>
        <w:tc>
          <w:tcPr>
            <w:tcW w:w="1110" w:type="dxa"/>
          </w:tcPr>
          <w:p w14:paraId="3EF58102" w14:textId="3B1F0A75" w:rsidR="001D25BE" w:rsidRDefault="001D25BE">
            <w:pPr>
              <w:rPr>
                <w:lang w:val="fi-FI"/>
              </w:rPr>
            </w:pPr>
          </w:p>
        </w:tc>
        <w:tc>
          <w:tcPr>
            <w:tcW w:w="2177" w:type="dxa"/>
          </w:tcPr>
          <w:p w14:paraId="6B62FC98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1390" w:type="dxa"/>
          </w:tcPr>
          <w:p w14:paraId="4F814F60" w14:textId="77777777" w:rsidR="001D25BE" w:rsidRDefault="001D25BE">
            <w:pPr>
              <w:rPr>
                <w:lang w:val="fi-FI"/>
              </w:rPr>
            </w:pPr>
          </w:p>
        </w:tc>
        <w:tc>
          <w:tcPr>
            <w:tcW w:w="2217" w:type="dxa"/>
          </w:tcPr>
          <w:p w14:paraId="2ECEEEF7" w14:textId="77777777" w:rsidR="001D25BE" w:rsidRDefault="001D25BE">
            <w:pPr>
              <w:rPr>
                <w:lang w:val="fi-FI"/>
              </w:rPr>
            </w:pPr>
          </w:p>
        </w:tc>
      </w:tr>
    </w:tbl>
    <w:p w14:paraId="5616231E" w14:textId="7C108F43" w:rsidR="001D25BE" w:rsidRDefault="00973999">
      <w:pPr>
        <w:rPr>
          <w:lang w:val="en-US"/>
        </w:rPr>
      </w:pPr>
      <w:r w:rsidRPr="6BDCFC5B">
        <w:rPr>
          <w:lang w:val="en-US"/>
        </w:rPr>
        <w:t>*</w:t>
      </w:r>
      <w:r w:rsidR="5C0F3146" w:rsidRPr="6BDCFC5B">
        <w:rPr>
          <w:lang w:val="en-US"/>
        </w:rPr>
        <w:t>Copy or describe</w:t>
      </w:r>
      <w:r w:rsidRPr="6BDCFC5B">
        <w:rPr>
          <w:lang w:val="en-US"/>
        </w:rPr>
        <w:t xml:space="preserve"> th</w:t>
      </w:r>
      <w:r w:rsidR="339F6AF6" w:rsidRPr="6BDCFC5B">
        <w:rPr>
          <w:lang w:val="en-US"/>
        </w:rPr>
        <w:t xml:space="preserve">e </w:t>
      </w:r>
      <w:r w:rsidRPr="6BDCFC5B">
        <w:rPr>
          <w:lang w:val="en-US"/>
        </w:rPr>
        <w:t>assignments you</w:t>
      </w:r>
      <w:r w:rsidR="46A96A9F" w:rsidRPr="6BDCFC5B">
        <w:rPr>
          <w:lang w:val="en-US"/>
        </w:rPr>
        <w:t xml:space="preserve"> got from your workshop teacher. Mark those assignments you have chosen </w:t>
      </w:r>
      <w:r w:rsidR="2A54F09B" w:rsidRPr="6BDCFC5B">
        <w:rPr>
          <w:lang w:val="en-US"/>
        </w:rPr>
        <w:t xml:space="preserve">for </w:t>
      </w:r>
      <w:r w:rsidRPr="6BDCFC5B">
        <w:rPr>
          <w:lang w:val="en-US"/>
        </w:rPr>
        <w:t>your text portfolio</w:t>
      </w:r>
      <w:r w:rsidR="3244D7DE" w:rsidRPr="6BDCFC5B">
        <w:rPr>
          <w:lang w:val="en-US"/>
        </w:rPr>
        <w:t xml:space="preserve"> </w:t>
      </w:r>
      <w:r w:rsidRPr="6BDCFC5B">
        <w:rPr>
          <w:lang w:val="en-US"/>
        </w:rPr>
        <w:t xml:space="preserve">with </w:t>
      </w:r>
      <w:r w:rsidR="401B68A7" w:rsidRPr="6BDCFC5B">
        <w:rPr>
          <w:lang w:val="en-US"/>
        </w:rPr>
        <w:t xml:space="preserve">an </w:t>
      </w:r>
      <w:r w:rsidRPr="6BDCFC5B">
        <w:rPr>
          <w:lang w:val="en-US"/>
        </w:rPr>
        <w:t>asteri</w:t>
      </w:r>
      <w:r w:rsidR="4FB04A98" w:rsidRPr="6BDCFC5B">
        <w:rPr>
          <w:lang w:val="en-US"/>
        </w:rPr>
        <w:t>sk</w:t>
      </w:r>
      <w:r w:rsidRPr="6BDCFC5B">
        <w:rPr>
          <w:lang w:val="en-US"/>
        </w:rPr>
        <w:t xml:space="preserve"> (*).</w:t>
      </w:r>
    </w:p>
    <w:p w14:paraId="53F6B116" w14:textId="77777777" w:rsidR="00973999" w:rsidRPr="00973999" w:rsidRDefault="00973999">
      <w:pPr>
        <w:rPr>
          <w:lang w:val="en-US"/>
        </w:rPr>
      </w:pPr>
    </w:p>
    <w:p w14:paraId="0C304C42" w14:textId="4E041B14" w:rsidR="6BDCFC5B" w:rsidRDefault="6BDCFC5B" w:rsidP="6BDCFC5B">
      <w:pPr>
        <w:rPr>
          <w:lang w:val="en-US"/>
        </w:rPr>
      </w:pPr>
    </w:p>
    <w:p w14:paraId="557DD3A8" w14:textId="054663FA" w:rsidR="6BDCFC5B" w:rsidRDefault="6BDCFC5B" w:rsidP="6BDCFC5B">
      <w:pPr>
        <w:rPr>
          <w:lang w:val="en-US"/>
        </w:rPr>
      </w:pPr>
    </w:p>
    <w:p w14:paraId="474B3407" w14:textId="49FD85F3" w:rsidR="00973999" w:rsidRDefault="00973999" w:rsidP="6BDCFC5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6BDCFC5B">
        <w:rPr>
          <w:b/>
          <w:bCs/>
          <w:lang w:val="en-US"/>
        </w:rPr>
        <w:t>W</w:t>
      </w:r>
      <w:r w:rsidR="6849F2D2" w:rsidRPr="6BDCFC5B">
        <w:rPr>
          <w:b/>
          <w:bCs/>
          <w:lang w:val="en-US"/>
        </w:rPr>
        <w:t>hat is y</w:t>
      </w:r>
      <w:r w:rsidRPr="6BDCFC5B">
        <w:rPr>
          <w:b/>
          <w:bCs/>
          <w:lang w:val="en-US"/>
        </w:rPr>
        <w:t>our g</w:t>
      </w:r>
      <w:r w:rsidR="001D25BE" w:rsidRPr="6BDCFC5B">
        <w:rPr>
          <w:b/>
          <w:bCs/>
          <w:lang w:val="en-US"/>
        </w:rPr>
        <w:t xml:space="preserve">eneral reflection </w:t>
      </w:r>
      <w:r w:rsidR="174BC8CD" w:rsidRPr="6BDCFC5B">
        <w:rPr>
          <w:b/>
          <w:bCs/>
          <w:lang w:val="en-US"/>
        </w:rPr>
        <w:t>on</w:t>
      </w:r>
      <w:r w:rsidR="001D25BE" w:rsidRPr="6BDCFC5B">
        <w:rPr>
          <w:b/>
          <w:bCs/>
          <w:lang w:val="en-US"/>
        </w:rPr>
        <w:t xml:space="preserve"> </w:t>
      </w:r>
      <w:r w:rsidR="4270332F" w:rsidRPr="6BDCFC5B">
        <w:rPr>
          <w:b/>
          <w:bCs/>
          <w:lang w:val="en-US"/>
        </w:rPr>
        <w:t>the course</w:t>
      </w:r>
      <w:r w:rsidR="6EB08936" w:rsidRPr="6BDCFC5B">
        <w:rPr>
          <w:b/>
          <w:bCs/>
          <w:lang w:val="en-US"/>
        </w:rPr>
        <w:t>?</w:t>
      </w:r>
      <w:r w:rsidR="503C2FA8" w:rsidRPr="6BDCFC5B">
        <w:rPr>
          <w:b/>
          <w:bCs/>
          <w:lang w:val="en-US"/>
        </w:rPr>
        <w:t xml:space="preserve"> </w:t>
      </w:r>
      <w:r w:rsidR="001D25BE" w:rsidRPr="6BDCFC5B">
        <w:rPr>
          <w:b/>
          <w:bCs/>
          <w:lang w:val="en-US"/>
        </w:rPr>
        <w:t xml:space="preserve">What </w:t>
      </w:r>
      <w:r w:rsidR="4A8B7D55" w:rsidRPr="6BDCFC5B">
        <w:rPr>
          <w:b/>
          <w:bCs/>
          <w:lang w:val="en-US"/>
        </w:rPr>
        <w:t xml:space="preserve">and how </w:t>
      </w:r>
      <w:r w:rsidR="20506777" w:rsidRPr="6BDCFC5B">
        <w:rPr>
          <w:b/>
          <w:bCs/>
          <w:lang w:val="en-US"/>
        </w:rPr>
        <w:t xml:space="preserve">did </w:t>
      </w:r>
      <w:r w:rsidR="001D25BE" w:rsidRPr="6BDCFC5B">
        <w:rPr>
          <w:b/>
          <w:bCs/>
          <w:lang w:val="en-US"/>
        </w:rPr>
        <w:t xml:space="preserve">you learn </w:t>
      </w:r>
      <w:r w:rsidR="70DC6A2E" w:rsidRPr="6BDCFC5B">
        <w:rPr>
          <w:b/>
          <w:bCs/>
          <w:lang w:val="en-US"/>
        </w:rPr>
        <w:t xml:space="preserve">about </w:t>
      </w:r>
      <w:r w:rsidR="001D25BE" w:rsidRPr="6BDCFC5B">
        <w:rPr>
          <w:b/>
          <w:bCs/>
          <w:lang w:val="en-US"/>
        </w:rPr>
        <w:t>writing</w:t>
      </w:r>
      <w:r w:rsidR="4B8AE29E" w:rsidRPr="6BDCFC5B">
        <w:rPr>
          <w:b/>
          <w:bCs/>
          <w:lang w:val="en-US"/>
        </w:rPr>
        <w:t>? You</w:t>
      </w:r>
      <w:r w:rsidR="4715BE58" w:rsidRPr="6BDCFC5B">
        <w:rPr>
          <w:b/>
          <w:bCs/>
          <w:lang w:val="en-US"/>
        </w:rPr>
        <w:t xml:space="preserve"> may compare </w:t>
      </w:r>
      <w:r w:rsidR="4B8AE29E" w:rsidRPr="6BDCFC5B">
        <w:rPr>
          <w:b/>
          <w:bCs/>
          <w:lang w:val="en-US"/>
        </w:rPr>
        <w:t xml:space="preserve">the learning goals of the course and your own learning and </w:t>
      </w:r>
      <w:r w:rsidR="2E21FB9A" w:rsidRPr="6BDCFC5B">
        <w:rPr>
          <w:b/>
          <w:bCs/>
          <w:lang w:val="en-US"/>
        </w:rPr>
        <w:t>p</w:t>
      </w:r>
      <w:r w:rsidR="4B8AE29E" w:rsidRPr="6BDCFC5B">
        <w:rPr>
          <w:b/>
          <w:bCs/>
          <w:lang w:val="en-US"/>
        </w:rPr>
        <w:t>articipation.</w:t>
      </w:r>
    </w:p>
    <w:p w14:paraId="2D6B6295" w14:textId="5115A94F" w:rsidR="6BDCFC5B" w:rsidRDefault="6BDCFC5B" w:rsidP="6BDCFC5B">
      <w:pPr>
        <w:rPr>
          <w:lang w:val="en-US"/>
        </w:rPr>
      </w:pPr>
    </w:p>
    <w:p w14:paraId="32A84CB7" w14:textId="02FB677F" w:rsidR="6BDCFC5B" w:rsidRDefault="6BDCFC5B" w:rsidP="6BDCFC5B">
      <w:pPr>
        <w:rPr>
          <w:lang w:val="en-US"/>
        </w:rPr>
      </w:pPr>
    </w:p>
    <w:sectPr w:rsidR="6BDCF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h7giCne" int2:invalidationBookmarkName="" int2:hashCode="zIXdakSkrSGs+r" int2:id="xNPkDBwc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FA3D"/>
    <w:multiLevelType w:val="hybridMultilevel"/>
    <w:tmpl w:val="5EB0F4CA"/>
    <w:lvl w:ilvl="0" w:tplc="9406225A">
      <w:start w:val="1"/>
      <w:numFmt w:val="decimal"/>
      <w:lvlText w:val="%1."/>
      <w:lvlJc w:val="left"/>
      <w:pPr>
        <w:ind w:left="720" w:hanging="360"/>
      </w:pPr>
    </w:lvl>
    <w:lvl w:ilvl="1" w:tplc="394A44B0">
      <w:start w:val="1"/>
      <w:numFmt w:val="lowerLetter"/>
      <w:lvlText w:val="%2."/>
      <w:lvlJc w:val="left"/>
      <w:pPr>
        <w:ind w:left="1440" w:hanging="360"/>
      </w:pPr>
    </w:lvl>
    <w:lvl w:ilvl="2" w:tplc="A5A2A7D2">
      <w:start w:val="1"/>
      <w:numFmt w:val="lowerRoman"/>
      <w:lvlText w:val="%3."/>
      <w:lvlJc w:val="right"/>
      <w:pPr>
        <w:ind w:left="2160" w:hanging="180"/>
      </w:pPr>
    </w:lvl>
    <w:lvl w:ilvl="3" w:tplc="AF1400FA">
      <w:start w:val="1"/>
      <w:numFmt w:val="decimal"/>
      <w:lvlText w:val="%4."/>
      <w:lvlJc w:val="left"/>
      <w:pPr>
        <w:ind w:left="2880" w:hanging="360"/>
      </w:pPr>
    </w:lvl>
    <w:lvl w:ilvl="4" w:tplc="E648DBC4">
      <w:start w:val="1"/>
      <w:numFmt w:val="lowerLetter"/>
      <w:lvlText w:val="%5."/>
      <w:lvlJc w:val="left"/>
      <w:pPr>
        <w:ind w:left="3600" w:hanging="360"/>
      </w:pPr>
    </w:lvl>
    <w:lvl w:ilvl="5" w:tplc="965856A0">
      <w:start w:val="1"/>
      <w:numFmt w:val="lowerRoman"/>
      <w:lvlText w:val="%6."/>
      <w:lvlJc w:val="right"/>
      <w:pPr>
        <w:ind w:left="4320" w:hanging="180"/>
      </w:pPr>
    </w:lvl>
    <w:lvl w:ilvl="6" w:tplc="B5C27B72">
      <w:start w:val="1"/>
      <w:numFmt w:val="decimal"/>
      <w:lvlText w:val="%7."/>
      <w:lvlJc w:val="left"/>
      <w:pPr>
        <w:ind w:left="5040" w:hanging="360"/>
      </w:pPr>
    </w:lvl>
    <w:lvl w:ilvl="7" w:tplc="57967C7E">
      <w:start w:val="1"/>
      <w:numFmt w:val="lowerLetter"/>
      <w:lvlText w:val="%8."/>
      <w:lvlJc w:val="left"/>
      <w:pPr>
        <w:ind w:left="5760" w:hanging="360"/>
      </w:pPr>
    </w:lvl>
    <w:lvl w:ilvl="8" w:tplc="6582CC52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BE"/>
    <w:rsid w:val="00002505"/>
    <w:rsid w:val="00070D60"/>
    <w:rsid w:val="001D25BE"/>
    <w:rsid w:val="002A1306"/>
    <w:rsid w:val="004C07FB"/>
    <w:rsid w:val="00671843"/>
    <w:rsid w:val="008478E8"/>
    <w:rsid w:val="00973999"/>
    <w:rsid w:val="00C100E5"/>
    <w:rsid w:val="00C21FA3"/>
    <w:rsid w:val="01766404"/>
    <w:rsid w:val="0302DA6F"/>
    <w:rsid w:val="06D10E86"/>
    <w:rsid w:val="079A33E4"/>
    <w:rsid w:val="086CDEE7"/>
    <w:rsid w:val="0926E36D"/>
    <w:rsid w:val="0A08AF48"/>
    <w:rsid w:val="0C7954EE"/>
    <w:rsid w:val="0CC10431"/>
    <w:rsid w:val="0CF1E013"/>
    <w:rsid w:val="0F0D4026"/>
    <w:rsid w:val="0FDF7C96"/>
    <w:rsid w:val="114D7CBB"/>
    <w:rsid w:val="117B4CF7"/>
    <w:rsid w:val="151EA3A7"/>
    <w:rsid w:val="160072FA"/>
    <w:rsid w:val="16056675"/>
    <w:rsid w:val="163E24EE"/>
    <w:rsid w:val="174BC8CD"/>
    <w:rsid w:val="199F8739"/>
    <w:rsid w:val="1A5AF01F"/>
    <w:rsid w:val="1A9B688D"/>
    <w:rsid w:val="1B3B579A"/>
    <w:rsid w:val="1CD727FB"/>
    <w:rsid w:val="200EC8BD"/>
    <w:rsid w:val="20353D0E"/>
    <w:rsid w:val="20506777"/>
    <w:rsid w:val="2085CCAF"/>
    <w:rsid w:val="22D6B3CD"/>
    <w:rsid w:val="2850A24D"/>
    <w:rsid w:val="28F47538"/>
    <w:rsid w:val="2A54F09B"/>
    <w:rsid w:val="2A556B0F"/>
    <w:rsid w:val="2A904599"/>
    <w:rsid w:val="2DAEBDFE"/>
    <w:rsid w:val="2E21FB9A"/>
    <w:rsid w:val="2F4A8E5F"/>
    <w:rsid w:val="2FB131AE"/>
    <w:rsid w:val="2FEB0DE6"/>
    <w:rsid w:val="3128BB61"/>
    <w:rsid w:val="3244D7DE"/>
    <w:rsid w:val="339F6AF6"/>
    <w:rsid w:val="35D6BAAE"/>
    <w:rsid w:val="38F170A5"/>
    <w:rsid w:val="393EEB97"/>
    <w:rsid w:val="39AE5052"/>
    <w:rsid w:val="3EB9FDD0"/>
    <w:rsid w:val="401B68A7"/>
    <w:rsid w:val="4072EE0E"/>
    <w:rsid w:val="41047010"/>
    <w:rsid w:val="4115E1FA"/>
    <w:rsid w:val="4270332F"/>
    <w:rsid w:val="451752EC"/>
    <w:rsid w:val="4527E63F"/>
    <w:rsid w:val="46A96A9F"/>
    <w:rsid w:val="4715BE58"/>
    <w:rsid w:val="484EA491"/>
    <w:rsid w:val="4A8B7D55"/>
    <w:rsid w:val="4B8AE29E"/>
    <w:rsid w:val="4C855B10"/>
    <w:rsid w:val="4C965528"/>
    <w:rsid w:val="4DB22557"/>
    <w:rsid w:val="4F201062"/>
    <w:rsid w:val="4FB04A98"/>
    <w:rsid w:val="503C2FA8"/>
    <w:rsid w:val="5303DF2D"/>
    <w:rsid w:val="53A239A8"/>
    <w:rsid w:val="590F2DED"/>
    <w:rsid w:val="59504561"/>
    <w:rsid w:val="5A76EF8B"/>
    <w:rsid w:val="5B9524F3"/>
    <w:rsid w:val="5BCCD5BB"/>
    <w:rsid w:val="5C0F3146"/>
    <w:rsid w:val="5CF031D4"/>
    <w:rsid w:val="5E713176"/>
    <w:rsid w:val="5F678B37"/>
    <w:rsid w:val="6321EF82"/>
    <w:rsid w:val="6849F2D2"/>
    <w:rsid w:val="69B3E41D"/>
    <w:rsid w:val="6A16641F"/>
    <w:rsid w:val="6BDCFC5B"/>
    <w:rsid w:val="6D9B7FD3"/>
    <w:rsid w:val="6E5FB2BE"/>
    <w:rsid w:val="6EB08936"/>
    <w:rsid w:val="7085A5A3"/>
    <w:rsid w:val="70CEBE37"/>
    <w:rsid w:val="70DC6A2E"/>
    <w:rsid w:val="726EF0F6"/>
    <w:rsid w:val="74907887"/>
    <w:rsid w:val="74DA3D9C"/>
    <w:rsid w:val="7762F829"/>
    <w:rsid w:val="7A8CC6A6"/>
    <w:rsid w:val="7C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62C3F6"/>
  <w15:chartTrackingRefBased/>
  <w15:docId w15:val="{18A0B822-6C4D-4247-B942-E4EDEC5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1533FD7C6B84F99F7E5CD6B587F91" ma:contentTypeVersion="6" ma:contentTypeDescription="Create a new document." ma:contentTypeScope="" ma:versionID="cad90075e36dbd28c51d9ea250887bc1">
  <xsd:schema xmlns:xsd="http://www.w3.org/2001/XMLSchema" xmlns:xs="http://www.w3.org/2001/XMLSchema" xmlns:p="http://schemas.microsoft.com/office/2006/metadata/properties" xmlns:ns2="7c2e0ffc-1dba-4499-a449-06e0a87a9f34" xmlns:ns3="c00b6872-8c2d-477c-b55d-000c46b2a4b8" targetNamespace="http://schemas.microsoft.com/office/2006/metadata/properties" ma:root="true" ma:fieldsID="d962cd3bceb8fac5fac5bf113a2079f0" ns2:_="" ns3:_="">
    <xsd:import namespace="7c2e0ffc-1dba-4499-a449-06e0a87a9f34"/>
    <xsd:import namespace="c00b6872-8c2d-477c-b55d-000c46b2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0ffc-1dba-4499-a449-06e0a87a9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b6872-8c2d-477c-b55d-000c46b2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E8CD3-57D9-4DA2-A7CE-7FC3DAA5B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1295-95A2-4467-B677-DF5A4D15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0ffc-1dba-4499-a449-06e0a87a9f34"/>
    <ds:schemaRef ds:uri="c00b6872-8c2d-477c-b55d-000c46b2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1947E-0A03-40AD-A7B6-C0680BA463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 Tiina</dc:creator>
  <cp:keywords/>
  <dc:description/>
  <cp:lastModifiedBy>Pusa Tiina</cp:lastModifiedBy>
  <cp:revision>2</cp:revision>
  <dcterms:created xsi:type="dcterms:W3CDTF">2024-02-16T12:58:00Z</dcterms:created>
  <dcterms:modified xsi:type="dcterms:W3CDTF">2024-02-16T12:58:00Z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0x0101005131533FD7C6B84F99F7E5CD6B587F91</vt:lpwstr>
  </property>
</Properties>
</file>