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3DB" w:rsidRPr="00EC5324" w:rsidRDefault="00A733DB" w:rsidP="00A733DB">
      <w:pPr>
        <w:pStyle w:val="Otsikko"/>
        <w:rPr>
          <w:rFonts w:ascii="Georgia" w:hAnsi="Georgia"/>
          <w:sz w:val="44"/>
        </w:rPr>
      </w:pPr>
      <w:r w:rsidRPr="00EC5324">
        <w:rPr>
          <w:rFonts w:ascii="Georgia" w:hAnsi="Georgia"/>
          <w:sz w:val="44"/>
        </w:rPr>
        <w:t xml:space="preserve">Microwave </w:t>
      </w:r>
      <w:r w:rsidR="0047624C" w:rsidRPr="00EC5324">
        <w:rPr>
          <w:rFonts w:ascii="Georgia" w:hAnsi="Georgia"/>
          <w:sz w:val="44"/>
        </w:rPr>
        <w:t>Engineering</w:t>
      </w:r>
      <w:r w:rsidRPr="00EC5324">
        <w:rPr>
          <w:rFonts w:ascii="Georgia" w:hAnsi="Georgia"/>
          <w:sz w:val="44"/>
        </w:rPr>
        <w:t xml:space="preserve"> I, winter 201</w:t>
      </w:r>
      <w:r w:rsidR="00706628" w:rsidRPr="00EC5324">
        <w:rPr>
          <w:rFonts w:ascii="Georgia" w:hAnsi="Georgia"/>
          <w:sz w:val="44"/>
        </w:rPr>
        <w:t>9</w:t>
      </w:r>
      <w:r w:rsidR="00EC5324">
        <w:rPr>
          <w:rFonts w:ascii="Georgia" w:hAnsi="Georgia"/>
          <w:sz w:val="44"/>
        </w:rPr>
        <w:t xml:space="preserve"> </w:t>
      </w:r>
      <w:r w:rsidR="00EC5324" w:rsidRPr="00EC5324">
        <w:rPr>
          <w:rFonts w:ascii="Georgia" w:hAnsi="Georgia"/>
          <w:sz w:val="44"/>
        </w:rPr>
        <w:t>-</w:t>
      </w:r>
      <w:r w:rsidR="00EC5324">
        <w:rPr>
          <w:rFonts w:ascii="Georgia" w:hAnsi="Georgia"/>
          <w:sz w:val="44"/>
        </w:rPr>
        <w:t xml:space="preserve"> </w:t>
      </w:r>
      <w:r w:rsidR="00EC5324" w:rsidRPr="00EC5324">
        <w:rPr>
          <w:rFonts w:ascii="Georgia" w:hAnsi="Georgia"/>
          <w:sz w:val="44"/>
        </w:rPr>
        <w:t>individual</w:t>
      </w:r>
      <w:r w:rsidRPr="00EC5324">
        <w:rPr>
          <w:rFonts w:ascii="Georgia" w:hAnsi="Georgia"/>
          <w:sz w:val="44"/>
        </w:rPr>
        <w:t xml:space="preserve"> progress form</w:t>
      </w:r>
    </w:p>
    <w:p w:rsidR="00EC5324" w:rsidRDefault="00EC5324" w:rsidP="00D7758C">
      <w:pPr>
        <w:spacing w:after="120"/>
        <w:rPr>
          <w:rFonts w:ascii="Georgia" w:hAnsi="Georgia"/>
          <w:sz w:val="20"/>
        </w:rPr>
      </w:pPr>
    </w:p>
    <w:p w:rsidR="00756FDB" w:rsidRDefault="00047D26" w:rsidP="00D7758C">
      <w:pPr>
        <w:spacing w:after="120"/>
        <w:rPr>
          <w:rFonts w:ascii="Georgia" w:hAnsi="Georgia"/>
          <w:sz w:val="20"/>
        </w:rPr>
      </w:pPr>
      <w:r w:rsidRPr="00EC5324">
        <w:rPr>
          <w:rFonts w:ascii="Georgia" w:hAnsi="Georgia"/>
          <w:sz w:val="20"/>
        </w:rPr>
        <w:t xml:space="preserve">Mark the completed </w:t>
      </w:r>
      <w:r w:rsidR="00EC5324">
        <w:rPr>
          <w:rFonts w:ascii="Georgia" w:hAnsi="Georgia"/>
          <w:sz w:val="20"/>
        </w:rPr>
        <w:t>tasks</w:t>
      </w:r>
      <w:r w:rsidRPr="00EC5324">
        <w:rPr>
          <w:rFonts w:ascii="Georgia" w:hAnsi="Georgia"/>
          <w:sz w:val="20"/>
        </w:rPr>
        <w:t xml:space="preserve"> </w:t>
      </w:r>
      <w:r w:rsidR="00EC5324">
        <w:rPr>
          <w:rFonts w:ascii="Georgia" w:hAnsi="Georgia"/>
          <w:sz w:val="20"/>
        </w:rPr>
        <w:t xml:space="preserve">(this page) </w:t>
      </w:r>
      <w:r w:rsidRPr="00EC5324">
        <w:rPr>
          <w:rFonts w:ascii="Georgia" w:hAnsi="Georgia"/>
          <w:sz w:val="20"/>
        </w:rPr>
        <w:t xml:space="preserve">and </w:t>
      </w:r>
      <w:r w:rsidR="00EC5324">
        <w:rPr>
          <w:rFonts w:ascii="Georgia" w:hAnsi="Georgia"/>
          <w:sz w:val="20"/>
        </w:rPr>
        <w:t xml:space="preserve">learning outcomes (other side!) </w:t>
      </w:r>
      <w:r w:rsidRPr="00EC5324">
        <w:rPr>
          <w:rFonts w:ascii="Georgia" w:hAnsi="Georgia"/>
          <w:sz w:val="20"/>
        </w:rPr>
        <w:t>into this form!</w:t>
      </w:r>
      <w:r w:rsidR="00756FDB" w:rsidRPr="00EC5324">
        <w:rPr>
          <w:rFonts w:ascii="Georgia" w:hAnsi="Georgia"/>
          <w:sz w:val="20"/>
        </w:rPr>
        <w:t xml:space="preserve"> Have it always w</w:t>
      </w:r>
      <w:r w:rsidR="00752EF0" w:rsidRPr="00EC5324">
        <w:rPr>
          <w:rFonts w:ascii="Georgia" w:hAnsi="Georgia"/>
          <w:sz w:val="20"/>
        </w:rPr>
        <w:t>ith you in the contact sessions.</w:t>
      </w:r>
      <w:r w:rsidR="00EC5324">
        <w:rPr>
          <w:rFonts w:ascii="Georgia" w:hAnsi="Georgia"/>
          <w:sz w:val="20"/>
        </w:rPr>
        <w:t xml:space="preserve"> </w:t>
      </w:r>
    </w:p>
    <w:p w:rsidR="003B7187" w:rsidRDefault="003B7187" w:rsidP="00D7758C">
      <w:pPr>
        <w:spacing w:after="1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If the form is filled precisely and with good reasoning, a</w:t>
      </w:r>
      <w:bookmarkStart w:id="0" w:name="_GoBack"/>
      <w:bookmarkEnd w:id="0"/>
      <w:r>
        <w:rPr>
          <w:rFonts w:ascii="Georgia" w:hAnsi="Georgia"/>
          <w:sz w:val="20"/>
        </w:rPr>
        <w:t xml:space="preserve">nd returned in the end of the course, you may earn up to three (3) extra points. </w:t>
      </w:r>
    </w:p>
    <w:p w:rsidR="00EC5324" w:rsidRDefault="00EC5324" w:rsidP="00D7758C">
      <w:pPr>
        <w:spacing w:after="100"/>
        <w:rPr>
          <w:rFonts w:ascii="Georgia" w:hAnsi="Georgia"/>
          <w:sz w:val="20"/>
        </w:rPr>
      </w:pPr>
    </w:p>
    <w:p w:rsidR="00A733DB" w:rsidRDefault="00A733DB" w:rsidP="00D7758C">
      <w:pPr>
        <w:spacing w:after="100"/>
        <w:rPr>
          <w:rFonts w:ascii="Georgia" w:hAnsi="Georgia"/>
        </w:rPr>
      </w:pPr>
      <w:r w:rsidRPr="00EC5324">
        <w:rPr>
          <w:rFonts w:ascii="Georgia" w:hAnsi="Georgia"/>
          <w:sz w:val="20"/>
        </w:rPr>
        <w:t xml:space="preserve">Name: </w:t>
      </w:r>
      <w:r w:rsidRPr="00EC5324">
        <w:rPr>
          <w:rFonts w:ascii="Georgia" w:hAnsi="Georgia"/>
        </w:rPr>
        <w:t>_________________________</w:t>
      </w:r>
      <w:r w:rsidR="00756FDB" w:rsidRPr="00EC5324">
        <w:rPr>
          <w:rFonts w:ascii="Georgia" w:hAnsi="Georgia"/>
        </w:rPr>
        <w:t>_____________________</w:t>
      </w:r>
    </w:p>
    <w:p w:rsidR="00EC5324" w:rsidRPr="00EC5324" w:rsidRDefault="00EC5324" w:rsidP="00D7758C">
      <w:pPr>
        <w:spacing w:after="100"/>
        <w:rPr>
          <w:rFonts w:ascii="Georgia" w:hAnsi="Georgia"/>
          <w:sz w:val="20"/>
        </w:rPr>
      </w:pPr>
    </w:p>
    <w:tbl>
      <w:tblPr>
        <w:tblStyle w:val="Vaaleataulukkoruudukko"/>
        <w:tblW w:w="12895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701"/>
        <w:gridCol w:w="992"/>
        <w:gridCol w:w="1843"/>
        <w:gridCol w:w="1134"/>
        <w:gridCol w:w="992"/>
        <w:gridCol w:w="992"/>
        <w:gridCol w:w="993"/>
        <w:gridCol w:w="1134"/>
        <w:gridCol w:w="1134"/>
      </w:tblGrid>
      <w:tr w:rsidR="00D34425" w:rsidRPr="00AB7CE5" w:rsidTr="005D374A">
        <w:tc>
          <w:tcPr>
            <w:tcW w:w="988" w:type="dxa"/>
          </w:tcPr>
          <w:p w:rsidR="00EC5324" w:rsidRPr="00D34425" w:rsidRDefault="00D34425" w:rsidP="00D34425">
            <w:pPr>
              <w:pStyle w:val="Otsikk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D34425">
              <w:rPr>
                <w:rFonts w:ascii="Georgia" w:hAnsi="Georgia"/>
                <w:b/>
                <w:sz w:val="20"/>
                <w:szCs w:val="20"/>
              </w:rPr>
              <w:t>Mark</w:t>
            </w:r>
            <w:r w:rsidR="00654C79">
              <w:rPr>
                <w:rFonts w:ascii="Georgia" w:hAnsi="Georgia"/>
                <w:b/>
                <w:sz w:val="20"/>
                <w:szCs w:val="20"/>
              </w:rPr>
              <w:t xml:space="preserve"> up</w:t>
            </w:r>
            <w:r w:rsidRPr="00D34425">
              <w:rPr>
                <w:rFonts w:ascii="Georgia" w:hAnsi="Georgia"/>
                <w:b/>
                <w:sz w:val="20"/>
                <w:szCs w:val="20"/>
              </w:rPr>
              <w:t xml:space="preserve"> your points!</w:t>
            </w:r>
          </w:p>
        </w:tc>
        <w:tc>
          <w:tcPr>
            <w:tcW w:w="992" w:type="dxa"/>
            <w:vAlign w:val="center"/>
          </w:tcPr>
          <w:p w:rsidR="00D34425" w:rsidRPr="00D34425" w:rsidRDefault="00EC5324" w:rsidP="005D374A">
            <w:pPr>
              <w:pStyle w:val="Otsikko"/>
              <w:jc w:val="center"/>
              <w:rPr>
                <w:rFonts w:ascii="Georgia" w:hAnsi="Georgia"/>
                <w:sz w:val="20"/>
                <w:szCs w:val="20"/>
              </w:rPr>
            </w:pPr>
            <w:r w:rsidRPr="00D34425">
              <w:rPr>
                <w:rFonts w:ascii="Georgia" w:hAnsi="Georgia"/>
                <w:sz w:val="20"/>
                <w:szCs w:val="20"/>
              </w:rPr>
              <w:t>Pre task 1</w:t>
            </w:r>
            <w:r w:rsidR="00D34425" w:rsidRPr="00D34425">
              <w:rPr>
                <w:rFonts w:ascii="Georgia" w:hAnsi="Georgia"/>
                <w:sz w:val="20"/>
                <w:szCs w:val="20"/>
              </w:rPr>
              <w:t xml:space="preserve"> (</w:t>
            </w:r>
            <w:r w:rsidR="00D34425">
              <w:rPr>
                <w:rFonts w:ascii="Georgia" w:hAnsi="Georgia"/>
                <w:sz w:val="20"/>
                <w:szCs w:val="20"/>
              </w:rPr>
              <w:t>0-</w:t>
            </w:r>
            <w:r w:rsidR="00D34425" w:rsidRPr="00D34425">
              <w:rPr>
                <w:rFonts w:ascii="Georgia" w:hAnsi="Georgia"/>
                <w:sz w:val="20"/>
                <w:szCs w:val="20"/>
              </w:rPr>
              <w:t>3 p)</w:t>
            </w:r>
          </w:p>
        </w:tc>
        <w:tc>
          <w:tcPr>
            <w:tcW w:w="1701" w:type="dxa"/>
            <w:vAlign w:val="center"/>
          </w:tcPr>
          <w:p w:rsidR="00D34425" w:rsidRDefault="00EC5324" w:rsidP="005D374A">
            <w:pPr>
              <w:pStyle w:val="Otsikko"/>
              <w:jc w:val="center"/>
              <w:rPr>
                <w:rFonts w:ascii="Georgia" w:hAnsi="Georgia"/>
                <w:sz w:val="20"/>
                <w:szCs w:val="20"/>
              </w:rPr>
            </w:pPr>
            <w:r w:rsidRPr="00D34425">
              <w:rPr>
                <w:rFonts w:ascii="Georgia" w:hAnsi="Georgia"/>
                <w:sz w:val="20"/>
                <w:szCs w:val="20"/>
              </w:rPr>
              <w:t>Clicker lecture 1</w:t>
            </w:r>
          </w:p>
          <w:p w:rsidR="00EC5324" w:rsidRPr="00D34425" w:rsidRDefault="00D34425" w:rsidP="005D374A">
            <w:pPr>
              <w:pStyle w:val="Otsikko"/>
              <w:jc w:val="center"/>
              <w:rPr>
                <w:rFonts w:ascii="Georgia" w:hAnsi="Georgia"/>
                <w:sz w:val="20"/>
                <w:szCs w:val="20"/>
              </w:rPr>
            </w:pPr>
            <w:r w:rsidRPr="00D34425">
              <w:rPr>
                <w:rFonts w:ascii="Georgia" w:hAnsi="Georgia"/>
                <w:sz w:val="20"/>
                <w:szCs w:val="20"/>
              </w:rPr>
              <w:t>(</w:t>
            </w:r>
            <w:r>
              <w:rPr>
                <w:rFonts w:ascii="Georgia" w:hAnsi="Georgia"/>
                <w:sz w:val="20"/>
                <w:szCs w:val="20"/>
              </w:rPr>
              <w:t>0-</w:t>
            </w:r>
            <w:r w:rsidRPr="00D34425">
              <w:rPr>
                <w:rFonts w:ascii="Georgia" w:hAnsi="Georgia"/>
                <w:sz w:val="20"/>
                <w:szCs w:val="20"/>
              </w:rPr>
              <w:t>2 p)</w:t>
            </w:r>
          </w:p>
        </w:tc>
        <w:tc>
          <w:tcPr>
            <w:tcW w:w="992" w:type="dxa"/>
            <w:vAlign w:val="center"/>
          </w:tcPr>
          <w:p w:rsidR="00D34425" w:rsidRDefault="00D34425" w:rsidP="005D374A">
            <w:pPr>
              <w:pStyle w:val="Otsikko"/>
              <w:jc w:val="center"/>
              <w:rPr>
                <w:rFonts w:ascii="Georgia" w:hAnsi="Georgia"/>
                <w:sz w:val="20"/>
                <w:szCs w:val="20"/>
              </w:rPr>
            </w:pPr>
            <w:proofErr w:type="gramStart"/>
            <w:r w:rsidRPr="00D34425">
              <w:rPr>
                <w:rFonts w:ascii="Georgia" w:hAnsi="Georgia"/>
                <w:sz w:val="20"/>
                <w:szCs w:val="20"/>
              </w:rPr>
              <w:t>Pre task</w:t>
            </w:r>
            <w:proofErr w:type="gramEnd"/>
            <w:r w:rsidRPr="00D34425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>2</w:t>
            </w:r>
          </w:p>
          <w:p w:rsidR="00EC5324" w:rsidRPr="00D34425" w:rsidRDefault="00D34425" w:rsidP="005D374A">
            <w:pPr>
              <w:pStyle w:val="Otsikko"/>
              <w:jc w:val="center"/>
              <w:rPr>
                <w:rFonts w:ascii="Georgia" w:hAnsi="Georgia"/>
                <w:sz w:val="20"/>
                <w:szCs w:val="20"/>
              </w:rPr>
            </w:pPr>
            <w:r w:rsidRPr="00D34425">
              <w:rPr>
                <w:rFonts w:ascii="Georgia" w:hAnsi="Georgia"/>
                <w:sz w:val="20"/>
                <w:szCs w:val="20"/>
              </w:rPr>
              <w:t>(</w:t>
            </w:r>
            <w:r>
              <w:rPr>
                <w:rFonts w:ascii="Georgia" w:hAnsi="Georgia"/>
                <w:sz w:val="20"/>
                <w:szCs w:val="20"/>
              </w:rPr>
              <w:t>0-</w:t>
            </w:r>
            <w:r w:rsidRPr="00D34425">
              <w:rPr>
                <w:rFonts w:ascii="Georgia" w:hAnsi="Georgia"/>
                <w:sz w:val="20"/>
                <w:szCs w:val="20"/>
              </w:rPr>
              <w:t>3 p)</w:t>
            </w:r>
          </w:p>
        </w:tc>
        <w:tc>
          <w:tcPr>
            <w:tcW w:w="1843" w:type="dxa"/>
            <w:vAlign w:val="center"/>
          </w:tcPr>
          <w:p w:rsidR="00D34425" w:rsidRDefault="00D34425" w:rsidP="005D374A">
            <w:pPr>
              <w:pStyle w:val="Otsikko"/>
              <w:jc w:val="center"/>
              <w:rPr>
                <w:rFonts w:ascii="Georgia" w:hAnsi="Georgia"/>
                <w:sz w:val="20"/>
                <w:szCs w:val="20"/>
              </w:rPr>
            </w:pPr>
            <w:r w:rsidRPr="00D34425">
              <w:rPr>
                <w:rFonts w:ascii="Georgia" w:hAnsi="Georgia"/>
                <w:sz w:val="20"/>
                <w:szCs w:val="20"/>
              </w:rPr>
              <w:t xml:space="preserve">Clicker lecture </w:t>
            </w:r>
            <w:r>
              <w:rPr>
                <w:rFonts w:ascii="Georgia" w:hAnsi="Georgia"/>
                <w:sz w:val="20"/>
                <w:szCs w:val="20"/>
              </w:rPr>
              <w:t>2</w:t>
            </w:r>
          </w:p>
          <w:p w:rsidR="00EC5324" w:rsidRPr="00D34425" w:rsidRDefault="00D34425" w:rsidP="005D374A">
            <w:pPr>
              <w:pStyle w:val="Otsikko"/>
              <w:jc w:val="center"/>
              <w:rPr>
                <w:rFonts w:ascii="Georgia" w:hAnsi="Georgia"/>
                <w:sz w:val="20"/>
                <w:szCs w:val="20"/>
              </w:rPr>
            </w:pPr>
            <w:r w:rsidRPr="00D34425">
              <w:rPr>
                <w:rFonts w:ascii="Georgia" w:hAnsi="Georgia"/>
                <w:sz w:val="20"/>
                <w:szCs w:val="20"/>
              </w:rPr>
              <w:t>(</w:t>
            </w:r>
            <w:r>
              <w:rPr>
                <w:rFonts w:ascii="Georgia" w:hAnsi="Georgia"/>
                <w:sz w:val="20"/>
                <w:szCs w:val="20"/>
              </w:rPr>
              <w:t>0-</w:t>
            </w:r>
            <w:r w:rsidRPr="00D34425">
              <w:rPr>
                <w:rFonts w:ascii="Georgia" w:hAnsi="Georgia"/>
                <w:sz w:val="20"/>
                <w:szCs w:val="20"/>
              </w:rPr>
              <w:t>2 p)</w:t>
            </w:r>
          </w:p>
        </w:tc>
        <w:tc>
          <w:tcPr>
            <w:tcW w:w="1134" w:type="dxa"/>
            <w:vAlign w:val="center"/>
          </w:tcPr>
          <w:p w:rsidR="00EC5324" w:rsidRDefault="00EC5324" w:rsidP="005D374A">
            <w:pPr>
              <w:pStyle w:val="Otsikko"/>
              <w:jc w:val="center"/>
              <w:rPr>
                <w:rFonts w:ascii="Georgia" w:hAnsi="Georgia"/>
                <w:sz w:val="20"/>
                <w:szCs w:val="20"/>
              </w:rPr>
            </w:pPr>
            <w:r w:rsidRPr="00D34425">
              <w:rPr>
                <w:rFonts w:ascii="Georgia" w:hAnsi="Georgia"/>
                <w:sz w:val="20"/>
                <w:szCs w:val="20"/>
              </w:rPr>
              <w:t>Prob. 1</w:t>
            </w:r>
          </w:p>
          <w:p w:rsidR="00D34425" w:rsidRPr="00D34425" w:rsidRDefault="00D34425" w:rsidP="005D374A">
            <w:pPr>
              <w:jc w:val="center"/>
            </w:pPr>
            <w:r w:rsidRPr="00D34425">
              <w:rPr>
                <w:rFonts w:ascii="Georgia" w:hAnsi="Georgia"/>
                <w:sz w:val="20"/>
                <w:szCs w:val="20"/>
              </w:rPr>
              <w:t>(</w:t>
            </w:r>
            <w:r>
              <w:rPr>
                <w:rFonts w:ascii="Georgia" w:hAnsi="Georgia"/>
                <w:sz w:val="20"/>
                <w:szCs w:val="20"/>
              </w:rPr>
              <w:t>0-</w:t>
            </w:r>
            <w:r w:rsidRPr="00D34425">
              <w:rPr>
                <w:rFonts w:ascii="Georgia" w:hAnsi="Georgia"/>
                <w:sz w:val="20"/>
                <w:szCs w:val="20"/>
              </w:rPr>
              <w:t>3 p)</w:t>
            </w:r>
          </w:p>
        </w:tc>
        <w:tc>
          <w:tcPr>
            <w:tcW w:w="992" w:type="dxa"/>
            <w:vAlign w:val="center"/>
          </w:tcPr>
          <w:p w:rsidR="00D34425" w:rsidRDefault="00D34425" w:rsidP="005D374A">
            <w:pPr>
              <w:pStyle w:val="Otsikko"/>
              <w:jc w:val="center"/>
              <w:rPr>
                <w:rFonts w:ascii="Georgia" w:hAnsi="Georgia"/>
                <w:sz w:val="20"/>
                <w:szCs w:val="20"/>
              </w:rPr>
            </w:pPr>
            <w:r w:rsidRPr="00D34425">
              <w:rPr>
                <w:rFonts w:ascii="Georgia" w:hAnsi="Georgia"/>
                <w:sz w:val="20"/>
                <w:szCs w:val="20"/>
              </w:rPr>
              <w:t xml:space="preserve">Prob. </w:t>
            </w:r>
            <w:r>
              <w:rPr>
                <w:rFonts w:ascii="Georgia" w:hAnsi="Georgia"/>
                <w:sz w:val="20"/>
                <w:szCs w:val="20"/>
              </w:rPr>
              <w:t>2</w:t>
            </w:r>
          </w:p>
          <w:p w:rsidR="00EC5324" w:rsidRPr="00D34425" w:rsidRDefault="00D34425" w:rsidP="005D374A">
            <w:pPr>
              <w:pStyle w:val="Otsikko"/>
              <w:jc w:val="center"/>
              <w:rPr>
                <w:rFonts w:ascii="Georgia" w:hAnsi="Georgia"/>
                <w:sz w:val="20"/>
                <w:szCs w:val="20"/>
              </w:rPr>
            </w:pPr>
            <w:r w:rsidRPr="00D34425">
              <w:rPr>
                <w:rFonts w:ascii="Georgia" w:hAnsi="Georgia"/>
                <w:sz w:val="20"/>
                <w:szCs w:val="20"/>
              </w:rPr>
              <w:t>(</w:t>
            </w:r>
            <w:r>
              <w:rPr>
                <w:rFonts w:ascii="Georgia" w:hAnsi="Georgia"/>
                <w:sz w:val="20"/>
                <w:szCs w:val="20"/>
              </w:rPr>
              <w:t>0-</w:t>
            </w:r>
            <w:r w:rsidRPr="00D34425">
              <w:rPr>
                <w:rFonts w:ascii="Georgia" w:hAnsi="Georgia"/>
                <w:sz w:val="20"/>
                <w:szCs w:val="20"/>
              </w:rPr>
              <w:t>3 p)</w:t>
            </w:r>
          </w:p>
        </w:tc>
        <w:tc>
          <w:tcPr>
            <w:tcW w:w="992" w:type="dxa"/>
            <w:vAlign w:val="center"/>
          </w:tcPr>
          <w:p w:rsidR="00D34425" w:rsidRDefault="00D34425" w:rsidP="005D374A">
            <w:pPr>
              <w:pStyle w:val="Otsikko"/>
              <w:jc w:val="center"/>
              <w:rPr>
                <w:rFonts w:ascii="Georgia" w:hAnsi="Georgia"/>
                <w:sz w:val="20"/>
                <w:szCs w:val="20"/>
              </w:rPr>
            </w:pPr>
            <w:r w:rsidRPr="00D34425">
              <w:rPr>
                <w:rFonts w:ascii="Georgia" w:hAnsi="Georgia"/>
                <w:sz w:val="20"/>
                <w:szCs w:val="20"/>
              </w:rPr>
              <w:t xml:space="preserve">Prob. </w:t>
            </w:r>
            <w:r>
              <w:rPr>
                <w:rFonts w:ascii="Georgia" w:hAnsi="Georgia"/>
                <w:sz w:val="20"/>
                <w:szCs w:val="20"/>
              </w:rPr>
              <w:t>3</w:t>
            </w:r>
          </w:p>
          <w:p w:rsidR="00EC5324" w:rsidRPr="00D34425" w:rsidRDefault="00D34425" w:rsidP="005D374A">
            <w:pPr>
              <w:pStyle w:val="Otsikko"/>
              <w:jc w:val="center"/>
              <w:rPr>
                <w:rFonts w:ascii="Georgia" w:hAnsi="Georgia"/>
                <w:sz w:val="20"/>
                <w:szCs w:val="20"/>
              </w:rPr>
            </w:pPr>
            <w:r w:rsidRPr="00D34425">
              <w:rPr>
                <w:rFonts w:ascii="Georgia" w:hAnsi="Georgia"/>
                <w:sz w:val="20"/>
                <w:szCs w:val="20"/>
              </w:rPr>
              <w:t>(</w:t>
            </w:r>
            <w:r>
              <w:rPr>
                <w:rFonts w:ascii="Georgia" w:hAnsi="Georgia"/>
                <w:sz w:val="20"/>
                <w:szCs w:val="20"/>
              </w:rPr>
              <w:t>0-</w:t>
            </w:r>
            <w:r w:rsidRPr="00D34425">
              <w:rPr>
                <w:rFonts w:ascii="Georgia" w:hAnsi="Georgia"/>
                <w:sz w:val="20"/>
                <w:szCs w:val="20"/>
              </w:rPr>
              <w:t>3 p)</w:t>
            </w:r>
          </w:p>
        </w:tc>
        <w:tc>
          <w:tcPr>
            <w:tcW w:w="993" w:type="dxa"/>
            <w:vAlign w:val="center"/>
          </w:tcPr>
          <w:p w:rsidR="00D34425" w:rsidRDefault="00D34425" w:rsidP="005D374A">
            <w:pPr>
              <w:pStyle w:val="Otsikko"/>
              <w:jc w:val="center"/>
              <w:rPr>
                <w:rFonts w:ascii="Georgia" w:hAnsi="Georgia"/>
                <w:sz w:val="20"/>
                <w:szCs w:val="20"/>
              </w:rPr>
            </w:pPr>
            <w:r w:rsidRPr="00D34425">
              <w:rPr>
                <w:rFonts w:ascii="Georgia" w:hAnsi="Georgia"/>
                <w:sz w:val="20"/>
                <w:szCs w:val="20"/>
              </w:rPr>
              <w:t>Prob</w:t>
            </w:r>
            <w:r>
              <w:rPr>
                <w:rFonts w:ascii="Georgia" w:hAnsi="Georgia"/>
                <w:sz w:val="20"/>
                <w:szCs w:val="20"/>
              </w:rPr>
              <w:t>. 4</w:t>
            </w:r>
          </w:p>
          <w:p w:rsidR="00EC5324" w:rsidRPr="00D34425" w:rsidRDefault="00D34425" w:rsidP="005D374A">
            <w:pPr>
              <w:pStyle w:val="Otsikko"/>
              <w:jc w:val="center"/>
              <w:rPr>
                <w:rFonts w:ascii="Georgia" w:hAnsi="Georgia"/>
                <w:sz w:val="20"/>
                <w:szCs w:val="20"/>
              </w:rPr>
            </w:pPr>
            <w:r w:rsidRPr="00D34425">
              <w:rPr>
                <w:rFonts w:ascii="Georgia" w:hAnsi="Georgia"/>
                <w:sz w:val="20"/>
                <w:szCs w:val="20"/>
              </w:rPr>
              <w:t>(</w:t>
            </w:r>
            <w:r>
              <w:rPr>
                <w:rFonts w:ascii="Georgia" w:hAnsi="Georgia"/>
                <w:sz w:val="20"/>
                <w:szCs w:val="20"/>
              </w:rPr>
              <w:t>0-</w:t>
            </w:r>
            <w:r w:rsidRPr="00D34425">
              <w:rPr>
                <w:rFonts w:ascii="Georgia" w:hAnsi="Georgia"/>
                <w:sz w:val="20"/>
                <w:szCs w:val="20"/>
              </w:rPr>
              <w:t>3 p)</w:t>
            </w:r>
          </w:p>
        </w:tc>
        <w:tc>
          <w:tcPr>
            <w:tcW w:w="1134" w:type="dxa"/>
            <w:vAlign w:val="center"/>
          </w:tcPr>
          <w:p w:rsidR="00D34425" w:rsidRDefault="00D34425" w:rsidP="005D374A">
            <w:pPr>
              <w:pStyle w:val="Otsikko"/>
              <w:jc w:val="center"/>
              <w:rPr>
                <w:rFonts w:ascii="Georgia" w:hAnsi="Georgia"/>
                <w:sz w:val="20"/>
                <w:szCs w:val="20"/>
              </w:rPr>
            </w:pPr>
            <w:r w:rsidRPr="00D34425">
              <w:rPr>
                <w:rFonts w:ascii="Georgia" w:hAnsi="Georgia"/>
                <w:sz w:val="20"/>
                <w:szCs w:val="20"/>
              </w:rPr>
              <w:t xml:space="preserve">Prob. </w:t>
            </w:r>
            <w:r>
              <w:rPr>
                <w:rFonts w:ascii="Georgia" w:hAnsi="Georgia"/>
                <w:sz w:val="20"/>
                <w:szCs w:val="20"/>
              </w:rPr>
              <w:t>5</w:t>
            </w:r>
          </w:p>
          <w:p w:rsidR="00EC5324" w:rsidRPr="00D34425" w:rsidRDefault="00D34425" w:rsidP="005D374A">
            <w:pPr>
              <w:pStyle w:val="Otsikko"/>
              <w:jc w:val="center"/>
              <w:rPr>
                <w:rFonts w:ascii="Georgia" w:hAnsi="Georgia"/>
                <w:sz w:val="20"/>
                <w:szCs w:val="20"/>
              </w:rPr>
            </w:pPr>
            <w:r w:rsidRPr="00D34425">
              <w:rPr>
                <w:rFonts w:ascii="Georgia" w:hAnsi="Georgia"/>
                <w:sz w:val="20"/>
                <w:szCs w:val="20"/>
              </w:rPr>
              <w:t>(</w:t>
            </w:r>
            <w:r>
              <w:rPr>
                <w:rFonts w:ascii="Georgia" w:hAnsi="Georgia"/>
                <w:sz w:val="20"/>
                <w:szCs w:val="20"/>
              </w:rPr>
              <w:t>0-</w:t>
            </w:r>
            <w:r w:rsidRPr="00D34425">
              <w:rPr>
                <w:rFonts w:ascii="Georgia" w:hAnsi="Georgia"/>
                <w:sz w:val="20"/>
                <w:szCs w:val="20"/>
              </w:rPr>
              <w:t>3 p)</w:t>
            </w:r>
          </w:p>
        </w:tc>
        <w:tc>
          <w:tcPr>
            <w:tcW w:w="1134" w:type="dxa"/>
            <w:vAlign w:val="center"/>
          </w:tcPr>
          <w:p w:rsidR="00D34425" w:rsidRDefault="00D34425" w:rsidP="005D374A">
            <w:pPr>
              <w:pStyle w:val="Otsikko"/>
              <w:jc w:val="center"/>
              <w:rPr>
                <w:rFonts w:ascii="Georgia" w:hAnsi="Georgia"/>
                <w:sz w:val="20"/>
                <w:szCs w:val="20"/>
              </w:rPr>
            </w:pPr>
            <w:r w:rsidRPr="00D34425">
              <w:rPr>
                <w:rFonts w:ascii="Georgia" w:hAnsi="Georgia"/>
                <w:sz w:val="20"/>
                <w:szCs w:val="20"/>
              </w:rPr>
              <w:t xml:space="preserve">Prob. </w:t>
            </w:r>
            <w:r>
              <w:rPr>
                <w:rFonts w:ascii="Georgia" w:hAnsi="Georgia"/>
                <w:sz w:val="20"/>
                <w:szCs w:val="20"/>
              </w:rPr>
              <w:t>6</w:t>
            </w:r>
          </w:p>
          <w:p w:rsidR="00EC5324" w:rsidRPr="00D34425" w:rsidRDefault="00D34425" w:rsidP="005D374A">
            <w:pPr>
              <w:pStyle w:val="Otsikko"/>
              <w:jc w:val="center"/>
              <w:rPr>
                <w:rFonts w:ascii="Georgia" w:hAnsi="Georgia"/>
                <w:sz w:val="20"/>
                <w:szCs w:val="20"/>
              </w:rPr>
            </w:pPr>
            <w:r w:rsidRPr="00D34425">
              <w:rPr>
                <w:rFonts w:ascii="Georgia" w:hAnsi="Georgia"/>
                <w:sz w:val="20"/>
                <w:szCs w:val="20"/>
              </w:rPr>
              <w:t>(</w:t>
            </w:r>
            <w:r>
              <w:rPr>
                <w:rFonts w:ascii="Georgia" w:hAnsi="Georgia"/>
                <w:sz w:val="20"/>
                <w:szCs w:val="20"/>
              </w:rPr>
              <w:t>0-</w:t>
            </w:r>
            <w:r w:rsidRPr="00D34425">
              <w:rPr>
                <w:rFonts w:ascii="Georgia" w:hAnsi="Georgia"/>
                <w:sz w:val="20"/>
                <w:szCs w:val="20"/>
              </w:rPr>
              <w:t>3 p)</w:t>
            </w:r>
          </w:p>
        </w:tc>
      </w:tr>
      <w:tr w:rsidR="00D34425" w:rsidRPr="00AB7CE5" w:rsidTr="005D374A">
        <w:trPr>
          <w:trHeight w:val="415"/>
        </w:trPr>
        <w:tc>
          <w:tcPr>
            <w:tcW w:w="988" w:type="dxa"/>
          </w:tcPr>
          <w:p w:rsidR="00EC5324" w:rsidRPr="00D34425" w:rsidRDefault="00EC5324" w:rsidP="00D34425">
            <w:pPr>
              <w:pStyle w:val="Otsikko"/>
              <w:jc w:val="center"/>
              <w:rPr>
                <w:rFonts w:ascii="Georgia" w:hAnsi="Georgia"/>
                <w:sz w:val="20"/>
                <w:szCs w:val="20"/>
              </w:rPr>
            </w:pPr>
            <w:r w:rsidRPr="00D34425">
              <w:rPr>
                <w:rFonts w:ascii="Georgia" w:hAnsi="Georgia"/>
                <w:sz w:val="20"/>
                <w:szCs w:val="20"/>
              </w:rPr>
              <w:t>Topic 1</w:t>
            </w:r>
          </w:p>
        </w:tc>
        <w:tc>
          <w:tcPr>
            <w:tcW w:w="992" w:type="dxa"/>
          </w:tcPr>
          <w:p w:rsidR="00EC5324" w:rsidRPr="00D34425" w:rsidRDefault="00EC5324" w:rsidP="00D34425">
            <w:pPr>
              <w:pStyle w:val="Otsikk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5324" w:rsidRPr="00D34425" w:rsidRDefault="00EC5324" w:rsidP="00D34425">
            <w:pPr>
              <w:pStyle w:val="Otsikk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2" w:type="dxa"/>
          </w:tcPr>
          <w:p w:rsidR="00EC5324" w:rsidRPr="00D34425" w:rsidRDefault="00EC5324" w:rsidP="00D34425">
            <w:pPr>
              <w:pStyle w:val="Otsikk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5324" w:rsidRPr="00D34425" w:rsidRDefault="00EC5324" w:rsidP="00D34425">
            <w:pPr>
              <w:pStyle w:val="Otsikk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5324" w:rsidRPr="00D34425" w:rsidRDefault="00EC5324" w:rsidP="00D34425">
            <w:pPr>
              <w:pStyle w:val="Otsikk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2" w:type="dxa"/>
          </w:tcPr>
          <w:p w:rsidR="00EC5324" w:rsidRPr="00D34425" w:rsidRDefault="00EC5324" w:rsidP="00D34425">
            <w:pPr>
              <w:pStyle w:val="Otsikk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2" w:type="dxa"/>
          </w:tcPr>
          <w:p w:rsidR="00EC5324" w:rsidRPr="00D34425" w:rsidRDefault="00EC5324" w:rsidP="00D34425">
            <w:pPr>
              <w:pStyle w:val="Otsikk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3" w:type="dxa"/>
          </w:tcPr>
          <w:p w:rsidR="00EC5324" w:rsidRPr="00D34425" w:rsidRDefault="00EC5324" w:rsidP="00D34425">
            <w:pPr>
              <w:pStyle w:val="Otsikk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5324" w:rsidRPr="00D34425" w:rsidRDefault="00EC5324" w:rsidP="00D34425">
            <w:pPr>
              <w:pStyle w:val="Otsikk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5324" w:rsidRPr="00D34425" w:rsidRDefault="00EC5324" w:rsidP="00D34425">
            <w:pPr>
              <w:pStyle w:val="Otsikko"/>
              <w:rPr>
                <w:rFonts w:ascii="Georgia" w:hAnsi="Georgia"/>
                <w:sz w:val="20"/>
                <w:szCs w:val="20"/>
              </w:rPr>
            </w:pPr>
          </w:p>
        </w:tc>
      </w:tr>
      <w:tr w:rsidR="00D34425" w:rsidTr="005D374A">
        <w:trPr>
          <w:trHeight w:val="407"/>
        </w:trPr>
        <w:tc>
          <w:tcPr>
            <w:tcW w:w="988" w:type="dxa"/>
          </w:tcPr>
          <w:p w:rsidR="00EC5324" w:rsidRPr="00D34425" w:rsidRDefault="00EC5324" w:rsidP="00D34425">
            <w:pPr>
              <w:pStyle w:val="Otsikko"/>
              <w:jc w:val="center"/>
              <w:rPr>
                <w:rFonts w:ascii="Georgia" w:hAnsi="Georgia"/>
                <w:sz w:val="20"/>
                <w:szCs w:val="20"/>
                <w:lang w:val="fi-FI"/>
              </w:rPr>
            </w:pPr>
            <w:proofErr w:type="spellStart"/>
            <w:r w:rsidRPr="00D34425">
              <w:rPr>
                <w:rFonts w:ascii="Georgia" w:hAnsi="Georgia"/>
                <w:sz w:val="20"/>
                <w:szCs w:val="20"/>
                <w:lang w:val="fi-FI"/>
              </w:rPr>
              <w:t>Topic</w:t>
            </w:r>
            <w:proofErr w:type="spellEnd"/>
            <w:r w:rsidRPr="00D34425">
              <w:rPr>
                <w:rFonts w:ascii="Georgia" w:hAnsi="Georgia"/>
                <w:sz w:val="20"/>
                <w:szCs w:val="20"/>
                <w:lang w:val="fi-FI"/>
              </w:rPr>
              <w:t xml:space="preserve"> 2</w:t>
            </w:r>
          </w:p>
        </w:tc>
        <w:tc>
          <w:tcPr>
            <w:tcW w:w="992" w:type="dxa"/>
          </w:tcPr>
          <w:p w:rsidR="00EC5324" w:rsidRPr="00D34425" w:rsidRDefault="00EC5324" w:rsidP="00D34425">
            <w:pPr>
              <w:pStyle w:val="Otsikko"/>
              <w:rPr>
                <w:rFonts w:ascii="Georgia" w:hAnsi="Georgia"/>
                <w:sz w:val="20"/>
                <w:szCs w:val="20"/>
                <w:lang w:val="fi-FI"/>
              </w:rPr>
            </w:pPr>
          </w:p>
        </w:tc>
        <w:tc>
          <w:tcPr>
            <w:tcW w:w="1701" w:type="dxa"/>
          </w:tcPr>
          <w:p w:rsidR="00EC5324" w:rsidRPr="00D34425" w:rsidRDefault="00EC5324" w:rsidP="00D34425">
            <w:pPr>
              <w:pStyle w:val="Otsikko"/>
              <w:rPr>
                <w:rFonts w:ascii="Georgia" w:hAnsi="Georgia"/>
                <w:sz w:val="20"/>
                <w:szCs w:val="20"/>
                <w:lang w:val="fi-FI"/>
              </w:rPr>
            </w:pPr>
          </w:p>
        </w:tc>
        <w:tc>
          <w:tcPr>
            <w:tcW w:w="992" w:type="dxa"/>
          </w:tcPr>
          <w:p w:rsidR="00EC5324" w:rsidRPr="00D34425" w:rsidRDefault="00EC5324" w:rsidP="00D34425">
            <w:pPr>
              <w:pStyle w:val="Otsikko"/>
              <w:rPr>
                <w:rFonts w:ascii="Georgia" w:hAnsi="Georgia"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</w:tcPr>
          <w:p w:rsidR="00EC5324" w:rsidRPr="00D34425" w:rsidRDefault="00EC5324" w:rsidP="00D34425">
            <w:pPr>
              <w:pStyle w:val="Otsikko"/>
              <w:rPr>
                <w:rFonts w:ascii="Georgia" w:hAnsi="Georgia"/>
                <w:sz w:val="20"/>
                <w:szCs w:val="20"/>
                <w:lang w:val="fi-FI"/>
              </w:rPr>
            </w:pPr>
          </w:p>
        </w:tc>
        <w:tc>
          <w:tcPr>
            <w:tcW w:w="1134" w:type="dxa"/>
          </w:tcPr>
          <w:p w:rsidR="00EC5324" w:rsidRPr="00D34425" w:rsidRDefault="00EC5324" w:rsidP="00D34425">
            <w:pPr>
              <w:pStyle w:val="Otsikko"/>
              <w:rPr>
                <w:rFonts w:ascii="Georgia" w:hAnsi="Georgia"/>
                <w:sz w:val="20"/>
                <w:szCs w:val="20"/>
                <w:lang w:val="fi-FI"/>
              </w:rPr>
            </w:pPr>
          </w:p>
        </w:tc>
        <w:tc>
          <w:tcPr>
            <w:tcW w:w="992" w:type="dxa"/>
          </w:tcPr>
          <w:p w:rsidR="00EC5324" w:rsidRPr="00D34425" w:rsidRDefault="00EC5324" w:rsidP="00D34425">
            <w:pPr>
              <w:pStyle w:val="Otsikko"/>
              <w:rPr>
                <w:rFonts w:ascii="Georgia" w:hAnsi="Georgia"/>
                <w:sz w:val="20"/>
                <w:szCs w:val="20"/>
                <w:lang w:val="fi-FI"/>
              </w:rPr>
            </w:pPr>
          </w:p>
        </w:tc>
        <w:tc>
          <w:tcPr>
            <w:tcW w:w="992" w:type="dxa"/>
          </w:tcPr>
          <w:p w:rsidR="00EC5324" w:rsidRPr="00D34425" w:rsidRDefault="00EC5324" w:rsidP="00D34425">
            <w:pPr>
              <w:pStyle w:val="Otsikko"/>
              <w:rPr>
                <w:rFonts w:ascii="Georgia" w:hAnsi="Georgia"/>
                <w:sz w:val="20"/>
                <w:szCs w:val="20"/>
                <w:lang w:val="fi-FI"/>
              </w:rPr>
            </w:pPr>
          </w:p>
        </w:tc>
        <w:tc>
          <w:tcPr>
            <w:tcW w:w="993" w:type="dxa"/>
          </w:tcPr>
          <w:p w:rsidR="00EC5324" w:rsidRPr="00D34425" w:rsidRDefault="00EC5324" w:rsidP="00D34425">
            <w:pPr>
              <w:pStyle w:val="Otsikko"/>
              <w:rPr>
                <w:rFonts w:ascii="Georgia" w:hAnsi="Georgia"/>
                <w:sz w:val="20"/>
                <w:szCs w:val="20"/>
                <w:lang w:val="fi-FI"/>
              </w:rPr>
            </w:pPr>
          </w:p>
        </w:tc>
        <w:tc>
          <w:tcPr>
            <w:tcW w:w="1134" w:type="dxa"/>
          </w:tcPr>
          <w:p w:rsidR="00EC5324" w:rsidRPr="00D34425" w:rsidRDefault="00EC5324" w:rsidP="00D34425">
            <w:pPr>
              <w:pStyle w:val="Otsikko"/>
              <w:rPr>
                <w:rFonts w:ascii="Georgia" w:hAnsi="Georgia"/>
                <w:sz w:val="20"/>
                <w:szCs w:val="20"/>
                <w:lang w:val="fi-FI"/>
              </w:rPr>
            </w:pPr>
          </w:p>
        </w:tc>
        <w:tc>
          <w:tcPr>
            <w:tcW w:w="1134" w:type="dxa"/>
          </w:tcPr>
          <w:p w:rsidR="00EC5324" w:rsidRPr="00D34425" w:rsidRDefault="00EC5324" w:rsidP="00D34425">
            <w:pPr>
              <w:pStyle w:val="Otsikko"/>
              <w:rPr>
                <w:rFonts w:ascii="Georgia" w:hAnsi="Georgia"/>
                <w:sz w:val="20"/>
                <w:szCs w:val="20"/>
                <w:lang w:val="fi-FI"/>
              </w:rPr>
            </w:pPr>
          </w:p>
        </w:tc>
      </w:tr>
      <w:tr w:rsidR="00D34425" w:rsidTr="005D374A">
        <w:trPr>
          <w:trHeight w:val="407"/>
        </w:trPr>
        <w:tc>
          <w:tcPr>
            <w:tcW w:w="988" w:type="dxa"/>
          </w:tcPr>
          <w:p w:rsidR="00EC5324" w:rsidRPr="00D34425" w:rsidRDefault="00EC5324" w:rsidP="00D34425">
            <w:pPr>
              <w:pStyle w:val="Otsikko"/>
              <w:jc w:val="center"/>
              <w:rPr>
                <w:rFonts w:ascii="Georgia" w:hAnsi="Georgia"/>
                <w:sz w:val="20"/>
                <w:szCs w:val="20"/>
                <w:lang w:val="fi-FI"/>
              </w:rPr>
            </w:pPr>
            <w:proofErr w:type="spellStart"/>
            <w:r w:rsidRPr="00D34425">
              <w:rPr>
                <w:rFonts w:ascii="Georgia" w:hAnsi="Georgia"/>
                <w:sz w:val="20"/>
                <w:szCs w:val="20"/>
                <w:lang w:val="fi-FI"/>
              </w:rPr>
              <w:t>Topic</w:t>
            </w:r>
            <w:proofErr w:type="spellEnd"/>
            <w:r w:rsidRPr="00D34425">
              <w:rPr>
                <w:rFonts w:ascii="Georgia" w:hAnsi="Georgia"/>
                <w:sz w:val="20"/>
                <w:szCs w:val="20"/>
                <w:lang w:val="fi-FI"/>
              </w:rPr>
              <w:t xml:space="preserve"> 3</w:t>
            </w:r>
          </w:p>
        </w:tc>
        <w:tc>
          <w:tcPr>
            <w:tcW w:w="992" w:type="dxa"/>
          </w:tcPr>
          <w:p w:rsidR="00EC5324" w:rsidRPr="00D34425" w:rsidRDefault="00EC5324" w:rsidP="00D34425">
            <w:pPr>
              <w:pStyle w:val="Otsikko"/>
              <w:rPr>
                <w:rFonts w:ascii="Georgia" w:hAnsi="Georgia"/>
                <w:sz w:val="20"/>
                <w:szCs w:val="20"/>
                <w:lang w:val="fi-FI"/>
              </w:rPr>
            </w:pPr>
          </w:p>
        </w:tc>
        <w:tc>
          <w:tcPr>
            <w:tcW w:w="1701" w:type="dxa"/>
          </w:tcPr>
          <w:p w:rsidR="00EC5324" w:rsidRPr="00D34425" w:rsidRDefault="00EC5324" w:rsidP="00D34425">
            <w:pPr>
              <w:pStyle w:val="Otsikko"/>
              <w:rPr>
                <w:rFonts w:ascii="Georgia" w:hAnsi="Georgia"/>
                <w:sz w:val="20"/>
                <w:szCs w:val="20"/>
                <w:lang w:val="fi-FI"/>
              </w:rPr>
            </w:pPr>
          </w:p>
        </w:tc>
        <w:tc>
          <w:tcPr>
            <w:tcW w:w="992" w:type="dxa"/>
          </w:tcPr>
          <w:p w:rsidR="00EC5324" w:rsidRPr="00D34425" w:rsidRDefault="00EC5324" w:rsidP="00D34425">
            <w:pPr>
              <w:pStyle w:val="Otsikko"/>
              <w:rPr>
                <w:rFonts w:ascii="Georgia" w:hAnsi="Georgia"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</w:tcPr>
          <w:p w:rsidR="00EC5324" w:rsidRPr="00D34425" w:rsidRDefault="00EC5324" w:rsidP="00D34425">
            <w:pPr>
              <w:pStyle w:val="Otsikko"/>
              <w:rPr>
                <w:rFonts w:ascii="Georgia" w:hAnsi="Georgia"/>
                <w:sz w:val="20"/>
                <w:szCs w:val="20"/>
                <w:lang w:val="fi-FI"/>
              </w:rPr>
            </w:pPr>
          </w:p>
        </w:tc>
        <w:tc>
          <w:tcPr>
            <w:tcW w:w="1134" w:type="dxa"/>
          </w:tcPr>
          <w:p w:rsidR="00EC5324" w:rsidRPr="00D34425" w:rsidRDefault="00EC5324" w:rsidP="00D34425">
            <w:pPr>
              <w:pStyle w:val="Otsikko"/>
              <w:rPr>
                <w:rFonts w:ascii="Georgia" w:hAnsi="Georgia"/>
                <w:sz w:val="20"/>
                <w:szCs w:val="20"/>
                <w:lang w:val="fi-FI"/>
              </w:rPr>
            </w:pPr>
          </w:p>
        </w:tc>
        <w:tc>
          <w:tcPr>
            <w:tcW w:w="992" w:type="dxa"/>
          </w:tcPr>
          <w:p w:rsidR="00EC5324" w:rsidRPr="00D34425" w:rsidRDefault="00EC5324" w:rsidP="00D34425">
            <w:pPr>
              <w:pStyle w:val="Otsikko"/>
              <w:rPr>
                <w:rFonts w:ascii="Georgia" w:hAnsi="Georgia"/>
                <w:sz w:val="20"/>
                <w:szCs w:val="20"/>
                <w:lang w:val="fi-FI"/>
              </w:rPr>
            </w:pPr>
          </w:p>
        </w:tc>
        <w:tc>
          <w:tcPr>
            <w:tcW w:w="992" w:type="dxa"/>
          </w:tcPr>
          <w:p w:rsidR="00EC5324" w:rsidRPr="00D34425" w:rsidRDefault="00EC5324" w:rsidP="00D34425">
            <w:pPr>
              <w:pStyle w:val="Otsikko"/>
              <w:rPr>
                <w:rFonts w:ascii="Georgia" w:hAnsi="Georgia"/>
                <w:sz w:val="20"/>
                <w:szCs w:val="20"/>
                <w:lang w:val="fi-FI"/>
              </w:rPr>
            </w:pPr>
          </w:p>
        </w:tc>
        <w:tc>
          <w:tcPr>
            <w:tcW w:w="993" w:type="dxa"/>
          </w:tcPr>
          <w:p w:rsidR="00EC5324" w:rsidRPr="00D34425" w:rsidRDefault="00EC5324" w:rsidP="00D34425">
            <w:pPr>
              <w:pStyle w:val="Otsikko"/>
              <w:rPr>
                <w:rFonts w:ascii="Georgia" w:hAnsi="Georgia"/>
                <w:sz w:val="20"/>
                <w:szCs w:val="20"/>
                <w:lang w:val="fi-FI"/>
              </w:rPr>
            </w:pPr>
          </w:p>
        </w:tc>
        <w:tc>
          <w:tcPr>
            <w:tcW w:w="1134" w:type="dxa"/>
          </w:tcPr>
          <w:p w:rsidR="00EC5324" w:rsidRPr="00D34425" w:rsidRDefault="00EC5324" w:rsidP="00D34425">
            <w:pPr>
              <w:pStyle w:val="Otsikko"/>
              <w:rPr>
                <w:rFonts w:ascii="Georgia" w:hAnsi="Georgia"/>
                <w:sz w:val="20"/>
                <w:szCs w:val="20"/>
                <w:lang w:val="fi-FI"/>
              </w:rPr>
            </w:pPr>
          </w:p>
        </w:tc>
        <w:tc>
          <w:tcPr>
            <w:tcW w:w="1134" w:type="dxa"/>
          </w:tcPr>
          <w:p w:rsidR="00EC5324" w:rsidRPr="00D34425" w:rsidRDefault="00EC5324" w:rsidP="00D34425">
            <w:pPr>
              <w:pStyle w:val="Otsikko"/>
              <w:rPr>
                <w:rFonts w:ascii="Georgia" w:hAnsi="Georgia"/>
                <w:sz w:val="20"/>
                <w:szCs w:val="20"/>
                <w:lang w:val="fi-FI"/>
              </w:rPr>
            </w:pPr>
          </w:p>
        </w:tc>
      </w:tr>
      <w:tr w:rsidR="00D34425" w:rsidTr="005D374A">
        <w:trPr>
          <w:trHeight w:val="413"/>
        </w:trPr>
        <w:tc>
          <w:tcPr>
            <w:tcW w:w="988" w:type="dxa"/>
          </w:tcPr>
          <w:p w:rsidR="00EC5324" w:rsidRPr="00D34425" w:rsidRDefault="00EC5324" w:rsidP="00D34425">
            <w:pPr>
              <w:pStyle w:val="Otsikko"/>
              <w:jc w:val="center"/>
              <w:rPr>
                <w:rFonts w:ascii="Georgia" w:hAnsi="Georgia"/>
                <w:sz w:val="20"/>
                <w:szCs w:val="20"/>
                <w:lang w:val="fi-FI"/>
              </w:rPr>
            </w:pPr>
            <w:proofErr w:type="spellStart"/>
            <w:r w:rsidRPr="00D34425">
              <w:rPr>
                <w:rFonts w:ascii="Georgia" w:hAnsi="Georgia"/>
                <w:sz w:val="20"/>
                <w:szCs w:val="20"/>
                <w:lang w:val="fi-FI"/>
              </w:rPr>
              <w:t>Topic</w:t>
            </w:r>
            <w:proofErr w:type="spellEnd"/>
            <w:r w:rsidRPr="00D34425">
              <w:rPr>
                <w:rFonts w:ascii="Georgia" w:hAnsi="Georgia"/>
                <w:sz w:val="20"/>
                <w:szCs w:val="20"/>
                <w:lang w:val="fi-FI"/>
              </w:rPr>
              <w:t xml:space="preserve"> 4</w:t>
            </w:r>
          </w:p>
        </w:tc>
        <w:tc>
          <w:tcPr>
            <w:tcW w:w="992" w:type="dxa"/>
          </w:tcPr>
          <w:p w:rsidR="00EC5324" w:rsidRPr="00D34425" w:rsidRDefault="00EC5324" w:rsidP="00D34425">
            <w:pPr>
              <w:pStyle w:val="Otsikko"/>
              <w:rPr>
                <w:rFonts w:ascii="Georgia" w:hAnsi="Georgia"/>
                <w:sz w:val="20"/>
                <w:szCs w:val="20"/>
                <w:lang w:val="fi-FI"/>
              </w:rPr>
            </w:pPr>
          </w:p>
        </w:tc>
        <w:tc>
          <w:tcPr>
            <w:tcW w:w="1701" w:type="dxa"/>
          </w:tcPr>
          <w:p w:rsidR="00EC5324" w:rsidRPr="00D34425" w:rsidRDefault="00EC5324" w:rsidP="00D34425">
            <w:pPr>
              <w:pStyle w:val="Otsikko"/>
              <w:rPr>
                <w:rFonts w:ascii="Georgia" w:hAnsi="Georgia"/>
                <w:sz w:val="20"/>
                <w:szCs w:val="20"/>
                <w:lang w:val="fi-FI"/>
              </w:rPr>
            </w:pPr>
          </w:p>
        </w:tc>
        <w:tc>
          <w:tcPr>
            <w:tcW w:w="992" w:type="dxa"/>
          </w:tcPr>
          <w:p w:rsidR="00EC5324" w:rsidRPr="00D34425" w:rsidRDefault="00EC5324" w:rsidP="00D34425">
            <w:pPr>
              <w:pStyle w:val="Otsikko"/>
              <w:rPr>
                <w:rFonts w:ascii="Georgia" w:hAnsi="Georgia"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</w:tcPr>
          <w:p w:rsidR="00EC5324" w:rsidRPr="00D34425" w:rsidRDefault="00EC5324" w:rsidP="00D34425">
            <w:pPr>
              <w:pStyle w:val="Otsikko"/>
              <w:rPr>
                <w:rFonts w:ascii="Georgia" w:hAnsi="Georgia"/>
                <w:sz w:val="20"/>
                <w:szCs w:val="20"/>
                <w:lang w:val="fi-FI"/>
              </w:rPr>
            </w:pPr>
          </w:p>
        </w:tc>
        <w:tc>
          <w:tcPr>
            <w:tcW w:w="1134" w:type="dxa"/>
          </w:tcPr>
          <w:p w:rsidR="00EC5324" w:rsidRPr="00D34425" w:rsidRDefault="00EC5324" w:rsidP="00D34425">
            <w:pPr>
              <w:pStyle w:val="Otsikko"/>
              <w:rPr>
                <w:rFonts w:ascii="Georgia" w:hAnsi="Georgia"/>
                <w:sz w:val="20"/>
                <w:szCs w:val="20"/>
                <w:lang w:val="fi-FI"/>
              </w:rPr>
            </w:pPr>
          </w:p>
        </w:tc>
        <w:tc>
          <w:tcPr>
            <w:tcW w:w="992" w:type="dxa"/>
          </w:tcPr>
          <w:p w:rsidR="00EC5324" w:rsidRPr="00D34425" w:rsidRDefault="00EC5324" w:rsidP="00D34425">
            <w:pPr>
              <w:pStyle w:val="Otsikko"/>
              <w:rPr>
                <w:rFonts w:ascii="Georgia" w:hAnsi="Georgia"/>
                <w:sz w:val="20"/>
                <w:szCs w:val="20"/>
                <w:lang w:val="fi-FI"/>
              </w:rPr>
            </w:pPr>
          </w:p>
        </w:tc>
        <w:tc>
          <w:tcPr>
            <w:tcW w:w="992" w:type="dxa"/>
          </w:tcPr>
          <w:p w:rsidR="00EC5324" w:rsidRPr="00D34425" w:rsidRDefault="00EC5324" w:rsidP="00D34425">
            <w:pPr>
              <w:pStyle w:val="Otsikko"/>
              <w:rPr>
                <w:rFonts w:ascii="Georgia" w:hAnsi="Georgia"/>
                <w:sz w:val="20"/>
                <w:szCs w:val="20"/>
                <w:lang w:val="fi-FI"/>
              </w:rPr>
            </w:pPr>
          </w:p>
        </w:tc>
        <w:tc>
          <w:tcPr>
            <w:tcW w:w="993" w:type="dxa"/>
          </w:tcPr>
          <w:p w:rsidR="00EC5324" w:rsidRPr="00D34425" w:rsidRDefault="00EC5324" w:rsidP="00D34425">
            <w:pPr>
              <w:pStyle w:val="Otsikko"/>
              <w:rPr>
                <w:rFonts w:ascii="Georgia" w:hAnsi="Georgia"/>
                <w:sz w:val="20"/>
                <w:szCs w:val="20"/>
                <w:lang w:val="fi-FI"/>
              </w:rPr>
            </w:pPr>
          </w:p>
        </w:tc>
        <w:tc>
          <w:tcPr>
            <w:tcW w:w="1134" w:type="dxa"/>
          </w:tcPr>
          <w:p w:rsidR="00EC5324" w:rsidRPr="00D34425" w:rsidRDefault="00EC5324" w:rsidP="00D34425">
            <w:pPr>
              <w:pStyle w:val="Otsikko"/>
              <w:rPr>
                <w:rFonts w:ascii="Georgia" w:hAnsi="Georgia"/>
                <w:sz w:val="20"/>
                <w:szCs w:val="20"/>
                <w:lang w:val="fi-FI"/>
              </w:rPr>
            </w:pPr>
          </w:p>
        </w:tc>
        <w:tc>
          <w:tcPr>
            <w:tcW w:w="1134" w:type="dxa"/>
          </w:tcPr>
          <w:p w:rsidR="00EC5324" w:rsidRPr="00D34425" w:rsidRDefault="00EC5324" w:rsidP="00D34425">
            <w:pPr>
              <w:pStyle w:val="Otsikko"/>
              <w:rPr>
                <w:rFonts w:ascii="Georgia" w:hAnsi="Georgia"/>
                <w:sz w:val="20"/>
                <w:szCs w:val="20"/>
                <w:lang w:val="fi-FI"/>
              </w:rPr>
            </w:pPr>
          </w:p>
        </w:tc>
      </w:tr>
      <w:tr w:rsidR="00D34425" w:rsidTr="005D374A">
        <w:trPr>
          <w:trHeight w:val="418"/>
        </w:trPr>
        <w:tc>
          <w:tcPr>
            <w:tcW w:w="988" w:type="dxa"/>
          </w:tcPr>
          <w:p w:rsidR="00EC5324" w:rsidRPr="00D34425" w:rsidRDefault="00EC5324" w:rsidP="00D34425">
            <w:pPr>
              <w:pStyle w:val="Otsikko"/>
              <w:jc w:val="center"/>
              <w:rPr>
                <w:rFonts w:ascii="Georgia" w:hAnsi="Georgia"/>
                <w:sz w:val="20"/>
                <w:szCs w:val="20"/>
                <w:lang w:val="fi-FI"/>
              </w:rPr>
            </w:pPr>
            <w:proofErr w:type="spellStart"/>
            <w:r w:rsidRPr="00D34425">
              <w:rPr>
                <w:rFonts w:ascii="Georgia" w:hAnsi="Georgia"/>
                <w:sz w:val="20"/>
                <w:szCs w:val="20"/>
                <w:lang w:val="fi-FI"/>
              </w:rPr>
              <w:t>Topic</w:t>
            </w:r>
            <w:proofErr w:type="spellEnd"/>
            <w:r w:rsidRPr="00D34425">
              <w:rPr>
                <w:rFonts w:ascii="Georgia" w:hAnsi="Georgia"/>
                <w:sz w:val="20"/>
                <w:szCs w:val="20"/>
                <w:lang w:val="fi-FI"/>
              </w:rPr>
              <w:t xml:space="preserve"> 5</w:t>
            </w:r>
          </w:p>
        </w:tc>
        <w:tc>
          <w:tcPr>
            <w:tcW w:w="992" w:type="dxa"/>
          </w:tcPr>
          <w:p w:rsidR="00EC5324" w:rsidRPr="00D34425" w:rsidRDefault="00EC5324" w:rsidP="00D34425">
            <w:pPr>
              <w:pStyle w:val="Otsikko"/>
              <w:rPr>
                <w:rFonts w:ascii="Georgia" w:hAnsi="Georgia"/>
                <w:sz w:val="20"/>
                <w:szCs w:val="20"/>
                <w:lang w:val="fi-FI"/>
              </w:rPr>
            </w:pPr>
          </w:p>
        </w:tc>
        <w:tc>
          <w:tcPr>
            <w:tcW w:w="1701" w:type="dxa"/>
          </w:tcPr>
          <w:p w:rsidR="00EC5324" w:rsidRPr="00D34425" w:rsidRDefault="00EC5324" w:rsidP="00D34425">
            <w:pPr>
              <w:pStyle w:val="Otsikko"/>
              <w:rPr>
                <w:rFonts w:ascii="Georgia" w:hAnsi="Georgia"/>
                <w:sz w:val="20"/>
                <w:szCs w:val="20"/>
                <w:lang w:val="fi-FI"/>
              </w:rPr>
            </w:pPr>
          </w:p>
        </w:tc>
        <w:tc>
          <w:tcPr>
            <w:tcW w:w="2835" w:type="dxa"/>
            <w:gridSpan w:val="2"/>
            <w:shd w:val="clear" w:color="auto" w:fill="000000" w:themeFill="text1"/>
          </w:tcPr>
          <w:p w:rsidR="00EC5324" w:rsidRPr="00D34425" w:rsidRDefault="00EC5324" w:rsidP="00D34425">
            <w:pPr>
              <w:pStyle w:val="Otsikko"/>
              <w:rPr>
                <w:rFonts w:ascii="Georgia" w:hAnsi="Georgia"/>
                <w:color w:val="000000" w:themeColor="text1"/>
                <w:sz w:val="20"/>
                <w:szCs w:val="20"/>
                <w:lang w:val="fi-FI"/>
              </w:rPr>
            </w:pPr>
          </w:p>
        </w:tc>
        <w:tc>
          <w:tcPr>
            <w:tcW w:w="1134" w:type="dxa"/>
          </w:tcPr>
          <w:p w:rsidR="00EC5324" w:rsidRPr="00D34425" w:rsidRDefault="00EC5324" w:rsidP="00D34425">
            <w:pPr>
              <w:pStyle w:val="Otsikko"/>
              <w:rPr>
                <w:rFonts w:ascii="Georgia" w:hAnsi="Georgia"/>
                <w:sz w:val="20"/>
                <w:szCs w:val="20"/>
                <w:lang w:val="fi-FI"/>
              </w:rPr>
            </w:pPr>
          </w:p>
        </w:tc>
        <w:tc>
          <w:tcPr>
            <w:tcW w:w="992" w:type="dxa"/>
          </w:tcPr>
          <w:p w:rsidR="00EC5324" w:rsidRPr="00D34425" w:rsidRDefault="00EC5324" w:rsidP="00D34425">
            <w:pPr>
              <w:pStyle w:val="Otsikko"/>
              <w:rPr>
                <w:rFonts w:ascii="Georgia" w:hAnsi="Georgia"/>
                <w:sz w:val="20"/>
                <w:szCs w:val="20"/>
                <w:lang w:val="fi-FI"/>
              </w:rPr>
            </w:pPr>
          </w:p>
        </w:tc>
        <w:tc>
          <w:tcPr>
            <w:tcW w:w="992" w:type="dxa"/>
          </w:tcPr>
          <w:p w:rsidR="00EC5324" w:rsidRPr="00D34425" w:rsidRDefault="00EC5324" w:rsidP="00D34425">
            <w:pPr>
              <w:pStyle w:val="Otsikko"/>
              <w:rPr>
                <w:rFonts w:ascii="Georgia" w:hAnsi="Georgia"/>
                <w:sz w:val="20"/>
                <w:szCs w:val="20"/>
                <w:lang w:val="fi-FI"/>
              </w:rPr>
            </w:pPr>
          </w:p>
        </w:tc>
        <w:tc>
          <w:tcPr>
            <w:tcW w:w="993" w:type="dxa"/>
            <w:shd w:val="clear" w:color="auto" w:fill="000000" w:themeFill="text1"/>
          </w:tcPr>
          <w:p w:rsidR="00EC5324" w:rsidRPr="00D34425" w:rsidRDefault="00EC5324" w:rsidP="00D34425">
            <w:pPr>
              <w:pStyle w:val="Otsikko"/>
              <w:rPr>
                <w:rFonts w:ascii="Georgia" w:hAnsi="Georgia"/>
                <w:sz w:val="20"/>
                <w:szCs w:val="20"/>
                <w:lang w:val="fi-FI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:rsidR="00EC5324" w:rsidRPr="00D34425" w:rsidRDefault="00EC5324" w:rsidP="00D34425">
            <w:pPr>
              <w:pStyle w:val="Otsikko"/>
              <w:rPr>
                <w:rFonts w:ascii="Georgia" w:hAnsi="Georgia"/>
                <w:sz w:val="20"/>
                <w:szCs w:val="20"/>
                <w:lang w:val="fi-FI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:rsidR="00EC5324" w:rsidRPr="00D34425" w:rsidRDefault="00EC5324" w:rsidP="00D34425">
            <w:pPr>
              <w:pStyle w:val="Otsikko"/>
              <w:rPr>
                <w:rFonts w:ascii="Georgia" w:hAnsi="Georgia"/>
                <w:sz w:val="20"/>
                <w:szCs w:val="20"/>
                <w:lang w:val="fi-FI"/>
              </w:rPr>
            </w:pPr>
          </w:p>
        </w:tc>
      </w:tr>
      <w:tr w:rsidR="005D374A" w:rsidTr="005D374A">
        <w:trPr>
          <w:trHeight w:val="418"/>
        </w:trPr>
        <w:tc>
          <w:tcPr>
            <w:tcW w:w="1980" w:type="dxa"/>
            <w:gridSpan w:val="2"/>
          </w:tcPr>
          <w:p w:rsidR="005D374A" w:rsidRPr="005D374A" w:rsidRDefault="005D374A" w:rsidP="00D34425">
            <w:pPr>
              <w:pStyle w:val="Otsikko"/>
              <w:rPr>
                <w:rFonts w:ascii="Georgia" w:hAnsi="Georgia"/>
                <w:sz w:val="20"/>
                <w:szCs w:val="20"/>
              </w:rPr>
            </w:pPr>
            <w:r w:rsidRPr="005D374A">
              <w:rPr>
                <w:rFonts w:ascii="Georgia" w:hAnsi="Georgia"/>
                <w:sz w:val="20"/>
                <w:szCs w:val="20"/>
              </w:rPr>
              <w:t xml:space="preserve">Specific </w:t>
            </w:r>
            <w:proofErr w:type="gramStart"/>
            <w:r w:rsidRPr="005D374A">
              <w:rPr>
                <w:rFonts w:ascii="Georgia" w:hAnsi="Georgia"/>
                <w:sz w:val="20"/>
                <w:szCs w:val="20"/>
              </w:rPr>
              <w:t>topic  on</w:t>
            </w:r>
            <w:proofErr w:type="gramEnd"/>
            <w:r w:rsidRPr="005D374A">
              <w:rPr>
                <w:rFonts w:ascii="Georgia" w:hAnsi="Georgia"/>
                <w:sz w:val="20"/>
                <w:szCs w:val="20"/>
              </w:rPr>
              <w:t xml:space="preserve"> radio w</w:t>
            </w:r>
            <w:r>
              <w:rPr>
                <w:rFonts w:ascii="Georgia" w:hAnsi="Georgia"/>
                <w:sz w:val="20"/>
                <w:szCs w:val="20"/>
              </w:rPr>
              <w:t>aves safety</w:t>
            </w:r>
          </w:p>
        </w:tc>
        <w:tc>
          <w:tcPr>
            <w:tcW w:w="1701" w:type="dxa"/>
            <w:shd w:val="clear" w:color="auto" w:fill="000000" w:themeFill="text1"/>
          </w:tcPr>
          <w:p w:rsidR="005D374A" w:rsidRPr="005D374A" w:rsidRDefault="005D374A" w:rsidP="00D34425">
            <w:pPr>
              <w:pStyle w:val="Otsikk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:rsidR="005D374A" w:rsidRPr="005D374A" w:rsidRDefault="005D374A" w:rsidP="00D34425">
            <w:pPr>
              <w:pStyle w:val="Otsikko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:rsidR="005D374A" w:rsidRPr="005D374A" w:rsidRDefault="005D374A" w:rsidP="00D34425">
            <w:pPr>
              <w:pStyle w:val="Otsikko"/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374A" w:rsidRPr="005D374A" w:rsidRDefault="005D374A" w:rsidP="00D34425">
            <w:pPr>
              <w:pStyle w:val="Otsikk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2" w:type="dxa"/>
          </w:tcPr>
          <w:p w:rsidR="005D374A" w:rsidRPr="005D374A" w:rsidRDefault="005D374A" w:rsidP="00D34425">
            <w:pPr>
              <w:pStyle w:val="Otsikk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:rsidR="005D374A" w:rsidRPr="005D374A" w:rsidRDefault="005D374A" w:rsidP="00D34425">
            <w:pPr>
              <w:pStyle w:val="Otsikk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0000" w:themeFill="text1"/>
          </w:tcPr>
          <w:p w:rsidR="005D374A" w:rsidRPr="005D374A" w:rsidRDefault="005D374A" w:rsidP="00D34425">
            <w:pPr>
              <w:pStyle w:val="Otsikk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:rsidR="005D374A" w:rsidRPr="005D374A" w:rsidRDefault="005D374A" w:rsidP="00D34425">
            <w:pPr>
              <w:pStyle w:val="Otsikk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:rsidR="005D374A" w:rsidRPr="005D374A" w:rsidRDefault="005D374A" w:rsidP="00D34425">
            <w:pPr>
              <w:pStyle w:val="Otsikko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6E6649" w:rsidRPr="005D374A" w:rsidRDefault="006E6649" w:rsidP="00A733DB">
      <w:pPr>
        <w:pStyle w:val="Otsikko"/>
        <w:rPr>
          <w:rFonts w:ascii="Georgia" w:hAnsi="Georgia"/>
          <w:sz w:val="24"/>
          <w:szCs w:val="24"/>
        </w:rPr>
      </w:pPr>
    </w:p>
    <w:p w:rsidR="00EC5324" w:rsidRDefault="00D34425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Topic 1: transmission line theory and waveguides</w:t>
      </w:r>
    </w:p>
    <w:p w:rsidR="00D34425" w:rsidRDefault="00D34425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Topic 2: Smith chart and impedance matching</w:t>
      </w:r>
    </w:p>
    <w:p w:rsidR="00D34425" w:rsidRDefault="00D34425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Topic 3: analysis of microwave circuits</w:t>
      </w:r>
    </w:p>
    <w:p w:rsidR="00D34425" w:rsidRDefault="00D34425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Topic 4: radio systems</w:t>
      </w:r>
    </w:p>
    <w:p w:rsidR="00D34425" w:rsidRDefault="00D34425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Topic 5: radio wave propagation</w:t>
      </w:r>
    </w:p>
    <w:p w:rsidR="00D34425" w:rsidRDefault="00D34425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Specific topic: safety issues of radio waves (MyCourses online workshop</w:t>
      </w:r>
      <w:r w:rsidR="00654C79">
        <w:rPr>
          <w:rFonts w:ascii="Georgia" w:hAnsi="Georgia"/>
          <w:sz w:val="20"/>
        </w:rPr>
        <w:t xml:space="preserve"> in February</w:t>
      </w:r>
      <w:r>
        <w:rPr>
          <w:rFonts w:ascii="Georgia" w:hAnsi="Georgia"/>
          <w:sz w:val="20"/>
        </w:rPr>
        <w:t>)</w:t>
      </w:r>
    </w:p>
    <w:p w:rsidR="00CB2585" w:rsidRDefault="00D34425" w:rsidP="00D34425">
      <w:pPr>
        <w:spacing w:after="80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Tentative grading of the course: 50% of the points </w:t>
      </w:r>
      <w:r>
        <w:rPr>
          <w:rFonts w:ascii="Calibri" w:hAnsi="Calibri"/>
          <w:sz w:val="20"/>
        </w:rPr>
        <w:t>→</w:t>
      </w:r>
      <w:r>
        <w:rPr>
          <w:rFonts w:ascii="Georgia" w:hAnsi="Georgia"/>
          <w:sz w:val="20"/>
        </w:rPr>
        <w:t xml:space="preserve"> grade 1, 60% </w:t>
      </w:r>
      <w:r>
        <w:rPr>
          <w:rFonts w:ascii="Calibri" w:hAnsi="Calibri"/>
          <w:sz w:val="20"/>
        </w:rPr>
        <w:t>→</w:t>
      </w:r>
      <w:r>
        <w:rPr>
          <w:rFonts w:ascii="Georgia" w:hAnsi="Georgia"/>
          <w:sz w:val="20"/>
        </w:rPr>
        <w:t xml:space="preserve"> 2, 70% </w:t>
      </w:r>
      <w:r>
        <w:rPr>
          <w:rFonts w:ascii="Calibri" w:hAnsi="Calibri"/>
          <w:sz w:val="20"/>
        </w:rPr>
        <w:t>→</w:t>
      </w:r>
      <w:r>
        <w:rPr>
          <w:rFonts w:ascii="Georgia" w:hAnsi="Georgia"/>
          <w:sz w:val="20"/>
        </w:rPr>
        <w:t xml:space="preserve"> 3, 80% </w:t>
      </w:r>
      <w:r>
        <w:rPr>
          <w:rFonts w:ascii="Calibri" w:hAnsi="Calibri"/>
          <w:sz w:val="20"/>
        </w:rPr>
        <w:t>→</w:t>
      </w:r>
      <w:r>
        <w:rPr>
          <w:rFonts w:ascii="Georgia" w:hAnsi="Georgia"/>
          <w:sz w:val="20"/>
        </w:rPr>
        <w:t xml:space="preserve"> 4, 90% </w:t>
      </w:r>
      <w:r>
        <w:rPr>
          <w:rFonts w:ascii="Calibri" w:hAnsi="Calibri"/>
          <w:sz w:val="20"/>
        </w:rPr>
        <w:t>→</w:t>
      </w:r>
      <w:r>
        <w:rPr>
          <w:rFonts w:ascii="Georgia" w:hAnsi="Georgia"/>
          <w:sz w:val="20"/>
        </w:rPr>
        <w:t xml:space="preserve"> 5</w:t>
      </w:r>
    </w:p>
    <w:p w:rsidR="00654C79" w:rsidRPr="00D34425" w:rsidRDefault="00654C79" w:rsidP="00D34425">
      <w:pPr>
        <w:spacing w:after="80"/>
        <w:jc w:val="both"/>
        <w:rPr>
          <w:rFonts w:ascii="Georgia" w:hAnsi="Georgia"/>
          <w:sz w:val="20"/>
        </w:rPr>
      </w:pPr>
    </w:p>
    <w:tbl>
      <w:tblPr>
        <w:tblStyle w:val="TaulukkoRuudukko"/>
        <w:tblW w:w="0" w:type="auto"/>
        <w:tblInd w:w="-289" w:type="dxa"/>
        <w:tblLook w:val="04A0" w:firstRow="1" w:lastRow="0" w:firstColumn="1" w:lastColumn="0" w:noHBand="0" w:noVBand="1"/>
      </w:tblPr>
      <w:tblGrid>
        <w:gridCol w:w="6380"/>
        <w:gridCol w:w="5244"/>
        <w:gridCol w:w="1615"/>
      </w:tblGrid>
      <w:tr w:rsidR="00CB2585" w:rsidTr="0066381C">
        <w:tc>
          <w:tcPr>
            <w:tcW w:w="6380" w:type="dxa"/>
            <w:vAlign w:val="center"/>
          </w:tcPr>
          <w:p w:rsidR="00CB2585" w:rsidRPr="00CB2585" w:rsidRDefault="00CB2585" w:rsidP="00CB2585">
            <w:pPr>
              <w:spacing w:after="80"/>
              <w:jc w:val="center"/>
              <w:rPr>
                <w:rFonts w:ascii="Georgia" w:hAnsi="Georgia"/>
                <w:sz w:val="28"/>
              </w:rPr>
            </w:pPr>
            <w:r w:rsidRPr="00CB2585">
              <w:rPr>
                <w:rFonts w:ascii="Georgia" w:hAnsi="Georgia"/>
                <w:sz w:val="28"/>
              </w:rPr>
              <w:lastRenderedPageBreak/>
              <w:t>Learning outcome</w:t>
            </w:r>
            <w:r w:rsidR="00EC5324">
              <w:rPr>
                <w:rFonts w:ascii="Georgia" w:hAnsi="Georgia"/>
                <w:sz w:val="28"/>
              </w:rPr>
              <w:t>s</w:t>
            </w:r>
          </w:p>
          <w:p w:rsidR="00CB2585" w:rsidRDefault="00CB2585" w:rsidP="00CB2585">
            <w:pPr>
              <w:spacing w:after="80"/>
              <w:jc w:val="center"/>
              <w:rPr>
                <w:rFonts w:ascii="Georgia" w:hAnsi="Georgia"/>
                <w:sz w:val="20"/>
              </w:rPr>
            </w:pPr>
            <w:r w:rsidRPr="00CB2585">
              <w:rPr>
                <w:rFonts w:ascii="Georgia" w:hAnsi="Georgia"/>
                <w:sz w:val="16"/>
              </w:rPr>
              <w:t xml:space="preserve">(If you don’t understand what the learning outcome means, ask </w:t>
            </w:r>
            <w:r>
              <w:rPr>
                <w:rFonts w:ascii="Georgia" w:hAnsi="Georgia"/>
                <w:sz w:val="16"/>
              </w:rPr>
              <w:t xml:space="preserve">the </w:t>
            </w:r>
            <w:r w:rsidRPr="00CB2585">
              <w:rPr>
                <w:rFonts w:ascii="Georgia" w:hAnsi="Georgia"/>
                <w:sz w:val="16"/>
              </w:rPr>
              <w:t>teachers</w:t>
            </w:r>
            <w:r>
              <w:rPr>
                <w:rFonts w:ascii="Georgia" w:hAnsi="Georgia"/>
                <w:sz w:val="16"/>
              </w:rPr>
              <w:t>.</w:t>
            </w:r>
            <w:r w:rsidRPr="00CB2585">
              <w:rPr>
                <w:rFonts w:ascii="Georgia" w:hAnsi="Georgia"/>
                <w:sz w:val="16"/>
              </w:rPr>
              <w:t>)</w:t>
            </w:r>
          </w:p>
        </w:tc>
        <w:tc>
          <w:tcPr>
            <w:tcW w:w="5244" w:type="dxa"/>
            <w:vAlign w:val="center"/>
          </w:tcPr>
          <w:p w:rsidR="00CB2585" w:rsidRDefault="00CB2585" w:rsidP="0066381C">
            <w:pPr>
              <w:spacing w:after="80"/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Mark here which </w:t>
            </w:r>
            <w:r w:rsidRPr="00CB2585">
              <w:rPr>
                <w:rFonts w:ascii="Georgia" w:hAnsi="Georgia"/>
                <w:b/>
                <w:sz w:val="20"/>
              </w:rPr>
              <w:t>pre tasks</w:t>
            </w:r>
            <w:r>
              <w:rPr>
                <w:rFonts w:ascii="Georgia" w:hAnsi="Georgia"/>
                <w:sz w:val="20"/>
              </w:rPr>
              <w:t xml:space="preserve"> (e.g., Pre task 2 of Topic 1), </w:t>
            </w:r>
            <w:r w:rsidRPr="00CB2585">
              <w:rPr>
                <w:rFonts w:ascii="Georgia" w:hAnsi="Georgia"/>
                <w:b/>
                <w:sz w:val="20"/>
              </w:rPr>
              <w:t>clicker lectures</w:t>
            </w:r>
            <w:r>
              <w:rPr>
                <w:rFonts w:ascii="Georgia" w:hAnsi="Georgia"/>
                <w:sz w:val="20"/>
              </w:rPr>
              <w:t xml:space="preserve"> (e.g., Clicker 1 of Topic 2) </w:t>
            </w:r>
            <w:r w:rsidRPr="00CB2585">
              <w:rPr>
                <w:rFonts w:ascii="Georgia" w:hAnsi="Georgia"/>
                <w:b/>
                <w:sz w:val="20"/>
              </w:rPr>
              <w:t>exercise problems</w:t>
            </w:r>
            <w:r>
              <w:rPr>
                <w:rFonts w:ascii="Georgia" w:hAnsi="Georgia"/>
                <w:sz w:val="20"/>
              </w:rPr>
              <w:t xml:space="preserve"> (Problem 3.3)</w:t>
            </w:r>
            <w:r w:rsidR="0066381C">
              <w:rPr>
                <w:rFonts w:ascii="Georgia" w:hAnsi="Georgia"/>
                <w:sz w:val="20"/>
              </w:rPr>
              <w:t xml:space="preserve">, </w:t>
            </w:r>
            <w:r w:rsidR="0066381C" w:rsidRPr="0066381C">
              <w:rPr>
                <w:rFonts w:ascii="Georgia" w:hAnsi="Georgia"/>
                <w:b/>
                <w:sz w:val="20"/>
              </w:rPr>
              <w:t>course book chapters</w:t>
            </w:r>
            <w:r w:rsidR="0066381C">
              <w:rPr>
                <w:rFonts w:ascii="Georgia" w:hAnsi="Georgia"/>
                <w:sz w:val="20"/>
              </w:rPr>
              <w:t xml:space="preserve"> and/or any other source that</w:t>
            </w:r>
            <w:r>
              <w:rPr>
                <w:rFonts w:ascii="Georgia" w:hAnsi="Georgia"/>
                <w:sz w:val="20"/>
              </w:rPr>
              <w:t xml:space="preserve"> are related to this outcome.</w:t>
            </w:r>
          </w:p>
        </w:tc>
        <w:tc>
          <w:tcPr>
            <w:tcW w:w="1615" w:type="dxa"/>
            <w:vAlign w:val="center"/>
          </w:tcPr>
          <w:p w:rsidR="00CB2585" w:rsidRDefault="00CB2585" w:rsidP="0066381C">
            <w:pPr>
              <w:spacing w:after="80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Mark </w:t>
            </w:r>
            <w:r>
              <w:rPr>
                <w:rFonts w:ascii="Georgia" w:hAnsi="Georgia"/>
                <w:b/>
                <w:sz w:val="20"/>
              </w:rPr>
              <w:t>the date</w:t>
            </w:r>
            <w:r>
              <w:rPr>
                <w:rFonts w:ascii="Georgia" w:hAnsi="Georgia"/>
                <w:sz w:val="20"/>
              </w:rPr>
              <w:t xml:space="preserve"> when you </w:t>
            </w:r>
            <w:r w:rsidRPr="0066381C">
              <w:rPr>
                <w:rFonts w:ascii="Georgia" w:hAnsi="Georgia"/>
                <w:b/>
                <w:sz w:val="20"/>
              </w:rPr>
              <w:t>master</w:t>
            </w:r>
            <w:r>
              <w:rPr>
                <w:rFonts w:ascii="Georgia" w:hAnsi="Georgia"/>
                <w:sz w:val="20"/>
              </w:rPr>
              <w:t xml:space="preserve"> this outcome.</w:t>
            </w:r>
          </w:p>
        </w:tc>
      </w:tr>
      <w:tr w:rsidR="00CB2585" w:rsidTr="0066381C">
        <w:tc>
          <w:tcPr>
            <w:tcW w:w="6380" w:type="dxa"/>
          </w:tcPr>
          <w:p w:rsidR="00CB2585" w:rsidRPr="0066381C" w:rsidRDefault="00CB2585" w:rsidP="00CB2585">
            <w:pPr>
              <w:spacing w:after="80"/>
              <w:jc w:val="both"/>
              <w:rPr>
                <w:rFonts w:ascii="Georgia" w:hAnsi="Georgia"/>
                <w:sz w:val="20"/>
                <w:szCs w:val="20"/>
              </w:rPr>
            </w:pPr>
            <w:r w:rsidRPr="0066381C">
              <w:rPr>
                <w:rFonts w:ascii="Georgia" w:hAnsi="Georgia"/>
                <w:sz w:val="20"/>
                <w:szCs w:val="20"/>
              </w:rPr>
              <w:t xml:space="preserve">I am able to </w:t>
            </w:r>
            <w:r w:rsidRPr="0066381C">
              <w:rPr>
                <w:rFonts w:ascii="Georgia" w:hAnsi="Georgia"/>
                <w:b/>
                <w:sz w:val="20"/>
                <w:szCs w:val="20"/>
              </w:rPr>
              <w:t>identify</w:t>
            </w:r>
            <w:r w:rsidRPr="0066381C">
              <w:rPr>
                <w:rFonts w:ascii="Georgia" w:hAnsi="Georgia"/>
                <w:sz w:val="20"/>
                <w:szCs w:val="20"/>
              </w:rPr>
              <w:t xml:space="preserve"> the types of radio waves.</w:t>
            </w:r>
          </w:p>
        </w:tc>
        <w:tc>
          <w:tcPr>
            <w:tcW w:w="5244" w:type="dxa"/>
          </w:tcPr>
          <w:p w:rsidR="00CB2585" w:rsidRDefault="00CB2585" w:rsidP="00CB2585">
            <w:pPr>
              <w:spacing w:after="80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615" w:type="dxa"/>
          </w:tcPr>
          <w:p w:rsidR="00CB2585" w:rsidRDefault="00CB2585" w:rsidP="00CB2585">
            <w:pPr>
              <w:spacing w:after="80"/>
              <w:jc w:val="both"/>
              <w:rPr>
                <w:rFonts w:ascii="Georgia" w:hAnsi="Georgia"/>
                <w:sz w:val="20"/>
              </w:rPr>
            </w:pPr>
          </w:p>
        </w:tc>
      </w:tr>
      <w:tr w:rsidR="00CB2585" w:rsidTr="0066381C">
        <w:tc>
          <w:tcPr>
            <w:tcW w:w="6380" w:type="dxa"/>
          </w:tcPr>
          <w:p w:rsidR="00CB2585" w:rsidRPr="0066381C" w:rsidRDefault="00CB2585" w:rsidP="00CB2585">
            <w:pPr>
              <w:spacing w:after="80"/>
              <w:jc w:val="both"/>
              <w:rPr>
                <w:rFonts w:ascii="Georgia" w:hAnsi="Georgia"/>
                <w:sz w:val="20"/>
                <w:szCs w:val="20"/>
              </w:rPr>
            </w:pPr>
            <w:r w:rsidRPr="0066381C">
              <w:rPr>
                <w:rFonts w:ascii="Georgia" w:hAnsi="Georgia"/>
                <w:sz w:val="20"/>
                <w:szCs w:val="20"/>
              </w:rPr>
              <w:t xml:space="preserve">I am able to </w:t>
            </w:r>
            <w:r w:rsidRPr="0066381C">
              <w:rPr>
                <w:rStyle w:val="filtermathjaxloaderequation"/>
                <w:rFonts w:ascii="Georgia" w:hAnsi="Georgia"/>
                <w:b/>
                <w:bCs/>
                <w:sz w:val="20"/>
                <w:szCs w:val="20"/>
              </w:rPr>
              <w:t>discuss</w:t>
            </w:r>
            <w:r w:rsidRPr="0066381C">
              <w:rPr>
                <w:rStyle w:val="filtermathjaxloaderequation"/>
                <w:rFonts w:ascii="Georgia" w:hAnsi="Georgia"/>
                <w:sz w:val="20"/>
                <w:szCs w:val="20"/>
              </w:rPr>
              <w:t xml:space="preserve"> the usage of radio-frequency spectrum and typical applications in microwave engineering.</w:t>
            </w:r>
          </w:p>
        </w:tc>
        <w:tc>
          <w:tcPr>
            <w:tcW w:w="5244" w:type="dxa"/>
          </w:tcPr>
          <w:p w:rsidR="00CB2585" w:rsidRDefault="00CB2585" w:rsidP="00CB2585">
            <w:pPr>
              <w:spacing w:after="80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615" w:type="dxa"/>
          </w:tcPr>
          <w:p w:rsidR="00CB2585" w:rsidRDefault="00CB2585" w:rsidP="00CB2585">
            <w:pPr>
              <w:spacing w:after="80"/>
              <w:jc w:val="both"/>
              <w:rPr>
                <w:rFonts w:ascii="Georgia" w:hAnsi="Georgia"/>
                <w:sz w:val="20"/>
              </w:rPr>
            </w:pPr>
          </w:p>
        </w:tc>
      </w:tr>
      <w:tr w:rsidR="00CB2585" w:rsidTr="0066381C">
        <w:tc>
          <w:tcPr>
            <w:tcW w:w="6380" w:type="dxa"/>
          </w:tcPr>
          <w:p w:rsidR="00CB2585" w:rsidRPr="0066381C" w:rsidRDefault="00CB2585" w:rsidP="00CB2585">
            <w:pPr>
              <w:spacing w:after="80"/>
              <w:jc w:val="both"/>
              <w:rPr>
                <w:rFonts w:ascii="Georgia" w:hAnsi="Georgia"/>
                <w:sz w:val="20"/>
                <w:szCs w:val="20"/>
              </w:rPr>
            </w:pPr>
            <w:r w:rsidRPr="0066381C">
              <w:rPr>
                <w:rStyle w:val="filtermathjaxloaderequation"/>
                <w:rFonts w:ascii="Georgia" w:hAnsi="Georgia"/>
                <w:sz w:val="20"/>
                <w:szCs w:val="20"/>
              </w:rPr>
              <w:t xml:space="preserve">I am able to </w:t>
            </w:r>
            <w:r w:rsidRPr="0066381C">
              <w:rPr>
                <w:rStyle w:val="filtermathjaxloaderequation"/>
                <w:rFonts w:ascii="Georgia" w:hAnsi="Georgia"/>
                <w:b/>
                <w:bCs/>
                <w:sz w:val="20"/>
                <w:szCs w:val="20"/>
              </w:rPr>
              <w:t>discuss</w:t>
            </w:r>
            <w:r w:rsidRPr="0066381C">
              <w:rPr>
                <w:rStyle w:val="filtermathjaxloaderequation"/>
                <w:rFonts w:ascii="Georgia" w:hAnsi="Georgia"/>
                <w:sz w:val="20"/>
                <w:szCs w:val="20"/>
              </w:rPr>
              <w:t xml:space="preserve"> the biological effects and safety issues of radio waves.</w:t>
            </w:r>
          </w:p>
        </w:tc>
        <w:tc>
          <w:tcPr>
            <w:tcW w:w="5244" w:type="dxa"/>
          </w:tcPr>
          <w:p w:rsidR="00CB2585" w:rsidRDefault="00CB2585" w:rsidP="00CB2585">
            <w:pPr>
              <w:spacing w:after="80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615" w:type="dxa"/>
          </w:tcPr>
          <w:p w:rsidR="00CB2585" w:rsidRDefault="00CB2585" w:rsidP="00CB2585">
            <w:pPr>
              <w:spacing w:after="80"/>
              <w:jc w:val="both"/>
              <w:rPr>
                <w:rFonts w:ascii="Georgia" w:hAnsi="Georgia"/>
                <w:sz w:val="20"/>
              </w:rPr>
            </w:pPr>
          </w:p>
        </w:tc>
      </w:tr>
      <w:tr w:rsidR="00CB2585" w:rsidTr="0066381C">
        <w:tc>
          <w:tcPr>
            <w:tcW w:w="6380" w:type="dxa"/>
          </w:tcPr>
          <w:p w:rsidR="00CB2585" w:rsidRPr="0066381C" w:rsidRDefault="00CB2585" w:rsidP="00CB2585">
            <w:pPr>
              <w:spacing w:after="80"/>
              <w:jc w:val="both"/>
              <w:rPr>
                <w:rFonts w:ascii="Georgia" w:hAnsi="Georgia"/>
                <w:sz w:val="20"/>
                <w:szCs w:val="20"/>
              </w:rPr>
            </w:pPr>
            <w:r w:rsidRPr="0066381C">
              <w:rPr>
                <w:rFonts w:ascii="Georgia" w:hAnsi="Georgia"/>
                <w:sz w:val="20"/>
                <w:szCs w:val="20"/>
              </w:rPr>
              <w:t xml:space="preserve">I am able to </w:t>
            </w:r>
            <w:r w:rsidRPr="0066381C">
              <w:rPr>
                <w:rFonts w:ascii="Georgia" w:hAnsi="Georgia"/>
                <w:b/>
                <w:bCs/>
                <w:sz w:val="20"/>
                <w:szCs w:val="20"/>
              </w:rPr>
              <w:t>explain</w:t>
            </w:r>
            <w:r w:rsidRPr="0066381C">
              <w:rPr>
                <w:rFonts w:ascii="Georgia" w:hAnsi="Georgia"/>
                <w:sz w:val="20"/>
                <w:szCs w:val="20"/>
              </w:rPr>
              <w:t xml:space="preserve"> the behaviour </w:t>
            </w:r>
            <w:r w:rsidRPr="0066381C">
              <w:rPr>
                <w:rStyle w:val="filtermathjaxloaderequation"/>
                <w:rFonts w:ascii="Georgia" w:hAnsi="Georgia"/>
                <w:sz w:val="20"/>
                <w:szCs w:val="20"/>
              </w:rPr>
              <w:t xml:space="preserve">(such as signal propagation, attenuation, reflection) </w:t>
            </w:r>
            <w:r w:rsidRPr="0066381C">
              <w:rPr>
                <w:rFonts w:ascii="Georgia" w:hAnsi="Georgia"/>
                <w:sz w:val="20"/>
                <w:szCs w:val="20"/>
              </w:rPr>
              <w:t>of a radio-frequency signal in transmission lines.</w:t>
            </w:r>
          </w:p>
        </w:tc>
        <w:tc>
          <w:tcPr>
            <w:tcW w:w="5244" w:type="dxa"/>
          </w:tcPr>
          <w:p w:rsidR="00CB2585" w:rsidRDefault="00CB2585" w:rsidP="00CB2585">
            <w:pPr>
              <w:spacing w:after="80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615" w:type="dxa"/>
          </w:tcPr>
          <w:p w:rsidR="00CB2585" w:rsidRDefault="00CB2585" w:rsidP="00CB2585">
            <w:pPr>
              <w:spacing w:after="80"/>
              <w:jc w:val="both"/>
              <w:rPr>
                <w:rFonts w:ascii="Georgia" w:hAnsi="Georgia"/>
                <w:sz w:val="20"/>
              </w:rPr>
            </w:pPr>
          </w:p>
        </w:tc>
      </w:tr>
      <w:tr w:rsidR="00CB2585" w:rsidTr="0066381C">
        <w:tc>
          <w:tcPr>
            <w:tcW w:w="6380" w:type="dxa"/>
          </w:tcPr>
          <w:p w:rsidR="00CB2585" w:rsidRPr="0066381C" w:rsidRDefault="00CB2585" w:rsidP="00CB2585">
            <w:pPr>
              <w:spacing w:after="80"/>
              <w:jc w:val="both"/>
              <w:rPr>
                <w:rFonts w:ascii="Georgia" w:hAnsi="Georgia"/>
                <w:sz w:val="20"/>
                <w:szCs w:val="20"/>
              </w:rPr>
            </w:pPr>
            <w:r w:rsidRPr="0066381C">
              <w:rPr>
                <w:rFonts w:ascii="Georgia" w:hAnsi="Georgia"/>
                <w:bCs/>
                <w:sz w:val="20"/>
                <w:szCs w:val="20"/>
              </w:rPr>
              <w:t>I am able to</w:t>
            </w:r>
            <w:r w:rsidRPr="0066381C">
              <w:rPr>
                <w:rFonts w:ascii="Georgia" w:hAnsi="Georgia"/>
                <w:b/>
                <w:bCs/>
                <w:sz w:val="20"/>
                <w:szCs w:val="20"/>
              </w:rPr>
              <w:t xml:space="preserve"> calculate</w:t>
            </w:r>
            <w:r w:rsidRPr="0066381C">
              <w:rPr>
                <w:rFonts w:ascii="Georgia" w:hAnsi="Georgia"/>
                <w:sz w:val="20"/>
                <w:szCs w:val="20"/>
              </w:rPr>
              <w:t xml:space="preserve"> and </w:t>
            </w:r>
            <w:r w:rsidRPr="0066381C">
              <w:rPr>
                <w:rFonts w:ascii="Georgia" w:hAnsi="Georgia"/>
                <w:b/>
                <w:bCs/>
                <w:sz w:val="20"/>
                <w:szCs w:val="20"/>
              </w:rPr>
              <w:t>simulate</w:t>
            </w:r>
            <w:r w:rsidRPr="0066381C">
              <w:rPr>
                <w:rFonts w:ascii="Georgia" w:hAnsi="Georgia"/>
                <w:sz w:val="20"/>
                <w:szCs w:val="20"/>
              </w:rPr>
              <w:t xml:space="preserve"> circuit parameters (such as voltage, current, power, characteristic impedance, loss, reflection coefficient etc.) related to transmission lines.</w:t>
            </w:r>
          </w:p>
        </w:tc>
        <w:tc>
          <w:tcPr>
            <w:tcW w:w="5244" w:type="dxa"/>
          </w:tcPr>
          <w:p w:rsidR="00CB2585" w:rsidRDefault="00CB2585" w:rsidP="00CB2585">
            <w:pPr>
              <w:spacing w:after="80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615" w:type="dxa"/>
          </w:tcPr>
          <w:p w:rsidR="00CB2585" w:rsidRDefault="00CB2585" w:rsidP="00CB2585">
            <w:pPr>
              <w:spacing w:after="80"/>
              <w:jc w:val="both"/>
              <w:rPr>
                <w:rFonts w:ascii="Georgia" w:hAnsi="Georgia"/>
                <w:sz w:val="20"/>
              </w:rPr>
            </w:pPr>
          </w:p>
        </w:tc>
      </w:tr>
      <w:tr w:rsidR="00CB2585" w:rsidTr="0066381C">
        <w:tc>
          <w:tcPr>
            <w:tcW w:w="6380" w:type="dxa"/>
          </w:tcPr>
          <w:p w:rsidR="00CB2585" w:rsidRPr="0066381C" w:rsidRDefault="00CB2585" w:rsidP="00CB2585">
            <w:pPr>
              <w:spacing w:after="80"/>
              <w:jc w:val="both"/>
              <w:rPr>
                <w:rFonts w:ascii="Georgia" w:hAnsi="Georgia"/>
                <w:sz w:val="20"/>
                <w:szCs w:val="20"/>
              </w:rPr>
            </w:pPr>
            <w:r w:rsidRPr="0066381C">
              <w:rPr>
                <w:rFonts w:ascii="Georgia" w:hAnsi="Georgia"/>
                <w:sz w:val="20"/>
                <w:szCs w:val="20"/>
              </w:rPr>
              <w:t xml:space="preserve">I am able to </w:t>
            </w:r>
            <w:r w:rsidRPr="0066381C">
              <w:rPr>
                <w:rFonts w:ascii="Georgia" w:hAnsi="Georgia"/>
                <w:b/>
                <w:sz w:val="20"/>
                <w:szCs w:val="20"/>
              </w:rPr>
              <w:t>design</w:t>
            </w:r>
            <w:r w:rsidRPr="0066381C">
              <w:rPr>
                <w:rFonts w:ascii="Georgia" w:hAnsi="Georgia"/>
                <w:sz w:val="20"/>
                <w:szCs w:val="20"/>
              </w:rPr>
              <w:t xml:space="preserve"> transmission lines (such as microstrip line, coaxial line) with calculations and simulation (AWR)</w:t>
            </w:r>
          </w:p>
        </w:tc>
        <w:tc>
          <w:tcPr>
            <w:tcW w:w="5244" w:type="dxa"/>
          </w:tcPr>
          <w:p w:rsidR="00CB2585" w:rsidRDefault="00CB2585" w:rsidP="00CB2585">
            <w:pPr>
              <w:spacing w:after="80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615" w:type="dxa"/>
          </w:tcPr>
          <w:p w:rsidR="00CB2585" w:rsidRDefault="00CB2585" w:rsidP="00CB2585">
            <w:pPr>
              <w:spacing w:after="80"/>
              <w:jc w:val="both"/>
              <w:rPr>
                <w:rFonts w:ascii="Georgia" w:hAnsi="Georgia"/>
                <w:sz w:val="20"/>
              </w:rPr>
            </w:pPr>
          </w:p>
        </w:tc>
      </w:tr>
      <w:tr w:rsidR="00CB2585" w:rsidTr="0066381C">
        <w:tc>
          <w:tcPr>
            <w:tcW w:w="6380" w:type="dxa"/>
          </w:tcPr>
          <w:p w:rsidR="00CB2585" w:rsidRPr="0066381C" w:rsidRDefault="0066381C" w:rsidP="0066381C">
            <w:pPr>
              <w:spacing w:after="80"/>
              <w:jc w:val="both"/>
              <w:rPr>
                <w:rFonts w:ascii="Georgia" w:hAnsi="Georgia"/>
                <w:sz w:val="20"/>
                <w:szCs w:val="20"/>
              </w:rPr>
            </w:pPr>
            <w:r w:rsidRPr="0066381C">
              <w:rPr>
                <w:rFonts w:ascii="Georgia" w:hAnsi="Georgia"/>
                <w:sz w:val="20"/>
                <w:szCs w:val="20"/>
              </w:rPr>
              <w:t xml:space="preserve">I can </w:t>
            </w:r>
            <w:r w:rsidRPr="0066381C">
              <w:rPr>
                <w:rFonts w:ascii="Georgia" w:hAnsi="Georgia"/>
                <w:b/>
                <w:bCs/>
                <w:sz w:val="20"/>
                <w:szCs w:val="20"/>
              </w:rPr>
              <w:t>design</w:t>
            </w:r>
            <w:r w:rsidRPr="0066381C">
              <w:rPr>
                <w:rFonts w:ascii="Georgia" w:hAnsi="Georgia"/>
                <w:sz w:val="20"/>
                <w:szCs w:val="20"/>
              </w:rPr>
              <w:t xml:space="preserve"> impedance matching circuits using Smith chart and simulator tool (AWR).</w:t>
            </w:r>
          </w:p>
        </w:tc>
        <w:tc>
          <w:tcPr>
            <w:tcW w:w="5244" w:type="dxa"/>
          </w:tcPr>
          <w:p w:rsidR="00CB2585" w:rsidRDefault="00CB2585" w:rsidP="00CB2585">
            <w:pPr>
              <w:spacing w:after="80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615" w:type="dxa"/>
          </w:tcPr>
          <w:p w:rsidR="00CB2585" w:rsidRDefault="00CB2585" w:rsidP="00CB2585">
            <w:pPr>
              <w:spacing w:after="80"/>
              <w:jc w:val="both"/>
              <w:rPr>
                <w:rFonts w:ascii="Georgia" w:hAnsi="Georgia"/>
                <w:sz w:val="20"/>
              </w:rPr>
            </w:pPr>
          </w:p>
        </w:tc>
      </w:tr>
      <w:tr w:rsidR="0066381C" w:rsidTr="0066381C">
        <w:tc>
          <w:tcPr>
            <w:tcW w:w="6380" w:type="dxa"/>
          </w:tcPr>
          <w:p w:rsidR="0066381C" w:rsidRPr="0066381C" w:rsidRDefault="0066381C" w:rsidP="0066381C">
            <w:pPr>
              <w:spacing w:after="80"/>
              <w:jc w:val="both"/>
              <w:rPr>
                <w:rFonts w:ascii="Georgia" w:hAnsi="Georgia"/>
                <w:sz w:val="20"/>
                <w:szCs w:val="20"/>
              </w:rPr>
            </w:pPr>
            <w:r w:rsidRPr="0066381C">
              <w:rPr>
                <w:rFonts w:ascii="Georgia" w:hAnsi="Georgia"/>
                <w:bCs/>
                <w:sz w:val="20"/>
                <w:szCs w:val="20"/>
              </w:rPr>
              <w:t>I am able to</w:t>
            </w:r>
            <w:r w:rsidRPr="0066381C">
              <w:rPr>
                <w:rFonts w:ascii="Georgia" w:hAnsi="Georgia"/>
                <w:b/>
                <w:bCs/>
                <w:sz w:val="20"/>
                <w:szCs w:val="20"/>
              </w:rPr>
              <w:t xml:space="preserve"> explain</w:t>
            </w:r>
            <w:r w:rsidRPr="0066381C">
              <w:rPr>
                <w:rFonts w:ascii="Georgia" w:hAnsi="Georgia"/>
                <w:sz w:val="20"/>
                <w:szCs w:val="20"/>
              </w:rPr>
              <w:t xml:space="preserve"> the design principles and bandwidth issues related to impedance matching.</w:t>
            </w:r>
          </w:p>
        </w:tc>
        <w:tc>
          <w:tcPr>
            <w:tcW w:w="5244" w:type="dxa"/>
          </w:tcPr>
          <w:p w:rsidR="0066381C" w:rsidRDefault="0066381C" w:rsidP="00CB2585">
            <w:pPr>
              <w:spacing w:after="80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615" w:type="dxa"/>
          </w:tcPr>
          <w:p w:rsidR="0066381C" w:rsidRDefault="0066381C" w:rsidP="00CB2585">
            <w:pPr>
              <w:spacing w:after="80"/>
              <w:jc w:val="both"/>
              <w:rPr>
                <w:rFonts w:ascii="Georgia" w:hAnsi="Georgia"/>
                <w:sz w:val="20"/>
              </w:rPr>
            </w:pPr>
          </w:p>
        </w:tc>
      </w:tr>
      <w:tr w:rsidR="0066381C" w:rsidTr="0066381C">
        <w:tc>
          <w:tcPr>
            <w:tcW w:w="6380" w:type="dxa"/>
          </w:tcPr>
          <w:p w:rsidR="0066381C" w:rsidRPr="0066381C" w:rsidRDefault="0066381C" w:rsidP="0066381C">
            <w:pPr>
              <w:spacing w:after="80"/>
              <w:jc w:val="both"/>
              <w:rPr>
                <w:rFonts w:ascii="Georgia" w:hAnsi="Georgia"/>
                <w:bCs/>
                <w:sz w:val="20"/>
                <w:szCs w:val="20"/>
              </w:rPr>
            </w:pPr>
            <w:r w:rsidRPr="0066381C">
              <w:rPr>
                <w:rFonts w:ascii="Georgia" w:hAnsi="Georgia"/>
                <w:sz w:val="20"/>
                <w:szCs w:val="20"/>
              </w:rPr>
              <w:t xml:space="preserve">I </w:t>
            </w:r>
            <w:proofErr w:type="gramStart"/>
            <w:r w:rsidRPr="0066381C">
              <w:rPr>
                <w:rFonts w:ascii="Georgia" w:hAnsi="Georgia"/>
                <w:sz w:val="20"/>
                <w:szCs w:val="20"/>
              </w:rPr>
              <w:t>am able to</w:t>
            </w:r>
            <w:proofErr w:type="gramEnd"/>
            <w:r w:rsidRPr="0066381C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66381C">
              <w:rPr>
                <w:rFonts w:ascii="Georgia" w:hAnsi="Georgia"/>
                <w:b/>
                <w:bCs/>
                <w:sz w:val="20"/>
                <w:szCs w:val="20"/>
              </w:rPr>
              <w:t>mode</w:t>
            </w:r>
            <w:r w:rsidRPr="0066381C">
              <w:rPr>
                <w:rFonts w:ascii="Georgia" w:hAnsi="Georgia"/>
                <w:b/>
                <w:sz w:val="20"/>
                <w:szCs w:val="20"/>
              </w:rPr>
              <w:t>l</w:t>
            </w:r>
            <w:r w:rsidRPr="0066381C">
              <w:rPr>
                <w:rFonts w:ascii="Georgia" w:hAnsi="Georgia"/>
                <w:sz w:val="20"/>
                <w:szCs w:val="20"/>
              </w:rPr>
              <w:t xml:space="preserve"> the operation of microwave circuits and resonators with suitable circuit parameters (e.g., S, Z, Y, ABCD).</w:t>
            </w:r>
          </w:p>
        </w:tc>
        <w:tc>
          <w:tcPr>
            <w:tcW w:w="5244" w:type="dxa"/>
          </w:tcPr>
          <w:p w:rsidR="0066381C" w:rsidRDefault="0066381C" w:rsidP="00CB2585">
            <w:pPr>
              <w:spacing w:after="80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615" w:type="dxa"/>
          </w:tcPr>
          <w:p w:rsidR="0066381C" w:rsidRDefault="0066381C" w:rsidP="00CB2585">
            <w:pPr>
              <w:spacing w:after="80"/>
              <w:jc w:val="both"/>
              <w:rPr>
                <w:rFonts w:ascii="Georgia" w:hAnsi="Georgia"/>
                <w:sz w:val="20"/>
              </w:rPr>
            </w:pPr>
          </w:p>
        </w:tc>
      </w:tr>
      <w:tr w:rsidR="0066381C" w:rsidTr="0066381C">
        <w:tc>
          <w:tcPr>
            <w:tcW w:w="6380" w:type="dxa"/>
          </w:tcPr>
          <w:p w:rsidR="0066381C" w:rsidRPr="0066381C" w:rsidRDefault="0066381C" w:rsidP="0066381C">
            <w:pPr>
              <w:spacing w:after="80"/>
              <w:jc w:val="both"/>
              <w:rPr>
                <w:rFonts w:ascii="Georgia" w:hAnsi="Georgia"/>
                <w:sz w:val="20"/>
                <w:szCs w:val="20"/>
              </w:rPr>
            </w:pPr>
            <w:r w:rsidRPr="0066381C">
              <w:rPr>
                <w:rFonts w:ascii="Georgia" w:hAnsi="Georgia"/>
                <w:sz w:val="20"/>
                <w:szCs w:val="20"/>
              </w:rPr>
              <w:t xml:space="preserve">I can </w:t>
            </w:r>
            <w:r w:rsidRPr="0066381C">
              <w:rPr>
                <w:rFonts w:ascii="Georgia" w:hAnsi="Georgia"/>
                <w:b/>
                <w:bCs/>
                <w:sz w:val="20"/>
                <w:szCs w:val="20"/>
              </w:rPr>
              <w:t>analyse</w:t>
            </w:r>
            <w:r w:rsidRPr="0066381C">
              <w:rPr>
                <w:rFonts w:ascii="Georgia" w:hAnsi="Georgia"/>
                <w:sz w:val="20"/>
                <w:szCs w:val="20"/>
              </w:rPr>
              <w:t xml:space="preserve"> the operation of basic microwave circuits and resonators based on basic calculations and simulations (AWR).</w:t>
            </w:r>
          </w:p>
        </w:tc>
        <w:tc>
          <w:tcPr>
            <w:tcW w:w="5244" w:type="dxa"/>
          </w:tcPr>
          <w:p w:rsidR="0066381C" w:rsidRDefault="0066381C" w:rsidP="00CB2585">
            <w:pPr>
              <w:spacing w:after="80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615" w:type="dxa"/>
          </w:tcPr>
          <w:p w:rsidR="0066381C" w:rsidRDefault="0066381C" w:rsidP="00CB2585">
            <w:pPr>
              <w:spacing w:after="80"/>
              <w:jc w:val="both"/>
              <w:rPr>
                <w:rFonts w:ascii="Georgia" w:hAnsi="Georgia"/>
                <w:sz w:val="20"/>
              </w:rPr>
            </w:pPr>
          </w:p>
        </w:tc>
      </w:tr>
      <w:tr w:rsidR="0066381C" w:rsidTr="0066381C">
        <w:tc>
          <w:tcPr>
            <w:tcW w:w="6380" w:type="dxa"/>
          </w:tcPr>
          <w:p w:rsidR="0066381C" w:rsidRPr="0066381C" w:rsidRDefault="0066381C" w:rsidP="0066381C">
            <w:pPr>
              <w:spacing w:after="80"/>
              <w:jc w:val="both"/>
              <w:rPr>
                <w:rFonts w:ascii="Georgia" w:hAnsi="Georgia"/>
                <w:sz w:val="20"/>
                <w:szCs w:val="20"/>
              </w:rPr>
            </w:pPr>
            <w:r w:rsidRPr="0066381C">
              <w:rPr>
                <w:rFonts w:ascii="Georgia" w:hAnsi="Georgia"/>
                <w:sz w:val="20"/>
                <w:szCs w:val="20"/>
              </w:rPr>
              <w:t xml:space="preserve">I am able </w:t>
            </w:r>
            <w:r w:rsidRPr="0066381C">
              <w:rPr>
                <w:rFonts w:ascii="Georgia" w:hAnsi="Georgia"/>
                <w:b/>
                <w:bCs/>
                <w:sz w:val="20"/>
                <w:szCs w:val="20"/>
              </w:rPr>
              <w:t>explain</w:t>
            </w:r>
            <w:r w:rsidRPr="0066381C">
              <w:rPr>
                <w:rFonts w:ascii="Georgia" w:hAnsi="Georgia"/>
                <w:sz w:val="20"/>
                <w:szCs w:val="20"/>
              </w:rPr>
              <w:t xml:space="preserve"> the operational principles of basic microwave systems, such as mixing phenomenon and superheterodyne transceivers.</w:t>
            </w:r>
          </w:p>
        </w:tc>
        <w:tc>
          <w:tcPr>
            <w:tcW w:w="5244" w:type="dxa"/>
          </w:tcPr>
          <w:p w:rsidR="0066381C" w:rsidRDefault="0066381C" w:rsidP="00CB2585">
            <w:pPr>
              <w:spacing w:after="80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615" w:type="dxa"/>
          </w:tcPr>
          <w:p w:rsidR="0066381C" w:rsidRDefault="0066381C" w:rsidP="00CB2585">
            <w:pPr>
              <w:spacing w:after="80"/>
              <w:jc w:val="both"/>
              <w:rPr>
                <w:rFonts w:ascii="Georgia" w:hAnsi="Georgia"/>
                <w:sz w:val="20"/>
              </w:rPr>
            </w:pPr>
          </w:p>
        </w:tc>
      </w:tr>
      <w:tr w:rsidR="0066381C" w:rsidTr="0066381C">
        <w:tc>
          <w:tcPr>
            <w:tcW w:w="6380" w:type="dxa"/>
          </w:tcPr>
          <w:p w:rsidR="0066381C" w:rsidRPr="0066381C" w:rsidRDefault="0066381C" w:rsidP="0066381C">
            <w:pPr>
              <w:spacing w:after="80"/>
              <w:jc w:val="both"/>
              <w:rPr>
                <w:rFonts w:ascii="Georgia" w:hAnsi="Georgia"/>
                <w:sz w:val="20"/>
                <w:szCs w:val="20"/>
              </w:rPr>
            </w:pPr>
            <w:r w:rsidRPr="0066381C">
              <w:rPr>
                <w:rFonts w:ascii="Georgia" w:hAnsi="Georgia"/>
                <w:sz w:val="20"/>
                <w:szCs w:val="20"/>
              </w:rPr>
              <w:t xml:space="preserve">I can </w:t>
            </w:r>
            <w:r w:rsidRPr="0066381C">
              <w:rPr>
                <w:rFonts w:ascii="Georgia" w:hAnsi="Georgia"/>
                <w:b/>
                <w:sz w:val="20"/>
                <w:szCs w:val="20"/>
              </w:rPr>
              <w:t>calculate</w:t>
            </w:r>
            <w:r w:rsidRPr="0066381C">
              <w:rPr>
                <w:rFonts w:ascii="Georgia" w:hAnsi="Georgia"/>
                <w:sz w:val="20"/>
                <w:szCs w:val="20"/>
              </w:rPr>
              <w:t xml:space="preserve"> the relevant </w:t>
            </w:r>
            <w:r w:rsidR="00D34425">
              <w:rPr>
                <w:rFonts w:ascii="Georgia" w:hAnsi="Georgia"/>
                <w:sz w:val="20"/>
                <w:szCs w:val="20"/>
              </w:rPr>
              <w:t xml:space="preserve">radio </w:t>
            </w:r>
            <w:r w:rsidRPr="0066381C">
              <w:rPr>
                <w:rFonts w:ascii="Georgia" w:hAnsi="Georgia"/>
                <w:sz w:val="20"/>
                <w:szCs w:val="20"/>
              </w:rPr>
              <w:t>system parameters, such as signal-to-noise ratio, noise figure and link budget analytically.</w:t>
            </w:r>
          </w:p>
        </w:tc>
        <w:tc>
          <w:tcPr>
            <w:tcW w:w="5244" w:type="dxa"/>
          </w:tcPr>
          <w:p w:rsidR="0066381C" w:rsidRDefault="0066381C" w:rsidP="00CB2585">
            <w:pPr>
              <w:spacing w:after="80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615" w:type="dxa"/>
          </w:tcPr>
          <w:p w:rsidR="0066381C" w:rsidRDefault="0066381C" w:rsidP="00CB2585">
            <w:pPr>
              <w:spacing w:after="80"/>
              <w:jc w:val="both"/>
              <w:rPr>
                <w:rFonts w:ascii="Georgia" w:hAnsi="Georgia"/>
                <w:sz w:val="20"/>
              </w:rPr>
            </w:pPr>
          </w:p>
        </w:tc>
      </w:tr>
      <w:tr w:rsidR="0066381C" w:rsidTr="0066381C">
        <w:tc>
          <w:tcPr>
            <w:tcW w:w="6380" w:type="dxa"/>
          </w:tcPr>
          <w:p w:rsidR="0066381C" w:rsidRPr="0066381C" w:rsidRDefault="0066381C" w:rsidP="0066381C">
            <w:pPr>
              <w:spacing w:after="80"/>
              <w:jc w:val="both"/>
              <w:rPr>
                <w:rFonts w:ascii="Georgia" w:hAnsi="Georgia"/>
                <w:sz w:val="20"/>
                <w:szCs w:val="20"/>
              </w:rPr>
            </w:pPr>
            <w:r w:rsidRPr="0066381C">
              <w:rPr>
                <w:rFonts w:ascii="Georgia" w:hAnsi="Georgia"/>
                <w:sz w:val="20"/>
                <w:szCs w:val="20"/>
              </w:rPr>
              <w:t xml:space="preserve">The student is able to </w:t>
            </w:r>
            <w:r w:rsidRPr="0066381C">
              <w:rPr>
                <w:rFonts w:ascii="Georgia" w:hAnsi="Georgia"/>
                <w:b/>
                <w:bCs/>
                <w:sz w:val="20"/>
                <w:szCs w:val="20"/>
              </w:rPr>
              <w:t>explain</w:t>
            </w:r>
            <w:r w:rsidRPr="0066381C">
              <w:rPr>
                <w:rFonts w:ascii="Georgia" w:hAnsi="Georgia"/>
                <w:sz w:val="20"/>
                <w:szCs w:val="20"/>
              </w:rPr>
              <w:t xml:space="preserve"> the basic principles of radio wave propagation (such as Fresnel ellipsoid, effect of atmosphere and weather).</w:t>
            </w:r>
          </w:p>
        </w:tc>
        <w:tc>
          <w:tcPr>
            <w:tcW w:w="5244" w:type="dxa"/>
          </w:tcPr>
          <w:p w:rsidR="0066381C" w:rsidRDefault="0066381C" w:rsidP="00CB2585">
            <w:pPr>
              <w:spacing w:after="80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615" w:type="dxa"/>
          </w:tcPr>
          <w:p w:rsidR="0066381C" w:rsidRDefault="0066381C" w:rsidP="00CB2585">
            <w:pPr>
              <w:spacing w:after="80"/>
              <w:jc w:val="both"/>
              <w:rPr>
                <w:rFonts w:ascii="Georgia" w:hAnsi="Georgia"/>
                <w:sz w:val="20"/>
              </w:rPr>
            </w:pPr>
          </w:p>
        </w:tc>
      </w:tr>
      <w:tr w:rsidR="0066381C" w:rsidTr="0066381C">
        <w:tc>
          <w:tcPr>
            <w:tcW w:w="6380" w:type="dxa"/>
          </w:tcPr>
          <w:p w:rsidR="0066381C" w:rsidRPr="0066381C" w:rsidRDefault="0066381C" w:rsidP="0066381C">
            <w:pPr>
              <w:spacing w:after="80"/>
              <w:jc w:val="both"/>
              <w:rPr>
                <w:rFonts w:ascii="Georgia" w:hAnsi="Georgia"/>
                <w:sz w:val="20"/>
                <w:szCs w:val="20"/>
              </w:rPr>
            </w:pPr>
            <w:r w:rsidRPr="0066381C">
              <w:rPr>
                <w:rFonts w:ascii="Georgia" w:hAnsi="Georgia"/>
                <w:sz w:val="20"/>
                <w:szCs w:val="20"/>
              </w:rPr>
              <w:t xml:space="preserve">I am able to </w:t>
            </w:r>
            <w:r w:rsidRPr="0066381C">
              <w:rPr>
                <w:rFonts w:ascii="Georgia" w:hAnsi="Georgia"/>
                <w:b/>
                <w:bCs/>
                <w:sz w:val="20"/>
                <w:szCs w:val="20"/>
              </w:rPr>
              <w:t>calculate</w:t>
            </w:r>
            <w:r w:rsidRPr="0066381C">
              <w:rPr>
                <w:rFonts w:ascii="Georgia" w:hAnsi="Georgia"/>
                <w:sz w:val="20"/>
                <w:szCs w:val="20"/>
              </w:rPr>
              <w:t xml:space="preserve"> the basic characteristics of radio links ba</w:t>
            </w:r>
            <w:r w:rsidR="00654C79">
              <w:rPr>
                <w:rFonts w:ascii="Georgia" w:hAnsi="Georgia"/>
                <w:sz w:val="20"/>
                <w:szCs w:val="20"/>
              </w:rPr>
              <w:t>sed on basic propagation models.</w:t>
            </w:r>
          </w:p>
        </w:tc>
        <w:tc>
          <w:tcPr>
            <w:tcW w:w="5244" w:type="dxa"/>
          </w:tcPr>
          <w:p w:rsidR="0066381C" w:rsidRDefault="0066381C" w:rsidP="00CB2585">
            <w:pPr>
              <w:spacing w:after="80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1615" w:type="dxa"/>
          </w:tcPr>
          <w:p w:rsidR="0066381C" w:rsidRDefault="0066381C" w:rsidP="00CB2585">
            <w:pPr>
              <w:spacing w:after="80"/>
              <w:jc w:val="both"/>
              <w:rPr>
                <w:rFonts w:ascii="Georgia" w:hAnsi="Georgia"/>
                <w:sz w:val="20"/>
              </w:rPr>
            </w:pPr>
          </w:p>
        </w:tc>
      </w:tr>
    </w:tbl>
    <w:p w:rsidR="00CB2585" w:rsidRPr="00CB2585" w:rsidRDefault="00CB2585" w:rsidP="0066381C">
      <w:pPr>
        <w:spacing w:after="80"/>
        <w:jc w:val="both"/>
        <w:rPr>
          <w:rFonts w:ascii="Georgia" w:hAnsi="Georgia"/>
          <w:sz w:val="20"/>
        </w:rPr>
      </w:pPr>
    </w:p>
    <w:sectPr w:rsidR="00CB2585" w:rsidRPr="00CB2585" w:rsidSect="00A733D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B6D65"/>
    <w:multiLevelType w:val="hybridMultilevel"/>
    <w:tmpl w:val="E4BC9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3DB"/>
    <w:rsid w:val="0001517A"/>
    <w:rsid w:val="00030E6F"/>
    <w:rsid w:val="00047D26"/>
    <w:rsid w:val="000C7EAD"/>
    <w:rsid w:val="0012199F"/>
    <w:rsid w:val="001F21D9"/>
    <w:rsid w:val="002D4FFC"/>
    <w:rsid w:val="003B7187"/>
    <w:rsid w:val="003C5830"/>
    <w:rsid w:val="00441BB9"/>
    <w:rsid w:val="00471470"/>
    <w:rsid w:val="0047624C"/>
    <w:rsid w:val="004B6F6C"/>
    <w:rsid w:val="00567E1C"/>
    <w:rsid w:val="005741EC"/>
    <w:rsid w:val="005A06FC"/>
    <w:rsid w:val="005A0793"/>
    <w:rsid w:val="005A3832"/>
    <w:rsid w:val="005D374A"/>
    <w:rsid w:val="00654C79"/>
    <w:rsid w:val="0066381C"/>
    <w:rsid w:val="006720FD"/>
    <w:rsid w:val="006C32F1"/>
    <w:rsid w:val="006E6649"/>
    <w:rsid w:val="00706628"/>
    <w:rsid w:val="00752EF0"/>
    <w:rsid w:val="00756FDB"/>
    <w:rsid w:val="007A54A8"/>
    <w:rsid w:val="00822490"/>
    <w:rsid w:val="008D5793"/>
    <w:rsid w:val="00A733DB"/>
    <w:rsid w:val="00AB7CE5"/>
    <w:rsid w:val="00B00F34"/>
    <w:rsid w:val="00B07A32"/>
    <w:rsid w:val="00B96B48"/>
    <w:rsid w:val="00C82B63"/>
    <w:rsid w:val="00C931EC"/>
    <w:rsid w:val="00CB2585"/>
    <w:rsid w:val="00CE1BCD"/>
    <w:rsid w:val="00D34425"/>
    <w:rsid w:val="00D7758C"/>
    <w:rsid w:val="00D927DA"/>
    <w:rsid w:val="00DA5B5B"/>
    <w:rsid w:val="00DF2914"/>
    <w:rsid w:val="00E82170"/>
    <w:rsid w:val="00EC5324"/>
    <w:rsid w:val="00FD0AB4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7E01"/>
  <w15:chartTrackingRefBased/>
  <w15:docId w15:val="{9B4BC15C-F1A4-4648-B412-C4E60FDF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A733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73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ulukkoRuudukko">
    <w:name w:val="Table Grid"/>
    <w:basedOn w:val="Normaalitaulukko"/>
    <w:uiPriority w:val="39"/>
    <w:rsid w:val="00A73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AB7CE5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F4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F487F"/>
    <w:rPr>
      <w:rFonts w:ascii="Segoe UI" w:hAnsi="Segoe UI" w:cs="Segoe UI"/>
      <w:sz w:val="18"/>
      <w:szCs w:val="18"/>
    </w:rPr>
  </w:style>
  <w:style w:type="character" w:customStyle="1" w:styleId="filtermathjaxloaderequation">
    <w:name w:val="filter_mathjaxloader_equation"/>
    <w:basedOn w:val="Kappaleenoletusfontti"/>
    <w:rsid w:val="00CB2585"/>
  </w:style>
  <w:style w:type="table" w:styleId="Vaaleataulukkoruudukko">
    <w:name w:val="Grid Table Light"/>
    <w:basedOn w:val="Normaalitaulukko"/>
    <w:uiPriority w:val="40"/>
    <w:rsid w:val="005D374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647E0-D0FC-4CFB-9905-4364BE210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343</Words>
  <Characters>2780</Characters>
  <Application>Microsoft Office Word</Application>
  <DocSecurity>0</DocSecurity>
  <Lines>23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Aalto University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Holopainen Jari</dc:creator>
  <cp:keywords/>
  <dc:description/>
  <cp:lastModifiedBy>Holopainen Jari</cp:lastModifiedBy>
  <cp:revision>3</cp:revision>
  <cp:lastPrinted>2016-01-07T14:13:00Z</cp:lastPrinted>
  <dcterms:created xsi:type="dcterms:W3CDTF">2019-03-13T10:14:00Z</dcterms:created>
  <dcterms:modified xsi:type="dcterms:W3CDTF">2019-03-13T10:18:00Z</dcterms:modified>
</cp:coreProperties>
</file>