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FDAC" w14:textId="540ABDCA" w:rsidR="00766410" w:rsidRDefault="00766410" w:rsidP="003534D6">
      <w:pPr>
        <w:pStyle w:val="Heading1"/>
        <w:spacing w:before="0"/>
        <w:rPr>
          <w:lang w:val="en-GB"/>
        </w:rPr>
      </w:pPr>
      <w:r w:rsidRPr="00766410">
        <w:rPr>
          <w:lang w:val="en-GB"/>
        </w:rPr>
        <w:t>Maximise a business degree by paying attention</w:t>
      </w:r>
    </w:p>
    <w:p w14:paraId="3B8BDE1C" w14:textId="05346449" w:rsidR="00766410" w:rsidRPr="00766410" w:rsidRDefault="00766410" w:rsidP="00766410">
      <w:pPr>
        <w:rPr>
          <w:lang w:val="en-GB"/>
        </w:rPr>
      </w:pPr>
      <w:r w:rsidRPr="00766410">
        <w:rPr>
          <w:lang w:val="en-GB"/>
        </w:rPr>
        <w:t>https://www.ft.com/content/8df77798-df77-11e9-b8e0-026e07cbe5b4</w:t>
      </w:r>
    </w:p>
    <w:p w14:paraId="03EE5D28" w14:textId="4EE93204" w:rsidR="00766410" w:rsidRPr="00766410" w:rsidRDefault="00766410" w:rsidP="00766410">
      <w:pPr>
        <w:rPr>
          <w:lang w:val="en-GB"/>
        </w:rPr>
      </w:pPr>
      <w:r w:rsidRPr="00766410">
        <w:rPr>
          <w:lang w:val="en-GB"/>
        </w:rPr>
        <w:t>André Spicer SEPTEMBER 30 2019</w:t>
      </w:r>
    </w:p>
    <w:p w14:paraId="73AD8C61" w14:textId="59882981" w:rsidR="00766410" w:rsidRDefault="00766410" w:rsidP="00766410">
      <w:pPr>
        <w:rPr>
          <w:lang w:val="en-GB"/>
        </w:rPr>
      </w:pPr>
    </w:p>
    <w:p w14:paraId="0AEA7C61" w14:textId="1B38DC76" w:rsidR="00766410" w:rsidRDefault="00766410" w:rsidP="00766410">
      <w:pPr>
        <w:rPr>
          <w:lang w:val="en-GB"/>
        </w:rPr>
      </w:pPr>
      <w:r w:rsidRPr="00766410">
        <w:rPr>
          <w:lang w:val="en-GB"/>
        </w:rPr>
        <w:t>Each year, millions of people study in more than 13,000 business schools. Every one of</w:t>
      </w:r>
      <w:r>
        <w:rPr>
          <w:lang w:val="en-GB"/>
        </w:rPr>
        <w:t xml:space="preserve"> </w:t>
      </w:r>
      <w:r w:rsidRPr="00766410">
        <w:rPr>
          <w:lang w:val="en-GB"/>
        </w:rPr>
        <w:t>these students invests a significant amount of money, time and effort into their</w:t>
      </w:r>
      <w:r>
        <w:rPr>
          <w:lang w:val="en-GB"/>
        </w:rPr>
        <w:t xml:space="preserve"> </w:t>
      </w:r>
      <w:r w:rsidRPr="00766410">
        <w:rPr>
          <w:lang w:val="en-GB"/>
        </w:rPr>
        <w:t>education. Many of them will find it a transformative experience. But worryingly there is</w:t>
      </w:r>
      <w:r>
        <w:rPr>
          <w:lang w:val="en-GB"/>
        </w:rPr>
        <w:t xml:space="preserve"> </w:t>
      </w:r>
      <w:r w:rsidRPr="00766410">
        <w:rPr>
          <w:lang w:val="en-GB"/>
        </w:rPr>
        <w:t>mounting evidence that a substantial number of the students will get little out of their</w:t>
      </w:r>
      <w:r>
        <w:rPr>
          <w:lang w:val="en-GB"/>
        </w:rPr>
        <w:t xml:space="preserve"> </w:t>
      </w:r>
      <w:r w:rsidRPr="00766410">
        <w:rPr>
          <w:lang w:val="en-GB"/>
        </w:rPr>
        <w:t>studies.</w:t>
      </w:r>
    </w:p>
    <w:p w14:paraId="58537CD0" w14:textId="70E0CA86" w:rsidR="00766410" w:rsidRPr="00766410" w:rsidRDefault="00766410" w:rsidP="00766410">
      <w:pPr>
        <w:rPr>
          <w:lang w:val="en-GB"/>
        </w:rPr>
      </w:pPr>
      <w:hyperlink r:id="rId4" w:history="1">
        <w:r w:rsidRPr="00766410">
          <w:rPr>
            <w:rStyle w:val="Hyperlink"/>
            <w:lang w:val="en-GB"/>
          </w:rPr>
          <w:t>One analysis</w:t>
        </w:r>
      </w:hyperlink>
      <w:r w:rsidRPr="00766410">
        <w:rPr>
          <w:lang w:val="en-GB"/>
        </w:rPr>
        <w:t xml:space="preserve"> of North American undergraduates found business school students actually</w:t>
      </w:r>
      <w:r>
        <w:rPr>
          <w:lang w:val="en-GB"/>
        </w:rPr>
        <w:t xml:space="preserve"> </w:t>
      </w:r>
      <w:r w:rsidRPr="00766410">
        <w:rPr>
          <w:lang w:val="en-GB"/>
        </w:rPr>
        <w:t xml:space="preserve">went backwards in their basic thinking skills during their first year or two at university. </w:t>
      </w:r>
      <w:hyperlink r:id="rId5" w:history="1">
        <w:r w:rsidRPr="00766410">
          <w:rPr>
            <w:rStyle w:val="Hyperlink"/>
            <w:lang w:val="en-GB"/>
          </w:rPr>
          <w:t>A</w:t>
        </w:r>
        <w:r>
          <w:rPr>
            <w:rStyle w:val="Hyperlink"/>
            <w:lang w:val="en-GB"/>
          </w:rPr>
          <w:t xml:space="preserve"> </w:t>
        </w:r>
        <w:r w:rsidRPr="00766410">
          <w:rPr>
            <w:rStyle w:val="Hyperlink"/>
            <w:lang w:val="en-GB"/>
          </w:rPr>
          <w:t>study by Stanford’s</w:t>
        </w:r>
      </w:hyperlink>
      <w:r w:rsidRPr="00766410">
        <w:rPr>
          <w:lang w:val="en-GB"/>
        </w:rPr>
        <w:t xml:space="preserve"> Jeffrey Pfeffer and Christina Fong found that there was little evidence</w:t>
      </w:r>
      <w:r>
        <w:rPr>
          <w:lang w:val="en-GB"/>
        </w:rPr>
        <w:t xml:space="preserve"> </w:t>
      </w:r>
      <w:r w:rsidRPr="00766410">
        <w:rPr>
          <w:lang w:val="en-GB"/>
        </w:rPr>
        <w:t>of a link between having an MBA and typical markers of career success, such as pay and</w:t>
      </w:r>
      <w:r>
        <w:rPr>
          <w:lang w:val="en-GB"/>
        </w:rPr>
        <w:t xml:space="preserve"> </w:t>
      </w:r>
      <w:r w:rsidRPr="00766410">
        <w:rPr>
          <w:lang w:val="en-GB"/>
        </w:rPr>
        <w:t>promotions. A third study of MBA students at a British university found that graduates</w:t>
      </w:r>
      <w:r>
        <w:rPr>
          <w:lang w:val="en-GB"/>
        </w:rPr>
        <w:t xml:space="preserve"> </w:t>
      </w:r>
      <w:r w:rsidRPr="00766410">
        <w:rPr>
          <w:lang w:val="en-GB"/>
        </w:rPr>
        <w:t xml:space="preserve">reported the main benefit of their studies was a greater confidence in </w:t>
      </w:r>
      <w:hyperlink r:id="rId6" w:history="1">
        <w:r w:rsidRPr="00766410">
          <w:rPr>
            <w:rStyle w:val="Hyperlink"/>
            <w:lang w:val="en-GB"/>
          </w:rPr>
          <w:t>using management</w:t>
        </w:r>
        <w:r>
          <w:rPr>
            <w:rStyle w:val="Hyperlink"/>
            <w:lang w:val="en-GB"/>
          </w:rPr>
          <w:t xml:space="preserve"> </w:t>
        </w:r>
        <w:r w:rsidRPr="00766410">
          <w:rPr>
            <w:rStyle w:val="Hyperlink"/>
            <w:lang w:val="en-GB"/>
          </w:rPr>
          <w:t>jargon</w:t>
        </w:r>
      </w:hyperlink>
      <w:r w:rsidRPr="00766410">
        <w:rPr>
          <w:lang w:val="en-GB"/>
        </w:rPr>
        <w:t>.</w:t>
      </w:r>
    </w:p>
    <w:p w14:paraId="3A38A405" w14:textId="7586CC91" w:rsidR="00766410" w:rsidRDefault="00766410" w:rsidP="00766410">
      <w:pPr>
        <w:rPr>
          <w:lang w:val="en-GB"/>
        </w:rPr>
      </w:pPr>
      <w:r w:rsidRPr="00766410">
        <w:rPr>
          <w:lang w:val="en-GB"/>
        </w:rPr>
        <w:t>There are dozens of great new ideas about education, and good business schools are</w:t>
      </w:r>
      <w:r>
        <w:rPr>
          <w:lang w:val="en-GB"/>
        </w:rPr>
        <w:t xml:space="preserve"> </w:t>
      </w:r>
      <w:r w:rsidRPr="00766410">
        <w:rPr>
          <w:lang w:val="en-GB"/>
        </w:rPr>
        <w:t>already changing what and how they teach. But this process of change can be painful,</w:t>
      </w:r>
      <w:r>
        <w:rPr>
          <w:lang w:val="en-GB"/>
        </w:rPr>
        <w:t xml:space="preserve"> </w:t>
      </w:r>
      <w:r w:rsidRPr="00766410">
        <w:rPr>
          <w:lang w:val="en-GB"/>
        </w:rPr>
        <w:t>long and leave current students wanting more.</w:t>
      </w:r>
      <w:r>
        <w:rPr>
          <w:lang w:val="en-GB"/>
        </w:rPr>
        <w:t xml:space="preserve"> </w:t>
      </w:r>
    </w:p>
    <w:p w14:paraId="547628DE" w14:textId="625699D5" w:rsidR="00766410" w:rsidRPr="00766410" w:rsidRDefault="00766410" w:rsidP="00766410">
      <w:pPr>
        <w:rPr>
          <w:lang w:val="en-GB"/>
        </w:rPr>
      </w:pPr>
      <w:r w:rsidRPr="00766410">
        <w:rPr>
          <w:lang w:val="en-GB"/>
        </w:rPr>
        <w:t>There are, however, a few simple things that students can do to help them get more out of</w:t>
      </w:r>
      <w:r>
        <w:rPr>
          <w:lang w:val="en-GB"/>
        </w:rPr>
        <w:t xml:space="preserve"> </w:t>
      </w:r>
      <w:r w:rsidRPr="00766410">
        <w:rPr>
          <w:lang w:val="en-GB"/>
        </w:rPr>
        <w:t>their studies.</w:t>
      </w:r>
    </w:p>
    <w:p w14:paraId="7BBB7BBE" w14:textId="2F586130" w:rsidR="00766410" w:rsidRPr="00766410" w:rsidRDefault="00766410" w:rsidP="003534D6">
      <w:pPr>
        <w:pStyle w:val="Heading2"/>
        <w:rPr>
          <w:lang w:val="en-GB"/>
        </w:rPr>
      </w:pPr>
      <w:r w:rsidRPr="00766410">
        <w:rPr>
          <w:lang w:val="en-GB"/>
        </w:rPr>
        <w:t>— Sign up for challenging courses</w:t>
      </w:r>
    </w:p>
    <w:p w14:paraId="74503FB6" w14:textId="482AFF81" w:rsidR="00766410" w:rsidRPr="00766410" w:rsidRDefault="00766410" w:rsidP="00766410">
      <w:pPr>
        <w:rPr>
          <w:lang w:val="en-GB"/>
        </w:rPr>
      </w:pPr>
      <w:r w:rsidRPr="00766410">
        <w:rPr>
          <w:lang w:val="en-GB"/>
        </w:rPr>
        <w:t>A large US study found students who took difficult courses tend to learn more and</w:t>
      </w:r>
      <w:r>
        <w:rPr>
          <w:lang w:val="en-GB"/>
        </w:rPr>
        <w:t xml:space="preserve"> </w:t>
      </w:r>
      <w:r w:rsidRPr="00766410">
        <w:rPr>
          <w:lang w:val="en-GB"/>
        </w:rPr>
        <w:t>significantly improve their basic thinking skills. Many students opt for easy courses in the</w:t>
      </w:r>
      <w:r>
        <w:rPr>
          <w:lang w:val="en-GB"/>
        </w:rPr>
        <w:t xml:space="preserve"> </w:t>
      </w:r>
      <w:r w:rsidRPr="00766410">
        <w:rPr>
          <w:lang w:val="en-GB"/>
        </w:rPr>
        <w:t>hope of maximising their grades, but the study showed that students who took easier</w:t>
      </w:r>
      <w:r>
        <w:rPr>
          <w:lang w:val="en-GB"/>
        </w:rPr>
        <w:t xml:space="preserve"> </w:t>
      </w:r>
      <w:r w:rsidRPr="00766410">
        <w:rPr>
          <w:lang w:val="en-GB"/>
        </w:rPr>
        <w:t>courses often went backwards.</w:t>
      </w:r>
    </w:p>
    <w:p w14:paraId="039AB806" w14:textId="6C953BFC" w:rsidR="00766410" w:rsidRPr="00766410" w:rsidRDefault="00766410" w:rsidP="003534D6">
      <w:pPr>
        <w:pStyle w:val="Heading2"/>
        <w:rPr>
          <w:lang w:val="en-GB"/>
        </w:rPr>
      </w:pPr>
      <w:r w:rsidRPr="00766410">
        <w:rPr>
          <w:lang w:val="en-GB"/>
        </w:rPr>
        <w:t>— Do the work</w:t>
      </w:r>
    </w:p>
    <w:p w14:paraId="48F13948" w14:textId="0582A329" w:rsidR="00766410" w:rsidRPr="00766410" w:rsidRDefault="00766410" w:rsidP="00766410">
      <w:pPr>
        <w:rPr>
          <w:lang w:val="en-GB"/>
        </w:rPr>
      </w:pPr>
      <w:r w:rsidRPr="00766410">
        <w:rPr>
          <w:lang w:val="en-GB"/>
        </w:rPr>
        <w:t>Minimising your workload at university can decrease your earnings after graduating. One</w:t>
      </w:r>
      <w:r>
        <w:rPr>
          <w:lang w:val="en-GB"/>
        </w:rPr>
        <w:t xml:space="preserve"> </w:t>
      </w:r>
      <w:r w:rsidRPr="00766410">
        <w:rPr>
          <w:lang w:val="en-GB"/>
        </w:rPr>
        <w:t>analysis found that students do not read more than 70 per cent of the texts they are</w:t>
      </w:r>
      <w:r>
        <w:rPr>
          <w:lang w:val="en-GB"/>
        </w:rPr>
        <w:t xml:space="preserve"> </w:t>
      </w:r>
      <w:r w:rsidRPr="00766410">
        <w:rPr>
          <w:lang w:val="en-GB"/>
        </w:rPr>
        <w:t>assigned before a class. A recent study by UCLA’s Carolina Arteaga found that when a</w:t>
      </w:r>
      <w:r>
        <w:rPr>
          <w:lang w:val="en-GB"/>
        </w:rPr>
        <w:t xml:space="preserve"> </w:t>
      </w:r>
      <w:r w:rsidRPr="00766410">
        <w:rPr>
          <w:lang w:val="en-GB"/>
        </w:rPr>
        <w:t>university cut the workload of students by 20 per cent, student earnings after graduation</w:t>
      </w:r>
      <w:r>
        <w:rPr>
          <w:lang w:val="en-GB"/>
        </w:rPr>
        <w:t xml:space="preserve"> </w:t>
      </w:r>
      <w:r w:rsidRPr="00766410">
        <w:rPr>
          <w:lang w:val="en-GB"/>
        </w:rPr>
        <w:t>went down 16 p</w:t>
      </w:r>
      <w:bookmarkStart w:id="0" w:name="_GoBack"/>
      <w:bookmarkEnd w:id="0"/>
      <w:r w:rsidRPr="00766410">
        <w:rPr>
          <w:lang w:val="en-GB"/>
        </w:rPr>
        <w:t>er cent.</w:t>
      </w:r>
    </w:p>
    <w:p w14:paraId="59FFCE97" w14:textId="342B32AD" w:rsidR="00766410" w:rsidRPr="00766410" w:rsidRDefault="00766410" w:rsidP="003534D6">
      <w:pPr>
        <w:pStyle w:val="Heading2"/>
        <w:rPr>
          <w:lang w:val="en-GB"/>
        </w:rPr>
      </w:pPr>
      <w:r w:rsidRPr="00766410">
        <w:rPr>
          <w:lang w:val="en-GB"/>
        </w:rPr>
        <w:t>— Turn up to class</w:t>
      </w:r>
    </w:p>
    <w:p w14:paraId="73A51C5B" w14:textId="17679B82" w:rsidR="00766410" w:rsidRPr="00766410" w:rsidRDefault="00766410" w:rsidP="00766410">
      <w:pPr>
        <w:rPr>
          <w:lang w:val="en-GB"/>
        </w:rPr>
      </w:pPr>
      <w:r w:rsidRPr="00766410">
        <w:rPr>
          <w:lang w:val="en-GB"/>
        </w:rPr>
        <w:t xml:space="preserve">Class attendance is the </w:t>
      </w:r>
      <w:hyperlink r:id="rId7" w:history="1">
        <w:r w:rsidRPr="00766410">
          <w:rPr>
            <w:rStyle w:val="Hyperlink"/>
            <w:lang w:val="en-GB"/>
          </w:rPr>
          <w:t>best predictor</w:t>
        </w:r>
      </w:hyperlink>
      <w:r w:rsidRPr="00766410">
        <w:rPr>
          <w:lang w:val="en-GB"/>
        </w:rPr>
        <w:t xml:space="preserve"> of student grades available. The more classes you</w:t>
      </w:r>
      <w:r>
        <w:rPr>
          <w:lang w:val="en-GB"/>
        </w:rPr>
        <w:t xml:space="preserve"> </w:t>
      </w:r>
      <w:r w:rsidRPr="00766410">
        <w:rPr>
          <w:lang w:val="en-GB"/>
        </w:rPr>
        <w:t>turn up to, the higher your grade is likely to be. Modern technology, especially lecture</w:t>
      </w:r>
      <w:r>
        <w:rPr>
          <w:lang w:val="en-GB"/>
        </w:rPr>
        <w:t xml:space="preserve"> </w:t>
      </w:r>
      <w:r w:rsidRPr="00766410">
        <w:rPr>
          <w:lang w:val="en-GB"/>
        </w:rPr>
        <w:t>capture systems, which record classes and make them available online, has created a</w:t>
      </w:r>
      <w:r>
        <w:rPr>
          <w:lang w:val="en-GB"/>
        </w:rPr>
        <w:t xml:space="preserve"> </w:t>
      </w:r>
      <w:r w:rsidRPr="00766410">
        <w:rPr>
          <w:lang w:val="en-GB"/>
        </w:rPr>
        <w:t>strong temptation to skip class. Martin Edwards and Michael Clinton of King's College</w:t>
      </w:r>
      <w:r>
        <w:rPr>
          <w:lang w:val="en-GB"/>
        </w:rPr>
        <w:t xml:space="preserve"> </w:t>
      </w:r>
      <w:r w:rsidRPr="00766410">
        <w:rPr>
          <w:lang w:val="en-GB"/>
        </w:rPr>
        <w:t xml:space="preserve">London found that when </w:t>
      </w:r>
      <w:hyperlink r:id="rId8" w:history="1">
        <w:r w:rsidRPr="00766410">
          <w:rPr>
            <w:rStyle w:val="Hyperlink"/>
            <w:lang w:val="en-GB"/>
          </w:rPr>
          <w:t>lecture capture</w:t>
        </w:r>
      </w:hyperlink>
      <w:r w:rsidRPr="00766410">
        <w:rPr>
          <w:lang w:val="en-GB"/>
        </w:rPr>
        <w:t xml:space="preserve"> was introduced on a course, student attendance</w:t>
      </w:r>
      <w:r>
        <w:rPr>
          <w:lang w:val="en-GB"/>
        </w:rPr>
        <w:t xml:space="preserve"> </w:t>
      </w:r>
      <w:r w:rsidRPr="00766410">
        <w:rPr>
          <w:lang w:val="en-GB"/>
        </w:rPr>
        <w:t>went down. Students who caught up later online got lower grades.</w:t>
      </w:r>
    </w:p>
    <w:p w14:paraId="7F360AA6" w14:textId="77777777" w:rsidR="00766410" w:rsidRPr="00766410" w:rsidRDefault="00766410" w:rsidP="00766410">
      <w:pPr>
        <w:pStyle w:val="Heading2"/>
        <w:rPr>
          <w:lang w:val="en-GB"/>
        </w:rPr>
      </w:pPr>
      <w:r w:rsidRPr="00766410">
        <w:rPr>
          <w:lang w:val="en-GB"/>
        </w:rPr>
        <w:t>—Choose your seat carefully</w:t>
      </w:r>
    </w:p>
    <w:p w14:paraId="192CB5F1" w14:textId="223E72FD" w:rsidR="00766410" w:rsidRDefault="00766410" w:rsidP="00766410">
      <w:pPr>
        <w:rPr>
          <w:lang w:val="en-GB"/>
        </w:rPr>
      </w:pPr>
      <w:r w:rsidRPr="00766410">
        <w:rPr>
          <w:lang w:val="en-GB"/>
        </w:rPr>
        <w:t>Sit next to people who are different from you. We all have a deep human need to be with</w:t>
      </w:r>
      <w:r>
        <w:rPr>
          <w:lang w:val="en-GB"/>
        </w:rPr>
        <w:t xml:space="preserve"> </w:t>
      </w:r>
      <w:r w:rsidRPr="00766410">
        <w:rPr>
          <w:lang w:val="en-GB"/>
        </w:rPr>
        <w:t>similar people, but by sitting next to and talking with people who are not like us we can</w:t>
      </w:r>
      <w:r>
        <w:rPr>
          <w:lang w:val="en-GB"/>
        </w:rPr>
        <w:t xml:space="preserve"> </w:t>
      </w:r>
      <w:r w:rsidRPr="00766410">
        <w:rPr>
          <w:lang w:val="en-GB"/>
        </w:rPr>
        <w:t>build richer social networks and get access to diverse and unusual information. Meeting</w:t>
      </w:r>
      <w:r>
        <w:rPr>
          <w:lang w:val="en-GB"/>
        </w:rPr>
        <w:t xml:space="preserve"> </w:t>
      </w:r>
      <w:r w:rsidRPr="00766410">
        <w:rPr>
          <w:lang w:val="en-GB"/>
        </w:rPr>
        <w:t>people who are different from you enables you to bridge “structural holes” — the gaps</w:t>
      </w:r>
      <w:r>
        <w:rPr>
          <w:lang w:val="en-GB"/>
        </w:rPr>
        <w:t xml:space="preserve"> </w:t>
      </w:r>
      <w:r w:rsidRPr="00766410">
        <w:rPr>
          <w:lang w:val="en-GB"/>
        </w:rPr>
        <w:t>between different social groups.</w:t>
      </w:r>
      <w:r>
        <w:rPr>
          <w:lang w:val="en-GB"/>
        </w:rPr>
        <w:t xml:space="preserve"> </w:t>
      </w:r>
    </w:p>
    <w:p w14:paraId="56D8ADF8" w14:textId="3BA920A8" w:rsidR="00766410" w:rsidRPr="00766410" w:rsidRDefault="00766410" w:rsidP="00766410">
      <w:pPr>
        <w:rPr>
          <w:lang w:val="en-GB"/>
        </w:rPr>
      </w:pPr>
      <w:r w:rsidRPr="00766410">
        <w:rPr>
          <w:lang w:val="en-GB"/>
        </w:rPr>
        <w:t>Roland Burt of the University of Chicago has repeatedly found that the people who</w:t>
      </w:r>
      <w:r w:rsidR="003534D6">
        <w:rPr>
          <w:lang w:val="en-GB"/>
        </w:rPr>
        <w:t xml:space="preserve"> </w:t>
      </w:r>
      <w:r w:rsidRPr="00766410">
        <w:rPr>
          <w:lang w:val="en-GB"/>
        </w:rPr>
        <w:t xml:space="preserve">straddle these structural holes </w:t>
      </w:r>
      <w:hyperlink r:id="rId9" w:history="1">
        <w:r w:rsidRPr="00766410">
          <w:rPr>
            <w:rStyle w:val="Hyperlink"/>
            <w:lang w:val="en-GB"/>
          </w:rPr>
          <w:t>tend to perform better</w:t>
        </w:r>
      </w:hyperlink>
      <w:r w:rsidRPr="00766410">
        <w:rPr>
          <w:lang w:val="en-GB"/>
        </w:rPr>
        <w:t xml:space="preserve"> in many walks of life.</w:t>
      </w:r>
    </w:p>
    <w:p w14:paraId="0D76721A" w14:textId="683B2FFD" w:rsidR="00766410" w:rsidRDefault="00766410" w:rsidP="00766410">
      <w:pPr>
        <w:rPr>
          <w:lang w:val="en-GB"/>
        </w:rPr>
      </w:pPr>
      <w:r w:rsidRPr="00766410">
        <w:rPr>
          <w:lang w:val="en-GB"/>
        </w:rPr>
        <w:lastRenderedPageBreak/>
        <w:t>A recent study by Jackson Lu of Columbia University identified an added creativity</w:t>
      </w:r>
      <w:r>
        <w:rPr>
          <w:lang w:val="en-GB"/>
        </w:rPr>
        <w:t xml:space="preserve"> </w:t>
      </w:r>
      <w:r w:rsidRPr="00766410">
        <w:rPr>
          <w:lang w:val="en-GB"/>
        </w:rPr>
        <w:t>bonus. Mr Lu and his colleagues found that business school students who have friends</w:t>
      </w:r>
      <w:r>
        <w:rPr>
          <w:lang w:val="en-GB"/>
        </w:rPr>
        <w:t xml:space="preserve"> </w:t>
      </w:r>
      <w:r w:rsidRPr="00766410">
        <w:rPr>
          <w:lang w:val="en-GB"/>
        </w:rPr>
        <w:t>and date people from a different cultural background tend to be more creative, innovative</w:t>
      </w:r>
      <w:r>
        <w:rPr>
          <w:lang w:val="en-GB"/>
        </w:rPr>
        <w:t xml:space="preserve"> </w:t>
      </w:r>
      <w:r w:rsidRPr="00766410">
        <w:rPr>
          <w:lang w:val="en-GB"/>
        </w:rPr>
        <w:t>and are more likely to found their own start-up after graduating.</w:t>
      </w:r>
      <w:r>
        <w:rPr>
          <w:lang w:val="en-GB"/>
        </w:rPr>
        <w:t xml:space="preserve"> </w:t>
      </w:r>
    </w:p>
    <w:p w14:paraId="6FE80A73" w14:textId="77777777" w:rsidR="00766410" w:rsidRPr="00766410" w:rsidRDefault="00766410" w:rsidP="00766410">
      <w:pPr>
        <w:pStyle w:val="Heading2"/>
        <w:rPr>
          <w:lang w:val="en-GB"/>
        </w:rPr>
      </w:pPr>
      <w:r w:rsidRPr="00766410">
        <w:rPr>
          <w:lang w:val="en-GB"/>
        </w:rPr>
        <w:t>— Put your devices away</w:t>
      </w:r>
    </w:p>
    <w:p w14:paraId="6A8CFAA2" w14:textId="424960B4" w:rsidR="00766410" w:rsidRDefault="00766410" w:rsidP="00766410">
      <w:pPr>
        <w:rPr>
          <w:lang w:val="en-GB"/>
        </w:rPr>
      </w:pPr>
      <w:r w:rsidRPr="00766410">
        <w:rPr>
          <w:lang w:val="en-GB"/>
        </w:rPr>
        <w:t>After settling into your seat, use a pen and paper to take notes. An experiment conducted</w:t>
      </w:r>
      <w:r>
        <w:rPr>
          <w:lang w:val="en-GB"/>
        </w:rPr>
        <w:t xml:space="preserve"> </w:t>
      </w:r>
      <w:r w:rsidRPr="00766410">
        <w:rPr>
          <w:lang w:val="en-GB"/>
        </w:rPr>
        <w:t>by Pam Mueller (Princeton) and Daniel Oppenheimer (UCLA) found that students who</w:t>
      </w:r>
      <w:r>
        <w:rPr>
          <w:lang w:val="en-GB"/>
        </w:rPr>
        <w:t xml:space="preserve"> </w:t>
      </w:r>
      <w:r w:rsidRPr="00766410">
        <w:rPr>
          <w:lang w:val="en-GB"/>
        </w:rPr>
        <w:t xml:space="preserve">took notes using pen and paper performed </w:t>
      </w:r>
      <w:hyperlink r:id="rId10" w:history="1">
        <w:r w:rsidRPr="00766410">
          <w:rPr>
            <w:rStyle w:val="Hyperlink"/>
            <w:lang w:val="en-GB"/>
          </w:rPr>
          <w:t>significantly better</w:t>
        </w:r>
      </w:hyperlink>
      <w:r w:rsidRPr="00766410">
        <w:rPr>
          <w:lang w:val="en-GB"/>
        </w:rPr>
        <w:t xml:space="preserve"> than those who took notes</w:t>
      </w:r>
      <w:r>
        <w:rPr>
          <w:lang w:val="en-GB"/>
        </w:rPr>
        <w:t xml:space="preserve"> </w:t>
      </w:r>
      <w:r w:rsidRPr="00766410">
        <w:rPr>
          <w:lang w:val="en-GB"/>
        </w:rPr>
        <w:t>on a laptop.</w:t>
      </w:r>
      <w:r>
        <w:rPr>
          <w:lang w:val="en-GB"/>
        </w:rPr>
        <w:t xml:space="preserve"> </w:t>
      </w:r>
    </w:p>
    <w:p w14:paraId="42CDA69D" w14:textId="3E1927E5" w:rsidR="00766410" w:rsidRDefault="00766410" w:rsidP="00766410">
      <w:pPr>
        <w:rPr>
          <w:lang w:val="en-GB"/>
        </w:rPr>
      </w:pPr>
      <w:hyperlink r:id="rId11" w:history="1">
        <w:r w:rsidRPr="00766410">
          <w:rPr>
            <w:rStyle w:val="Hyperlink"/>
            <w:lang w:val="en-GB"/>
          </w:rPr>
          <w:t>Dozens of studies</w:t>
        </w:r>
      </w:hyperlink>
      <w:r w:rsidRPr="00766410">
        <w:rPr>
          <w:lang w:val="en-GB"/>
        </w:rPr>
        <w:t xml:space="preserve"> have found that using your phone to do other things during a lecture</w:t>
      </w:r>
      <w:r>
        <w:rPr>
          <w:lang w:val="en-GB"/>
        </w:rPr>
        <w:t xml:space="preserve"> </w:t>
      </w:r>
      <w:r w:rsidRPr="00766410">
        <w:rPr>
          <w:lang w:val="en-GB"/>
        </w:rPr>
        <w:t>gets in the way of learning. Students who multitasked on laptops during class received</w:t>
      </w:r>
      <w:r>
        <w:rPr>
          <w:lang w:val="en-GB"/>
        </w:rPr>
        <w:t xml:space="preserve"> </w:t>
      </w:r>
      <w:r w:rsidRPr="00766410">
        <w:rPr>
          <w:lang w:val="en-GB"/>
        </w:rPr>
        <w:t>lower grades. Even if you are able to ignore everything else on your laptop and just take</w:t>
      </w:r>
      <w:r>
        <w:rPr>
          <w:lang w:val="en-GB"/>
        </w:rPr>
        <w:t xml:space="preserve"> </w:t>
      </w:r>
      <w:r w:rsidRPr="00766410">
        <w:rPr>
          <w:lang w:val="en-GB"/>
        </w:rPr>
        <w:t>notes, your performance will suffer. Just sitting next to someone multitasking on a laptop</w:t>
      </w:r>
      <w:r>
        <w:rPr>
          <w:lang w:val="en-GB"/>
        </w:rPr>
        <w:t xml:space="preserve"> </w:t>
      </w:r>
      <w:r w:rsidRPr="00766410">
        <w:rPr>
          <w:lang w:val="en-GB"/>
        </w:rPr>
        <w:t>leads to lower grades.</w:t>
      </w:r>
      <w:r>
        <w:rPr>
          <w:lang w:val="en-GB"/>
        </w:rPr>
        <w:t xml:space="preserve"> </w:t>
      </w:r>
    </w:p>
    <w:p w14:paraId="07C72249" w14:textId="25037EC9" w:rsidR="00766410" w:rsidRPr="00766410" w:rsidRDefault="00766410" w:rsidP="00766410">
      <w:pPr>
        <w:rPr>
          <w:lang w:val="en-GB"/>
        </w:rPr>
      </w:pPr>
      <w:r w:rsidRPr="00766410">
        <w:rPr>
          <w:lang w:val="en-GB"/>
        </w:rPr>
        <w:t>A laptop, tablet or phone can make education more accessible, but popping open your</w:t>
      </w:r>
      <w:r>
        <w:rPr>
          <w:lang w:val="en-GB"/>
        </w:rPr>
        <w:t xml:space="preserve"> </w:t>
      </w:r>
      <w:r w:rsidRPr="00766410">
        <w:rPr>
          <w:lang w:val="en-GB"/>
        </w:rPr>
        <w:t>laptop means you are going to face the temptation to do other things, such as check social</w:t>
      </w:r>
      <w:r>
        <w:rPr>
          <w:lang w:val="en-GB"/>
        </w:rPr>
        <w:t xml:space="preserve"> </w:t>
      </w:r>
      <w:r w:rsidRPr="00766410">
        <w:rPr>
          <w:lang w:val="en-GB"/>
        </w:rPr>
        <w:t>media.</w:t>
      </w:r>
    </w:p>
    <w:p w14:paraId="7D7AFE97" w14:textId="667DA2A9" w:rsidR="00766410" w:rsidRPr="00766410" w:rsidRDefault="00766410" w:rsidP="00766410">
      <w:pPr>
        <w:pStyle w:val="Heading2"/>
        <w:rPr>
          <w:lang w:val="en-GB"/>
        </w:rPr>
      </w:pPr>
      <w:r w:rsidRPr="00766410">
        <w:rPr>
          <w:lang w:val="en-GB"/>
        </w:rPr>
        <w:t>— Get involved</w:t>
      </w:r>
    </w:p>
    <w:p w14:paraId="0BD3946A" w14:textId="4F0A51D7" w:rsidR="00766410" w:rsidRDefault="00766410" w:rsidP="00766410">
      <w:pPr>
        <w:rPr>
          <w:lang w:val="en-GB"/>
        </w:rPr>
      </w:pPr>
      <w:r w:rsidRPr="00766410">
        <w:rPr>
          <w:lang w:val="en-GB"/>
        </w:rPr>
        <w:t>Ask questions, respond to queries from the professor and talk about the ideas after class.</w:t>
      </w:r>
      <w:r>
        <w:rPr>
          <w:lang w:val="en-GB"/>
        </w:rPr>
        <w:t xml:space="preserve"> </w:t>
      </w:r>
      <w:r w:rsidRPr="00766410">
        <w:rPr>
          <w:lang w:val="en-GB"/>
        </w:rPr>
        <w:t>Passively consuming a lecture like it is a slightly boring film might make you feel like</w:t>
      </w:r>
      <w:r>
        <w:rPr>
          <w:lang w:val="en-GB"/>
        </w:rPr>
        <w:t xml:space="preserve"> </w:t>
      </w:r>
      <w:r w:rsidRPr="00766410">
        <w:rPr>
          <w:lang w:val="en-GB"/>
        </w:rPr>
        <w:t>you’re learning, but it doesn’t mean you are.</w:t>
      </w:r>
      <w:r>
        <w:rPr>
          <w:lang w:val="en-GB"/>
        </w:rPr>
        <w:t xml:space="preserve"> </w:t>
      </w:r>
    </w:p>
    <w:p w14:paraId="1D8019ED" w14:textId="53106ACA" w:rsidR="00766410" w:rsidRPr="00766410" w:rsidRDefault="00766410" w:rsidP="00766410">
      <w:pPr>
        <w:rPr>
          <w:lang w:val="en-GB"/>
        </w:rPr>
      </w:pPr>
      <w:r w:rsidRPr="00766410">
        <w:rPr>
          <w:lang w:val="en-GB"/>
        </w:rPr>
        <w:t xml:space="preserve">A </w:t>
      </w:r>
      <w:hyperlink r:id="rId12" w:history="1">
        <w:r w:rsidRPr="00766410">
          <w:rPr>
            <w:rStyle w:val="Hyperlink"/>
            <w:lang w:val="en-GB"/>
          </w:rPr>
          <w:t>recent study</w:t>
        </w:r>
      </w:hyperlink>
      <w:r w:rsidRPr="00766410">
        <w:rPr>
          <w:lang w:val="en-GB"/>
        </w:rPr>
        <w:t xml:space="preserve"> led by Harvard University’s Louis </w:t>
      </w:r>
      <w:proofErr w:type="spellStart"/>
      <w:r w:rsidRPr="00766410">
        <w:rPr>
          <w:lang w:val="en-GB"/>
        </w:rPr>
        <w:t>Deslauriers</w:t>
      </w:r>
      <w:proofErr w:type="spellEnd"/>
      <w:r w:rsidRPr="00766410">
        <w:rPr>
          <w:lang w:val="en-GB"/>
        </w:rPr>
        <w:t xml:space="preserve"> found that students who</w:t>
      </w:r>
      <w:r>
        <w:rPr>
          <w:lang w:val="en-GB"/>
        </w:rPr>
        <w:t xml:space="preserve"> </w:t>
      </w:r>
      <w:r w:rsidRPr="00766410">
        <w:rPr>
          <w:lang w:val="en-GB"/>
        </w:rPr>
        <w:t>used more active learning techniques during a course performed significantly better than</w:t>
      </w:r>
      <w:r>
        <w:rPr>
          <w:lang w:val="en-GB"/>
        </w:rPr>
        <w:t xml:space="preserve"> </w:t>
      </w:r>
      <w:r w:rsidRPr="00766410">
        <w:rPr>
          <w:lang w:val="en-GB"/>
        </w:rPr>
        <w:t>students who just passively consumed lectures.</w:t>
      </w:r>
      <w:r>
        <w:rPr>
          <w:lang w:val="en-GB"/>
        </w:rPr>
        <w:t xml:space="preserve"> </w:t>
      </w:r>
    </w:p>
    <w:p w14:paraId="09745713" w14:textId="5EB6500F" w:rsidR="00766410" w:rsidRDefault="00766410" w:rsidP="00766410">
      <w:pPr>
        <w:rPr>
          <w:lang w:val="en-GB"/>
        </w:rPr>
      </w:pPr>
      <w:r w:rsidRPr="00766410">
        <w:rPr>
          <w:lang w:val="en-GB"/>
        </w:rPr>
        <w:t>One useful technique for active learning is to try to explain the ideas you learn about in</w:t>
      </w:r>
      <w:r>
        <w:rPr>
          <w:lang w:val="en-GB"/>
        </w:rPr>
        <w:t xml:space="preserve"> </w:t>
      </w:r>
      <w:r w:rsidRPr="00766410">
        <w:rPr>
          <w:lang w:val="en-GB"/>
        </w:rPr>
        <w:t>class to a friend who isn’t studying the course. You will quickly learn what you don’t</w:t>
      </w:r>
      <w:r>
        <w:rPr>
          <w:lang w:val="en-GB"/>
        </w:rPr>
        <w:t xml:space="preserve"> </w:t>
      </w:r>
      <w:r w:rsidRPr="00766410">
        <w:rPr>
          <w:lang w:val="en-GB"/>
        </w:rPr>
        <w:t>know. Interestingly, despite benefiting more from the class, active learners rated their</w:t>
      </w:r>
      <w:r>
        <w:rPr>
          <w:lang w:val="en-GB"/>
        </w:rPr>
        <w:t xml:space="preserve"> </w:t>
      </w:r>
      <w:r w:rsidRPr="00766410">
        <w:rPr>
          <w:lang w:val="en-GB"/>
        </w:rPr>
        <w:t>course much worse than students who just sat back and listened.</w:t>
      </w:r>
      <w:r>
        <w:rPr>
          <w:lang w:val="en-GB"/>
        </w:rPr>
        <w:t xml:space="preserve"> </w:t>
      </w:r>
    </w:p>
    <w:p w14:paraId="12D6DFB3" w14:textId="566F5DF5" w:rsidR="00766410" w:rsidRPr="00766410" w:rsidRDefault="00766410" w:rsidP="00766410">
      <w:pPr>
        <w:pStyle w:val="Heading2"/>
        <w:rPr>
          <w:lang w:val="en-GB"/>
        </w:rPr>
      </w:pPr>
      <w:r w:rsidRPr="00766410">
        <w:rPr>
          <w:lang w:val="en-GB"/>
        </w:rPr>
        <w:t>— Don’t rush off after class</w:t>
      </w:r>
    </w:p>
    <w:p w14:paraId="2521427A" w14:textId="6D631606" w:rsidR="00766410" w:rsidRPr="00766410" w:rsidRDefault="00766410" w:rsidP="00766410">
      <w:pPr>
        <w:rPr>
          <w:lang w:val="en-GB"/>
        </w:rPr>
      </w:pPr>
      <w:r w:rsidRPr="00766410">
        <w:rPr>
          <w:lang w:val="en-GB"/>
        </w:rPr>
        <w:t>Once the class is finished, our natural tendency is to rush on to the next thing. Instead</w:t>
      </w:r>
      <w:r>
        <w:rPr>
          <w:lang w:val="en-GB"/>
        </w:rPr>
        <w:t xml:space="preserve"> </w:t>
      </w:r>
      <w:r w:rsidRPr="00766410">
        <w:rPr>
          <w:lang w:val="en-GB"/>
        </w:rPr>
        <w:t>you could take five minutes to identify the main insights from a lecture and put them into</w:t>
      </w:r>
      <w:r>
        <w:rPr>
          <w:lang w:val="en-GB"/>
        </w:rPr>
        <w:t xml:space="preserve"> </w:t>
      </w:r>
      <w:r w:rsidRPr="00766410">
        <w:rPr>
          <w:lang w:val="en-GB"/>
        </w:rPr>
        <w:t>your own words.</w:t>
      </w:r>
    </w:p>
    <w:p w14:paraId="1A386F77" w14:textId="54BF0C6B" w:rsidR="00766410" w:rsidRDefault="00766410" w:rsidP="00766410">
      <w:pPr>
        <w:rPr>
          <w:lang w:val="en-GB"/>
        </w:rPr>
      </w:pPr>
      <w:r w:rsidRPr="00766410">
        <w:rPr>
          <w:lang w:val="en-GB"/>
        </w:rPr>
        <w:t>A team led by Giada Di Stefano of HEC Paris found that people in a technical training</w:t>
      </w:r>
      <w:r>
        <w:rPr>
          <w:lang w:val="en-GB"/>
        </w:rPr>
        <w:t xml:space="preserve"> </w:t>
      </w:r>
      <w:r w:rsidRPr="00766410">
        <w:rPr>
          <w:lang w:val="en-GB"/>
        </w:rPr>
        <w:t>programme who were asked to sit quietly and reflect on what they had learnt for 15minutes tended to perform about 23 per cent better when tested on those skills than</w:t>
      </w:r>
      <w:r>
        <w:rPr>
          <w:lang w:val="en-GB"/>
        </w:rPr>
        <w:t xml:space="preserve"> </w:t>
      </w:r>
      <w:r w:rsidRPr="00766410">
        <w:rPr>
          <w:lang w:val="en-GB"/>
        </w:rPr>
        <w:t>those who did not reflect.</w:t>
      </w:r>
    </w:p>
    <w:p w14:paraId="3D01D035" w14:textId="1D1125FF" w:rsidR="00766410" w:rsidRPr="00766410" w:rsidRDefault="00766410" w:rsidP="00766410">
      <w:pPr>
        <w:rPr>
          <w:lang w:val="en-GB"/>
        </w:rPr>
      </w:pPr>
      <w:r w:rsidRPr="00766410">
        <w:rPr>
          <w:lang w:val="en-GB"/>
        </w:rPr>
        <w:t>The main reason for this big jump in performance is that reflecting on what we have</w:t>
      </w:r>
      <w:r>
        <w:rPr>
          <w:lang w:val="en-GB"/>
        </w:rPr>
        <w:t xml:space="preserve"> </w:t>
      </w:r>
      <w:r w:rsidRPr="00766410">
        <w:rPr>
          <w:lang w:val="en-GB"/>
        </w:rPr>
        <w:t>learnt helps us to consolidate it with our existing knowledge.</w:t>
      </w:r>
    </w:p>
    <w:p w14:paraId="71513D1E" w14:textId="5F367B79" w:rsidR="00766410" w:rsidRDefault="00766410" w:rsidP="00766410">
      <w:pPr>
        <w:rPr>
          <w:lang w:val="en-GB"/>
        </w:rPr>
      </w:pPr>
      <w:r w:rsidRPr="00766410">
        <w:rPr>
          <w:lang w:val="en-GB"/>
        </w:rPr>
        <w:t>Business school is a significant investment of time and money — it is worth making the</w:t>
      </w:r>
      <w:r>
        <w:rPr>
          <w:lang w:val="en-GB"/>
        </w:rPr>
        <w:t xml:space="preserve"> </w:t>
      </w:r>
      <w:r w:rsidRPr="00766410">
        <w:rPr>
          <w:lang w:val="en-GB"/>
        </w:rPr>
        <w:t>most of it. Making a few simple changes to what you do in class can help ensure you do.</w:t>
      </w:r>
      <w:r>
        <w:rPr>
          <w:lang w:val="en-GB"/>
        </w:rPr>
        <w:t xml:space="preserve"> </w:t>
      </w:r>
      <w:proofErr w:type="gramStart"/>
      <w:r w:rsidRPr="00766410">
        <w:rPr>
          <w:lang w:val="en-GB"/>
        </w:rPr>
        <w:t>The</w:t>
      </w:r>
      <w:proofErr w:type="gramEnd"/>
      <w:r w:rsidRPr="00766410">
        <w:rPr>
          <w:lang w:val="en-GB"/>
        </w:rPr>
        <w:t xml:space="preserve"> bad news is that making small changes to our behaviour is hard. The good news is</w:t>
      </w:r>
      <w:r>
        <w:rPr>
          <w:lang w:val="en-GB"/>
        </w:rPr>
        <w:t xml:space="preserve"> </w:t>
      </w:r>
      <w:r w:rsidRPr="00766410">
        <w:rPr>
          <w:lang w:val="en-GB"/>
        </w:rPr>
        <w:t>that making a simple and clear daily plan — such as following the seven steps above — is</w:t>
      </w:r>
      <w:r>
        <w:rPr>
          <w:lang w:val="en-GB"/>
        </w:rPr>
        <w:t xml:space="preserve"> </w:t>
      </w:r>
      <w:r w:rsidRPr="00766410">
        <w:rPr>
          <w:lang w:val="en-GB"/>
        </w:rPr>
        <w:t xml:space="preserve">an </w:t>
      </w:r>
      <w:hyperlink r:id="rId13" w:history="1">
        <w:r w:rsidRPr="00766410">
          <w:rPr>
            <w:rStyle w:val="Hyperlink"/>
            <w:lang w:val="en-GB"/>
          </w:rPr>
          <w:t>effective way</w:t>
        </w:r>
      </w:hyperlink>
      <w:r w:rsidRPr="00766410">
        <w:rPr>
          <w:lang w:val="en-GB"/>
        </w:rPr>
        <w:t xml:space="preserve"> of doing it.</w:t>
      </w:r>
      <w:r w:rsidR="003534D6">
        <w:rPr>
          <w:lang w:val="en-GB"/>
        </w:rPr>
        <w:br/>
      </w:r>
    </w:p>
    <w:p w14:paraId="03DE75CA" w14:textId="363D862D" w:rsidR="00766410" w:rsidRPr="00766410" w:rsidRDefault="00766410" w:rsidP="00766410">
      <w:pPr>
        <w:rPr>
          <w:lang w:val="en-GB"/>
        </w:rPr>
      </w:pPr>
      <w:r w:rsidRPr="00766410">
        <w:rPr>
          <w:lang w:val="en-GB"/>
        </w:rPr>
        <w:t>The writer is professor of organisational behaviour at Cass Business School</w:t>
      </w:r>
    </w:p>
    <w:p w14:paraId="7DFE0BDD" w14:textId="77777777" w:rsidR="00766410" w:rsidRDefault="00766410" w:rsidP="00766410">
      <w:pPr>
        <w:rPr>
          <w:lang w:val="en-GB"/>
        </w:rPr>
      </w:pPr>
    </w:p>
    <w:p w14:paraId="6B824025" w14:textId="77777777" w:rsidR="00766410" w:rsidRPr="00766410" w:rsidRDefault="00766410" w:rsidP="00766410">
      <w:pPr>
        <w:rPr>
          <w:lang w:val="en-GB"/>
        </w:rPr>
      </w:pPr>
      <w:r w:rsidRPr="00766410">
        <w:rPr>
          <w:lang w:val="en-GB"/>
        </w:rPr>
        <w:t xml:space="preserve">Copyright </w:t>
      </w:r>
      <w:proofErr w:type="gramStart"/>
      <w:r w:rsidRPr="00766410">
        <w:rPr>
          <w:lang w:val="en-GB"/>
        </w:rPr>
        <w:t>The</w:t>
      </w:r>
      <w:proofErr w:type="gramEnd"/>
      <w:r w:rsidRPr="00766410">
        <w:rPr>
          <w:lang w:val="en-GB"/>
        </w:rPr>
        <w:t xml:space="preserve"> Financial Times Limited</w:t>
      </w:r>
    </w:p>
    <w:p w14:paraId="73871E6B" w14:textId="4E801947" w:rsidR="00AE626E" w:rsidRPr="003534D6" w:rsidRDefault="00766410" w:rsidP="00766410">
      <w:pPr>
        <w:rPr>
          <w:lang w:val="en-GB"/>
        </w:rPr>
      </w:pPr>
      <w:r w:rsidRPr="00766410">
        <w:rPr>
          <w:lang w:val="en-GB"/>
        </w:rPr>
        <w:t>2019. All rights reserved.</w:t>
      </w:r>
    </w:p>
    <w:sectPr w:rsidR="00AE626E" w:rsidRPr="003534D6" w:rsidSect="003534D6">
      <w:pgSz w:w="11900" w:h="16840"/>
      <w:pgMar w:top="91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10"/>
    <w:rsid w:val="001B68D2"/>
    <w:rsid w:val="00265394"/>
    <w:rsid w:val="003534D6"/>
    <w:rsid w:val="003C1DCD"/>
    <w:rsid w:val="00727C31"/>
    <w:rsid w:val="00766410"/>
    <w:rsid w:val="008040C3"/>
    <w:rsid w:val="00B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C1C52C"/>
  <w15:chartTrackingRefBased/>
  <w15:docId w15:val="{7D0D11C4-461C-154D-BDD7-03909958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4D6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6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4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4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6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0734-018-0275-9" TargetMode="External"/><Relationship Id="rId13" Type="http://schemas.openxmlformats.org/officeDocument/2006/relationships/hyperlink" Target="https://pdfs.semanticscholar.org/d8ab/9b7b388297ccdee098645b3a3fdb2cf98a8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urnals.sagepub.com/doi/abs/10.3102/0034654310362998?journalCode=rera" TargetMode="External"/><Relationship Id="rId12" Type="http://schemas.openxmlformats.org/officeDocument/2006/relationships/hyperlink" Target="https://www.pnas.org/content/pnas/early/2019/09/03/1821936116.ful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sagepub.com/doi/abs/10.1177/1350508406068501?casa_token=vDi5ODwaMCMAAAAA:RaXxrD69JAPlrwMD9rVjWOm-39CLt9S6r9RYCl2SglNNNtO-zbxeBn6EpzOssjC1UO9RyL9xYTw" TargetMode="External"/><Relationship Id="rId11" Type="http://schemas.openxmlformats.org/officeDocument/2006/relationships/hyperlink" Target="https://www.sciencedirect.com/science/article/pii/S0747563215300595" TargetMode="External"/><Relationship Id="rId5" Type="http://schemas.openxmlformats.org/officeDocument/2006/relationships/hyperlink" Target="https://www.jstor.org/stable/pdf/40214102.pdf?casa_token=t9zT4n2ZOsMAAAAA:edVpdMyBrfABfPRM_Xvu8wMFyVn_btw61t5II8hOvSwM08f8b6NvPc9rSJ9McdSRPjW-AbeMqBJSHxVA4RH0riOkSgRI0NMm-xEOZP5XbQgd2HkM6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nguistics.ucla.edu/people/hayes/Teaching/papers/MuellerAndOppenheimer2014OnTakingNotesByHand.pdf" TargetMode="External"/><Relationship Id="rId4" Type="http://schemas.openxmlformats.org/officeDocument/2006/relationships/hyperlink" Target="https://www.press.uchicago.edu/ucp/books/book/chicago/A/bo10327226.html" TargetMode="External"/><Relationship Id="rId9" Type="http://schemas.openxmlformats.org/officeDocument/2006/relationships/hyperlink" Target="https://www.bebr.ufl.edu/sites/default/files/The%20Network%20Structure%20of%20Social%20Capit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Jalonen</dc:creator>
  <cp:keywords/>
  <dc:description/>
  <cp:lastModifiedBy>Kari Jalonen</cp:lastModifiedBy>
  <cp:revision>1</cp:revision>
  <dcterms:created xsi:type="dcterms:W3CDTF">2019-11-12T07:46:00Z</dcterms:created>
  <dcterms:modified xsi:type="dcterms:W3CDTF">2019-11-12T08:01:00Z</dcterms:modified>
</cp:coreProperties>
</file>