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0E5B" w14:textId="77777777" w:rsidR="00D055D6" w:rsidRPr="008E619D" w:rsidRDefault="005A66EF" w:rsidP="00702D4E">
      <w:pPr>
        <w:pStyle w:val="ListParagraph"/>
        <w:autoSpaceDE w:val="0"/>
        <w:autoSpaceDN w:val="0"/>
        <w:adjustRightInd w:val="0"/>
        <w:ind w:left="1824"/>
        <w:rPr>
          <w:rFonts w:ascii="Arial Black" w:hAnsi="Arial Black" w:cs="Arial"/>
          <w:color w:val="0000FF"/>
          <w:sz w:val="44"/>
          <w:szCs w:val="44"/>
        </w:rPr>
      </w:pPr>
      <w:r w:rsidRPr="00771DBA">
        <w:rPr>
          <w:noProof/>
          <w:sz w:val="36"/>
          <w:szCs w:val="4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57A8FE9" wp14:editId="39EFAD12">
            <wp:simplePos x="0" y="0"/>
            <wp:positionH relativeFrom="column">
              <wp:posOffset>-259292</wp:posOffset>
            </wp:positionH>
            <wp:positionV relativeFrom="paragraph">
              <wp:posOffset>-364984</wp:posOffset>
            </wp:positionV>
            <wp:extent cx="782955" cy="526415"/>
            <wp:effectExtent l="19050" t="0" r="0" b="0"/>
            <wp:wrapTight wrapText="bothSides">
              <wp:wrapPolygon edited="0">
                <wp:start x="-526" y="0"/>
                <wp:lineTo x="-526" y="21105"/>
                <wp:lineTo x="21547" y="21105"/>
                <wp:lineTo x="21547" y="0"/>
                <wp:lineTo x="-526" y="0"/>
              </wp:wrapPolygon>
            </wp:wrapTight>
            <wp:docPr id="2" name="Picture 1" descr="aal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t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4E">
        <w:rPr>
          <w:rFonts w:ascii="Arial Black" w:hAnsi="Arial Black" w:cs="Arial"/>
          <w:color w:val="0000FF"/>
          <w:sz w:val="44"/>
          <w:szCs w:val="44"/>
        </w:rPr>
        <w:t xml:space="preserve">       </w:t>
      </w:r>
      <w:r w:rsidR="00600374">
        <w:rPr>
          <w:rFonts w:ascii="Arial Black" w:hAnsi="Arial Black" w:cs="Arial"/>
          <w:color w:val="0000FF"/>
          <w:sz w:val="44"/>
          <w:szCs w:val="44"/>
        </w:rPr>
        <w:t xml:space="preserve">         </w:t>
      </w:r>
      <w:r w:rsidR="00D055D6" w:rsidRPr="008E619D">
        <w:rPr>
          <w:rFonts w:ascii="Arial Black" w:hAnsi="Arial Black" w:cs="Arial"/>
          <w:color w:val="0000FF"/>
          <w:sz w:val="44"/>
          <w:szCs w:val="44"/>
        </w:rPr>
        <w:t>Visuals</w:t>
      </w:r>
    </w:p>
    <w:p w14:paraId="09A6827E" w14:textId="77777777" w:rsidR="00697615" w:rsidRPr="008E619D" w:rsidRDefault="008E619D" w:rsidP="008E619D">
      <w:pPr>
        <w:pStyle w:val="ListParagraph"/>
        <w:autoSpaceDE w:val="0"/>
        <w:autoSpaceDN w:val="0"/>
        <w:adjustRightInd w:val="0"/>
        <w:ind w:left="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             </w:t>
      </w:r>
      <w:r w:rsidR="00702D4E">
        <w:rPr>
          <w:rFonts w:ascii="Arial Black" w:hAnsi="Arial Black" w:cs="Arial"/>
          <w:sz w:val="32"/>
          <w:szCs w:val="32"/>
        </w:rPr>
        <w:t xml:space="preserve">   </w:t>
      </w:r>
      <w:r w:rsidR="00600374">
        <w:rPr>
          <w:rFonts w:ascii="Arial Black" w:hAnsi="Arial Black" w:cs="Arial"/>
          <w:sz w:val="32"/>
          <w:szCs w:val="32"/>
        </w:rPr>
        <w:t xml:space="preserve">          </w:t>
      </w:r>
      <w:r w:rsidR="007E559A" w:rsidRPr="007E559A">
        <w:rPr>
          <w:rFonts w:ascii="Arial Black" w:hAnsi="Arial Black" w:cs="Arial"/>
          <w:sz w:val="32"/>
          <w:szCs w:val="32"/>
        </w:rPr>
        <w:t>Formatting your text</w:t>
      </w:r>
      <w:r w:rsidR="007E559A">
        <w:rPr>
          <w:rFonts w:ascii="Arial Black" w:hAnsi="Arial Black" w:cs="Arial"/>
          <w:sz w:val="32"/>
          <w:szCs w:val="32"/>
        </w:rPr>
        <w:br/>
      </w:r>
      <w:r w:rsidR="007E559A">
        <w:rPr>
          <w:rFonts w:ascii="Arial Black" w:hAnsi="Arial Black"/>
        </w:rPr>
        <w:br/>
      </w:r>
      <w:r w:rsidR="00600374">
        <w:rPr>
          <w:rFonts w:ascii="Arial Black" w:hAnsi="Arial Black"/>
        </w:rPr>
        <w:t xml:space="preserve">     </w:t>
      </w:r>
      <w:r w:rsidR="00697615" w:rsidRPr="006E5490">
        <w:rPr>
          <w:rFonts w:ascii="Arial Black" w:hAnsi="Arial Black"/>
        </w:rPr>
        <w:t>True</w:t>
      </w:r>
      <w:r w:rsidR="007E559A">
        <w:rPr>
          <w:rFonts w:ascii="Arial" w:hAnsi="Arial"/>
        </w:rPr>
        <w:t xml:space="preserve">    </w:t>
      </w:r>
      <w:r w:rsidR="00697615" w:rsidRPr="006E5490">
        <w:rPr>
          <w:rFonts w:ascii="Arial Black" w:hAnsi="Arial Black"/>
        </w:rPr>
        <w:t>False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736"/>
      </w:tblGrid>
      <w:tr w:rsidR="00697615" w:rsidRPr="006E5490" w14:paraId="327B2DB0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E8CF8C" w14:textId="77777777" w:rsidR="00697615" w:rsidRPr="006E5490" w:rsidRDefault="00697615" w:rsidP="007F6E6B">
            <w:pPr>
              <w:tabs>
                <w:tab w:val="left" w:pos="900"/>
                <w:tab w:val="left" w:pos="3828"/>
              </w:tabs>
              <w:spacing w:before="24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256F1B68" w14:textId="77777777" w:rsidR="00697615" w:rsidRPr="006E5490" w:rsidRDefault="00697615" w:rsidP="007F6E6B">
            <w:pPr>
              <w:numPr>
                <w:ilvl w:val="0"/>
                <w:numId w:val="2"/>
              </w:numPr>
              <w:spacing w:before="12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>There are significant di</w:t>
            </w:r>
            <w:r w:rsidR="00A42138">
              <w:rPr>
                <w:rFonts w:ascii="Arial" w:hAnsi="Arial" w:cs="Arial"/>
              </w:rPr>
              <w:t>fferences in the choice of type</w:t>
            </w:r>
            <w:r w:rsidRPr="006E5490">
              <w:rPr>
                <w:rFonts w:ascii="Arial" w:hAnsi="Arial" w:cs="Arial"/>
              </w:rPr>
              <w:t xml:space="preserve">faces between printed information and a presentation. While a typeface like </w:t>
            </w:r>
            <w:r w:rsidRPr="00B329E1">
              <w:rPr>
                <w:rFonts w:ascii="Arial" w:hAnsi="Arial" w:cs="Arial"/>
                <w:b/>
              </w:rPr>
              <w:t>Arial</w:t>
            </w:r>
            <w:r w:rsidRPr="006E5490">
              <w:rPr>
                <w:rFonts w:ascii="Arial" w:hAnsi="Arial" w:cs="Arial"/>
                <w:b/>
              </w:rPr>
              <w:t xml:space="preserve"> </w:t>
            </w:r>
            <w:r w:rsidRPr="006E5490">
              <w:rPr>
                <w:rFonts w:ascii="Arial" w:hAnsi="Arial" w:cs="Arial"/>
              </w:rPr>
              <w:t>might look presentable on paper, in a presentation it can be more difficult to read than</w:t>
            </w:r>
            <w:r w:rsidRPr="006E5490">
              <w:rPr>
                <w:rFonts w:ascii="Arial" w:hAnsi="Arial" w:cs="Arial"/>
                <w:b/>
              </w:rPr>
              <w:t xml:space="preserve"> Times New Roman</w:t>
            </w:r>
            <w:r w:rsidRPr="006E5490">
              <w:rPr>
                <w:rFonts w:ascii="Arial" w:hAnsi="Arial" w:cs="Arial"/>
              </w:rPr>
              <w:t>.</w:t>
            </w:r>
          </w:p>
        </w:tc>
      </w:tr>
      <w:tr w:rsidR="00697615" w:rsidRPr="006E5490" w14:paraId="432FDEE1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9488A9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6F4B9F6C" w14:textId="77777777" w:rsidR="00697615" w:rsidRPr="006E5490" w:rsidRDefault="00697615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>Depending on the size of the presentation room, some font sizes might be more legible than others. Use a font size of at least size 12pt.</w:t>
            </w:r>
          </w:p>
        </w:tc>
      </w:tr>
      <w:tr w:rsidR="00697615" w:rsidRPr="006E5490" w14:paraId="2D9386A6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864644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20426118" w14:textId="77777777" w:rsidR="00697615" w:rsidRPr="006E5490" w:rsidRDefault="00B329E1" w:rsidP="00B329E1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 xml:space="preserve">Although UPPER CASE letters </w:t>
            </w:r>
            <w:r w:rsidR="00697615" w:rsidRPr="006E5490">
              <w:rPr>
                <w:rFonts w:ascii="Arial" w:hAnsi="Arial" w:cs="Arial"/>
              </w:rPr>
              <w:t>might be good to emphasize a point, their use should be sparing or avoided. Upper case letters despite occupying more space on the slide, are also slow to read.</w:t>
            </w:r>
          </w:p>
        </w:tc>
      </w:tr>
      <w:tr w:rsidR="00697615" w:rsidRPr="006E5490" w14:paraId="795152AE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A1593C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3BE91EDA" w14:textId="77777777" w:rsidR="00697615" w:rsidRPr="006E5490" w:rsidRDefault="00206ECC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  <w:b/>
                <w:bCs/>
              </w:rPr>
              <w:t>Bold face</w:t>
            </w:r>
            <w:r w:rsidRPr="006E5490">
              <w:rPr>
                <w:rFonts w:ascii="Arial" w:hAnsi="Arial" w:cs="Arial"/>
              </w:rPr>
              <w:t xml:space="preserve"> </w:t>
            </w:r>
            <w:proofErr w:type="gramStart"/>
            <w:r w:rsidRPr="006E5490">
              <w:rPr>
                <w:rFonts w:ascii="Arial" w:hAnsi="Arial" w:cs="Arial"/>
              </w:rPr>
              <w:t>make</w:t>
            </w:r>
            <w:proofErr w:type="gramEnd"/>
            <w:r w:rsidRPr="006E5490">
              <w:rPr>
                <w:rFonts w:ascii="Arial" w:hAnsi="Arial" w:cs="Arial"/>
              </w:rPr>
              <w:t xml:space="preserve"> letters more readable and are also clearer when projected on a screen. </w:t>
            </w:r>
            <w:r w:rsidRPr="006E5490">
              <w:rPr>
                <w:rFonts w:ascii="Arial" w:hAnsi="Arial" w:cs="Arial"/>
                <w:i/>
                <w:iCs/>
              </w:rPr>
              <w:t>Italics</w:t>
            </w:r>
            <w:r w:rsidRPr="006E5490">
              <w:rPr>
                <w:rFonts w:ascii="Arial" w:hAnsi="Arial" w:cs="Arial"/>
              </w:rPr>
              <w:t xml:space="preserve"> are slow to read especially from a distance and should be avoided or used sparingly.</w:t>
            </w:r>
          </w:p>
        </w:tc>
      </w:tr>
      <w:tr w:rsidR="00697615" w:rsidRPr="006E5490" w14:paraId="44EF68BF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DDD3F9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3C19CD8D" w14:textId="77777777" w:rsidR="00697615" w:rsidRPr="006E5490" w:rsidRDefault="00206ECC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proofErr w:type="spellStart"/>
            <w:r w:rsidRPr="006E5490">
              <w:rPr>
                <w:rFonts w:ascii="Arial" w:hAnsi="Arial" w:cs="Arial"/>
              </w:rPr>
              <w:t>Colour</w:t>
            </w:r>
            <w:proofErr w:type="spellEnd"/>
            <w:r w:rsidRPr="006E5490">
              <w:rPr>
                <w:rFonts w:ascii="Arial" w:hAnsi="Arial" w:cs="Arial"/>
              </w:rPr>
              <w:t xml:space="preserve"> blind people (i.e., those who have a problem differentiating </w:t>
            </w:r>
            <w:r w:rsidRPr="006E5490">
              <w:rPr>
                <w:rFonts w:ascii="Arial" w:hAnsi="Arial" w:cs="Arial"/>
                <w:i/>
              </w:rPr>
              <w:t>red</w:t>
            </w:r>
            <w:r w:rsidRPr="006E5490">
              <w:rPr>
                <w:rFonts w:ascii="Arial" w:hAnsi="Arial" w:cs="Arial"/>
              </w:rPr>
              <w:t xml:space="preserve">, </w:t>
            </w:r>
            <w:r w:rsidRPr="006E5490">
              <w:rPr>
                <w:rFonts w:ascii="Arial" w:hAnsi="Arial" w:cs="Arial"/>
                <w:i/>
              </w:rPr>
              <w:t>green</w:t>
            </w:r>
            <w:r w:rsidRPr="006E5490">
              <w:rPr>
                <w:rFonts w:ascii="Arial" w:hAnsi="Arial" w:cs="Arial"/>
              </w:rPr>
              <w:t xml:space="preserve"> and </w:t>
            </w:r>
            <w:r w:rsidRPr="006E5490">
              <w:rPr>
                <w:rFonts w:ascii="Arial" w:hAnsi="Arial" w:cs="Arial"/>
                <w:i/>
              </w:rPr>
              <w:t>brown</w:t>
            </w:r>
            <w:r w:rsidRPr="006E5490">
              <w:rPr>
                <w:rFonts w:ascii="Arial" w:hAnsi="Arial" w:cs="Arial"/>
              </w:rPr>
              <w:t>) are estimated to be as high as 0.5% of the male population.</w:t>
            </w:r>
          </w:p>
        </w:tc>
      </w:tr>
      <w:tr w:rsidR="00697615" w:rsidRPr="006E5490" w14:paraId="38B3B14C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924F04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1AEE07F3" w14:textId="77777777" w:rsidR="00697615" w:rsidRPr="006E5490" w:rsidRDefault="00206ECC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 xml:space="preserve">It is imperative that all important points or graphics are placed in the upper part of the screen and highlighted with a brighter </w:t>
            </w:r>
            <w:r w:rsidR="007B48D3" w:rsidRPr="006E5490">
              <w:rPr>
                <w:rFonts w:ascii="Arial" w:hAnsi="Arial" w:cs="Arial"/>
              </w:rPr>
              <w:t>color</w:t>
            </w:r>
            <w:r w:rsidRPr="006E5490">
              <w:rPr>
                <w:rFonts w:ascii="Arial" w:hAnsi="Arial" w:cs="Arial"/>
              </w:rPr>
              <w:t>.</w:t>
            </w:r>
          </w:p>
        </w:tc>
      </w:tr>
      <w:tr w:rsidR="00697615" w:rsidRPr="006E5490" w14:paraId="6895067C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0A5770A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46D4B0F2" w14:textId="77777777" w:rsidR="00697615" w:rsidRPr="006E5490" w:rsidRDefault="00206ECC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>Too much details on a slide is intimidating and incomprehensible to most viewers, leading to information overload.</w:t>
            </w:r>
          </w:p>
        </w:tc>
      </w:tr>
      <w:tr w:rsidR="00697615" w:rsidRPr="006E5490" w14:paraId="75FDE4B3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26A355" w14:textId="77777777" w:rsidR="00697615" w:rsidRPr="006E5490" w:rsidRDefault="00697615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3D54B704" w14:textId="77777777" w:rsidR="00697615" w:rsidRPr="006E5490" w:rsidRDefault="00A50E99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 xml:space="preserve">Information should not fly in to your slides. </w:t>
            </w:r>
            <w:r w:rsidR="00F66D02" w:rsidRPr="006E5490">
              <w:rPr>
                <w:rFonts w:ascii="Arial" w:hAnsi="Arial" w:cs="Arial"/>
              </w:rPr>
              <w:t xml:space="preserve">Avoid using animation in your slides. </w:t>
            </w:r>
            <w:r w:rsidRPr="006E5490">
              <w:rPr>
                <w:rFonts w:ascii="Arial" w:hAnsi="Arial" w:cs="Arial"/>
              </w:rPr>
              <w:t xml:space="preserve">Most listeners want to see </w:t>
            </w:r>
            <w:proofErr w:type="gramStart"/>
            <w:r w:rsidRPr="006E5490">
              <w:rPr>
                <w:rFonts w:ascii="Arial" w:hAnsi="Arial" w:cs="Arial"/>
              </w:rPr>
              <w:t>all of</w:t>
            </w:r>
            <w:proofErr w:type="gramEnd"/>
            <w:r w:rsidRPr="006E5490">
              <w:rPr>
                <w:rFonts w:ascii="Arial" w:hAnsi="Arial" w:cs="Arial"/>
              </w:rPr>
              <w:t xml:space="preserve"> the contents of a slide, and not be surprised by new information.</w:t>
            </w:r>
          </w:p>
        </w:tc>
      </w:tr>
      <w:tr w:rsidR="000A5960" w:rsidRPr="006E5490" w14:paraId="4BFC20DA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3B9579" w14:textId="77777777" w:rsidR="000A5960" w:rsidRPr="006E5490" w:rsidRDefault="000A5960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10E212E9" w14:textId="77777777" w:rsidR="000A5960" w:rsidRPr="006E5490" w:rsidRDefault="00A50E99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All headings and the subheadings on the same slide should have parallel grammatical form.</w:t>
            </w:r>
            <w:r w:rsidR="007C6D53" w:rsidRPr="006E5490">
              <w:rPr>
                <w:rFonts w:ascii="Arial" w:hAnsi="Arial" w:cs="Arial"/>
              </w:rPr>
              <w:t xml:space="preserve"> Try to start most subheadings with the same part of speech, such as a verb or a noun. This will make them easier to scan.</w:t>
            </w:r>
          </w:p>
        </w:tc>
      </w:tr>
      <w:tr w:rsidR="000A5960" w:rsidRPr="006E5490" w14:paraId="1714D88A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852B7B" w14:textId="77777777" w:rsidR="000A5960" w:rsidRPr="006E5490" w:rsidRDefault="000A5960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69E1D0D1" w14:textId="77777777" w:rsidR="000A5960" w:rsidRPr="006E5490" w:rsidRDefault="00F66D02" w:rsidP="007E6EF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W</w:t>
            </w:r>
            <w:r w:rsidR="00A50E99" w:rsidRPr="006E5490">
              <w:rPr>
                <w:rFonts w:ascii="Arial" w:hAnsi="Arial" w:cs="Arial"/>
              </w:rPr>
              <w:t>rite complete thoughts</w:t>
            </w:r>
            <w:r w:rsidR="008E619D">
              <w:rPr>
                <w:rFonts w:ascii="Arial" w:hAnsi="Arial" w:cs="Arial"/>
              </w:rPr>
              <w:t xml:space="preserve"> and </w:t>
            </w:r>
            <w:r w:rsidR="00A50E99" w:rsidRPr="006E5490">
              <w:rPr>
                <w:rFonts w:ascii="Arial" w:hAnsi="Arial" w:cs="Arial"/>
              </w:rPr>
              <w:t>full sentences</w:t>
            </w:r>
            <w:r w:rsidR="00E478E5" w:rsidRPr="006E5490">
              <w:rPr>
                <w:rFonts w:ascii="Arial" w:hAnsi="Arial" w:cs="Arial"/>
              </w:rPr>
              <w:t>.</w:t>
            </w:r>
            <w:r w:rsidRPr="006E5490">
              <w:rPr>
                <w:rFonts w:ascii="Arial" w:hAnsi="Arial" w:cs="Arial"/>
              </w:rPr>
              <w:t xml:space="preserve"> That way, your listeners can study your </w:t>
            </w:r>
            <w:r w:rsidR="007E6EF4">
              <w:rPr>
                <w:rFonts w:ascii="Arial" w:hAnsi="Arial" w:cs="Arial"/>
              </w:rPr>
              <w:t>slide</w:t>
            </w:r>
            <w:r w:rsidRPr="006E5490">
              <w:rPr>
                <w:rFonts w:ascii="Arial" w:hAnsi="Arial" w:cs="Arial"/>
              </w:rPr>
              <w:t xml:space="preserve"> when they have problems understanding your accent.</w:t>
            </w:r>
          </w:p>
        </w:tc>
      </w:tr>
      <w:tr w:rsidR="00E478E5" w:rsidRPr="006E5490" w14:paraId="614A544A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C3EE37" w14:textId="77777777" w:rsidR="00E478E5" w:rsidRPr="006E5490" w:rsidRDefault="00F66D02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189683C8" w14:textId="77777777" w:rsidR="007E559A" w:rsidRPr="007E559A" w:rsidRDefault="00F66D02" w:rsidP="007E559A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 xml:space="preserve">Do not fill slides </w:t>
            </w:r>
            <w:r w:rsidR="00CD626A" w:rsidRPr="006E5490">
              <w:rPr>
                <w:rFonts w:ascii="Arial" w:hAnsi="Arial" w:cs="Arial"/>
              </w:rPr>
              <w:t xml:space="preserve">with </w:t>
            </w:r>
            <w:r w:rsidRPr="006E5490">
              <w:rPr>
                <w:rFonts w:ascii="Arial" w:hAnsi="Arial" w:cs="Arial"/>
              </w:rPr>
              <w:t>more than 10 words per line and no more than 10 lines per slide.</w:t>
            </w:r>
            <w:r w:rsidR="007E559A">
              <w:rPr>
                <w:rFonts w:ascii="Arial" w:hAnsi="Arial" w:cs="Arial"/>
                <w:color w:val="0000FF"/>
              </w:rPr>
              <w:br/>
            </w:r>
          </w:p>
        </w:tc>
      </w:tr>
      <w:tr w:rsidR="00E478E5" w:rsidRPr="006E5490" w14:paraId="09B8243D" w14:textId="77777777" w:rsidTr="006003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908368" w14:textId="77777777" w:rsidR="00E478E5" w:rsidRPr="006E5490" w:rsidRDefault="00F66D02" w:rsidP="00296CA4">
            <w:pPr>
              <w:tabs>
                <w:tab w:val="left" w:pos="900"/>
                <w:tab w:val="left" w:pos="3828"/>
              </w:tabs>
              <w:spacing w:before="180"/>
              <w:rPr>
                <w:rFonts w:ascii="Arial" w:hAnsi="Arial" w:cs="Arial"/>
              </w:rPr>
            </w:pPr>
            <w:r w:rsidRPr="006E5490">
              <w:rPr>
                <w:rFonts w:ascii="Arial" w:hAnsi="Arial" w:cs="Arial"/>
              </w:rPr>
              <w:t>……..</w:t>
            </w:r>
            <w:r w:rsidRPr="006E5490">
              <w:rPr>
                <w:rFonts w:ascii="Arial" w:hAnsi="Arial" w:cs="Arial"/>
              </w:rPr>
              <w:tab/>
              <w:t>…….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720E1587" w14:textId="77777777" w:rsidR="00E478E5" w:rsidRPr="00600374" w:rsidRDefault="00275BAF" w:rsidP="00296CA4">
            <w:pPr>
              <w:numPr>
                <w:ilvl w:val="0"/>
                <w:numId w:val="2"/>
              </w:numPr>
              <w:spacing w:before="180"/>
              <w:ind w:left="432"/>
              <w:rPr>
                <w:rFonts w:ascii="Arial" w:hAnsi="Arial" w:cs="Arial"/>
                <w:color w:val="0000FF"/>
              </w:rPr>
            </w:pPr>
            <w:r w:rsidRPr="006E5490">
              <w:rPr>
                <w:rFonts w:ascii="Arial" w:hAnsi="Arial" w:cs="Arial"/>
              </w:rPr>
              <w:t>Use generous line spacing.</w:t>
            </w:r>
          </w:p>
          <w:p w14:paraId="215CD9DA" w14:textId="77777777" w:rsidR="00600374" w:rsidRDefault="00600374" w:rsidP="00600374">
            <w:pPr>
              <w:spacing w:before="180"/>
              <w:ind w:left="432"/>
              <w:rPr>
                <w:rFonts w:ascii="Arial" w:hAnsi="Arial" w:cs="Arial"/>
              </w:rPr>
            </w:pPr>
          </w:p>
          <w:p w14:paraId="021E32C7" w14:textId="77777777" w:rsidR="00600374" w:rsidRPr="007F2D8F" w:rsidRDefault="00600374" w:rsidP="00600374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7F2D8F">
              <w:rPr>
                <w:rFonts w:ascii="Arial" w:hAnsi="Arial" w:cs="Arial"/>
                <w:sz w:val="20"/>
                <w:szCs w:val="20"/>
                <w:lang w:val="fi-FI"/>
              </w:rPr>
              <w:t xml:space="preserve">Aalto </w:t>
            </w:r>
            <w:proofErr w:type="spellStart"/>
            <w:r w:rsidRPr="007F2D8F">
              <w:rPr>
                <w:rFonts w:ascii="Arial" w:hAnsi="Arial" w:cs="Arial"/>
                <w:sz w:val="20"/>
                <w:szCs w:val="20"/>
                <w:lang w:val="fi-FI"/>
              </w:rPr>
              <w:t>University</w:t>
            </w:r>
            <w:proofErr w:type="spellEnd"/>
            <w:r w:rsidRPr="007F2D8F">
              <w:rPr>
                <w:rFonts w:ascii="Arial" w:hAnsi="Arial" w:cs="Arial"/>
                <w:sz w:val="20"/>
                <w:szCs w:val="20"/>
                <w:lang w:val="fi-FI"/>
              </w:rPr>
              <w:t xml:space="preserve"> © 201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  <w:r w:rsidRPr="007F2D8F">
              <w:rPr>
                <w:rFonts w:ascii="Arial" w:hAnsi="Arial" w:cs="Arial"/>
                <w:sz w:val="20"/>
                <w:szCs w:val="20"/>
                <w:lang w:val="fi-FI"/>
              </w:rPr>
              <w:t xml:space="preserve"> Ken Pennington</w:t>
            </w:r>
          </w:p>
          <w:p w14:paraId="5B8EA0B5" w14:textId="77777777" w:rsidR="00600374" w:rsidRPr="006E5490" w:rsidRDefault="00600374" w:rsidP="00600374">
            <w:pPr>
              <w:spacing w:before="180"/>
              <w:ind w:left="432" w:right="-990"/>
              <w:rPr>
                <w:rFonts w:ascii="Arial" w:hAnsi="Arial" w:cs="Arial"/>
                <w:color w:val="0000FF"/>
              </w:rPr>
            </w:pPr>
          </w:p>
        </w:tc>
      </w:tr>
    </w:tbl>
    <w:p w14:paraId="3A038E65" w14:textId="17D1C578" w:rsidR="00600374" w:rsidRPr="00F00BFF" w:rsidRDefault="00600374" w:rsidP="00F00BFF">
      <w:pPr>
        <w:tabs>
          <w:tab w:val="left" w:pos="1418"/>
        </w:tabs>
        <w:spacing w:line="360" w:lineRule="auto"/>
        <w:ind w:left="108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600374" w:rsidRPr="00F00BFF" w:rsidSect="00600374">
      <w:footerReference w:type="default" r:id="rId9"/>
      <w:pgSz w:w="11907" w:h="16840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8ECE" w14:textId="77777777" w:rsidR="00E55AD4" w:rsidRDefault="00E55AD4" w:rsidP="007F2D8F">
      <w:r>
        <w:separator/>
      </w:r>
    </w:p>
  </w:endnote>
  <w:endnote w:type="continuationSeparator" w:id="0">
    <w:p w14:paraId="6CB69A6A" w14:textId="77777777" w:rsidR="00E55AD4" w:rsidRDefault="00E55AD4" w:rsidP="007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5A12" w14:textId="77777777" w:rsidR="00600374" w:rsidRPr="00600374" w:rsidRDefault="00600374">
    <w:pPr>
      <w:pStyle w:val="Footer"/>
      <w:rPr>
        <w:rFonts w:asciiTheme="minorHAnsi" w:hAnsiTheme="minorHAnsi"/>
        <w:sz w:val="20"/>
        <w:szCs w:val="20"/>
        <w:lang w:val="fi-FI"/>
      </w:rPr>
    </w:pPr>
    <w:r>
      <w:rPr>
        <w:rFonts w:asciiTheme="minorHAnsi" w:hAnsiTheme="minorHAnsi"/>
        <w:sz w:val="20"/>
        <w:szCs w:val="20"/>
        <w:lang w:val="fi-FI"/>
      </w:rPr>
      <w:t xml:space="preserve">                                                                       </w:t>
    </w:r>
    <w:r w:rsidRPr="00600374">
      <w:rPr>
        <w:rFonts w:asciiTheme="minorHAnsi" w:hAnsiTheme="minorHAnsi"/>
        <w:sz w:val="20"/>
        <w:szCs w:val="20"/>
        <w:lang w:val="fi-FI"/>
      </w:rPr>
      <w:t xml:space="preserve">LC-1114 </w:t>
    </w:r>
    <w:proofErr w:type="spellStart"/>
    <w:r w:rsidRPr="00600374">
      <w:rPr>
        <w:rFonts w:asciiTheme="minorHAnsi" w:hAnsiTheme="minorHAnsi"/>
        <w:sz w:val="20"/>
        <w:szCs w:val="20"/>
        <w:lang w:val="fi-FI"/>
      </w:rPr>
      <w:t>Communicating</w:t>
    </w:r>
    <w:proofErr w:type="spellEnd"/>
    <w:r w:rsidRPr="00600374">
      <w:rPr>
        <w:rFonts w:asciiTheme="minorHAnsi" w:hAnsiTheme="minorHAnsi"/>
        <w:sz w:val="20"/>
        <w:szCs w:val="20"/>
        <w:lang w:val="fi-FI"/>
      </w:rPr>
      <w:t xml:space="preserve">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53B2" w14:textId="77777777" w:rsidR="00E55AD4" w:rsidRDefault="00E55AD4" w:rsidP="007F2D8F">
      <w:r>
        <w:separator/>
      </w:r>
    </w:p>
  </w:footnote>
  <w:footnote w:type="continuationSeparator" w:id="0">
    <w:p w14:paraId="7FF924D5" w14:textId="77777777" w:rsidR="00E55AD4" w:rsidRDefault="00E55AD4" w:rsidP="007F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B2"/>
    <w:multiLevelType w:val="hybridMultilevel"/>
    <w:tmpl w:val="664A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6CBF"/>
    <w:multiLevelType w:val="hybridMultilevel"/>
    <w:tmpl w:val="6CD4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D4B8C"/>
    <w:multiLevelType w:val="hybridMultilevel"/>
    <w:tmpl w:val="5568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7BF"/>
    <w:multiLevelType w:val="hybridMultilevel"/>
    <w:tmpl w:val="6102EF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FF4"/>
    <w:multiLevelType w:val="hybridMultilevel"/>
    <w:tmpl w:val="729667D2"/>
    <w:lvl w:ilvl="0" w:tplc="772C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4D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2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2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F61081"/>
    <w:multiLevelType w:val="hybridMultilevel"/>
    <w:tmpl w:val="B88EC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D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2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2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207E93"/>
    <w:multiLevelType w:val="hybridMultilevel"/>
    <w:tmpl w:val="4DD41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D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2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2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D15CD"/>
    <w:multiLevelType w:val="hybridMultilevel"/>
    <w:tmpl w:val="1A1AB30A"/>
    <w:lvl w:ilvl="0" w:tplc="3900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C6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A6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61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36CD4"/>
    <w:multiLevelType w:val="hybridMultilevel"/>
    <w:tmpl w:val="BB3A2360"/>
    <w:lvl w:ilvl="0" w:tplc="3FA29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E153A00"/>
    <w:multiLevelType w:val="hybridMultilevel"/>
    <w:tmpl w:val="BDAAA126"/>
    <w:lvl w:ilvl="0" w:tplc="4C30248E">
      <w:start w:val="11"/>
      <w:numFmt w:val="decimal"/>
      <w:lvlText w:val="%1"/>
      <w:lvlJc w:val="left"/>
      <w:pPr>
        <w:ind w:left="182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ED0467A"/>
    <w:multiLevelType w:val="hybridMultilevel"/>
    <w:tmpl w:val="09682E6C"/>
    <w:lvl w:ilvl="0" w:tplc="398E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E9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6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5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4A0CCB"/>
    <w:multiLevelType w:val="hybridMultilevel"/>
    <w:tmpl w:val="0A8C0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7"/>
    <w:rsid w:val="000165E2"/>
    <w:rsid w:val="00092493"/>
    <w:rsid w:val="000949EA"/>
    <w:rsid w:val="000A5960"/>
    <w:rsid w:val="000C6CC9"/>
    <w:rsid w:val="000E3A85"/>
    <w:rsid w:val="000E66AD"/>
    <w:rsid w:val="00115303"/>
    <w:rsid w:val="00173C27"/>
    <w:rsid w:val="001913E4"/>
    <w:rsid w:val="001E1849"/>
    <w:rsid w:val="00206ECC"/>
    <w:rsid w:val="0023112C"/>
    <w:rsid w:val="00231D13"/>
    <w:rsid w:val="0023359A"/>
    <w:rsid w:val="002730A9"/>
    <w:rsid w:val="00275BAF"/>
    <w:rsid w:val="00296CA4"/>
    <w:rsid w:val="00322E9D"/>
    <w:rsid w:val="003925BD"/>
    <w:rsid w:val="00450061"/>
    <w:rsid w:val="004624D4"/>
    <w:rsid w:val="00580F34"/>
    <w:rsid w:val="005A66EF"/>
    <w:rsid w:val="005B12F8"/>
    <w:rsid w:val="005D74C2"/>
    <w:rsid w:val="00600374"/>
    <w:rsid w:val="006373F6"/>
    <w:rsid w:val="006671A7"/>
    <w:rsid w:val="00697615"/>
    <w:rsid w:val="006E5490"/>
    <w:rsid w:val="00702D4E"/>
    <w:rsid w:val="00716957"/>
    <w:rsid w:val="00770FAC"/>
    <w:rsid w:val="00771DBA"/>
    <w:rsid w:val="00785FE9"/>
    <w:rsid w:val="007B1804"/>
    <w:rsid w:val="007B48D3"/>
    <w:rsid w:val="007C6D53"/>
    <w:rsid w:val="007D05C3"/>
    <w:rsid w:val="007E559A"/>
    <w:rsid w:val="007E6EF4"/>
    <w:rsid w:val="007F2D8F"/>
    <w:rsid w:val="007F6E6B"/>
    <w:rsid w:val="008003EC"/>
    <w:rsid w:val="00881E77"/>
    <w:rsid w:val="00883DCB"/>
    <w:rsid w:val="008E619D"/>
    <w:rsid w:val="0095286F"/>
    <w:rsid w:val="00976800"/>
    <w:rsid w:val="009959B7"/>
    <w:rsid w:val="009E426D"/>
    <w:rsid w:val="00A34CD0"/>
    <w:rsid w:val="00A42138"/>
    <w:rsid w:val="00A42BF8"/>
    <w:rsid w:val="00A50E99"/>
    <w:rsid w:val="00A60BCC"/>
    <w:rsid w:val="00AD2CDF"/>
    <w:rsid w:val="00AD3800"/>
    <w:rsid w:val="00AD49F6"/>
    <w:rsid w:val="00B329E1"/>
    <w:rsid w:val="00BA2E9B"/>
    <w:rsid w:val="00BC3E26"/>
    <w:rsid w:val="00C0670C"/>
    <w:rsid w:val="00C06F28"/>
    <w:rsid w:val="00C32628"/>
    <w:rsid w:val="00C363DC"/>
    <w:rsid w:val="00C4474C"/>
    <w:rsid w:val="00C522F7"/>
    <w:rsid w:val="00C53EC8"/>
    <w:rsid w:val="00C94678"/>
    <w:rsid w:val="00CD626A"/>
    <w:rsid w:val="00D055D6"/>
    <w:rsid w:val="00E40838"/>
    <w:rsid w:val="00E44C97"/>
    <w:rsid w:val="00E478E5"/>
    <w:rsid w:val="00E55AD4"/>
    <w:rsid w:val="00E6423B"/>
    <w:rsid w:val="00E7373B"/>
    <w:rsid w:val="00E8174F"/>
    <w:rsid w:val="00EC5250"/>
    <w:rsid w:val="00ED2609"/>
    <w:rsid w:val="00F00BFF"/>
    <w:rsid w:val="00F66D02"/>
    <w:rsid w:val="00F67C1E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B9BC"/>
  <w15:docId w15:val="{8772FC4B-1C50-4495-AAB0-792D113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3DC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74C2"/>
    <w:rPr>
      <w:color w:val="2F72A4"/>
      <w:u w:val="single"/>
    </w:rPr>
  </w:style>
  <w:style w:type="paragraph" w:customStyle="1" w:styleId="NormalWeb4">
    <w:name w:val="Normal (Web)4"/>
    <w:basedOn w:val="Normal"/>
    <w:rsid w:val="005D74C2"/>
    <w:pPr>
      <w:spacing w:before="120" w:line="260" w:lineRule="atLeast"/>
    </w:pPr>
    <w:rPr>
      <w:rFonts w:ascii="Arial Unicode MS" w:eastAsia="Times New Roman" w:hAnsi="Arial Unicode MS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A4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D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F2D8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7F2D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8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7F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D8F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E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2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750">
              <w:marLeft w:val="228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6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8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1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46F9-D3FA-4842-81A9-3B84FD6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Titles</vt:lpstr>
    </vt:vector>
  </TitlesOfParts>
  <Company>TKK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Titles</dc:title>
  <dc:creator>penningt</dc:creator>
  <cp:lastModifiedBy>Qvist Nanna</cp:lastModifiedBy>
  <cp:revision>3</cp:revision>
  <cp:lastPrinted>2018-11-15T07:02:00Z</cp:lastPrinted>
  <dcterms:created xsi:type="dcterms:W3CDTF">2020-09-30T06:45:00Z</dcterms:created>
  <dcterms:modified xsi:type="dcterms:W3CDTF">2020-09-30T06:45:00Z</dcterms:modified>
</cp:coreProperties>
</file>