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A5B8" w14:textId="77777777" w:rsidR="00296BA5" w:rsidRPr="001563CC" w:rsidRDefault="00296BA5" w:rsidP="001563CC">
      <w:pPr>
        <w:pStyle w:val="Otsikko1"/>
        <w:jc w:val="left"/>
        <w:rPr>
          <w:b w:val="0"/>
          <w:szCs w:val="36"/>
          <w:lang w:eastAsia="ja-JP"/>
        </w:rPr>
      </w:pPr>
    </w:p>
    <w:p w14:paraId="3D62543E" w14:textId="77777777" w:rsidR="00115B6D" w:rsidRPr="001563CC" w:rsidRDefault="00115B6D" w:rsidP="001563CC">
      <w:pPr>
        <w:pStyle w:val="Otsikko1"/>
        <w:jc w:val="left"/>
        <w:rPr>
          <w:b w:val="0"/>
          <w:szCs w:val="36"/>
          <w:lang w:eastAsia="ja-JP"/>
        </w:rPr>
      </w:pPr>
    </w:p>
    <w:p w14:paraId="0046A48C" w14:textId="2F6E499C" w:rsidR="000427AB" w:rsidRPr="00E25564" w:rsidRDefault="00DC14C5" w:rsidP="008401F5">
      <w:pPr>
        <w:pStyle w:val="Otsikko1"/>
        <w:rPr>
          <w:rFonts w:ascii="Times New Roman" w:hAnsi="Times New Roman" w:cs="Times New Roman"/>
          <w:i/>
          <w:color w:val="660066"/>
          <w:sz w:val="44"/>
          <w:lang w:val="en-US" w:eastAsia="ja-JP"/>
        </w:rPr>
      </w:pPr>
      <w:r>
        <w:rPr>
          <w:rFonts w:ascii="Times New Roman" w:hAnsi="Times New Roman" w:cs="Times New Roman"/>
          <w:i/>
          <w:color w:val="660066"/>
          <w:sz w:val="44"/>
          <w:lang w:val="en-US"/>
        </w:rPr>
        <w:t>TU-L0000</w:t>
      </w:r>
      <w:r w:rsidR="002C698D" w:rsidRPr="00E25564">
        <w:rPr>
          <w:rFonts w:ascii="Times New Roman" w:hAnsi="Times New Roman" w:cs="Times New Roman"/>
          <w:i/>
          <w:color w:val="660066"/>
          <w:sz w:val="44"/>
          <w:lang w:val="en-US"/>
        </w:rPr>
        <w:t xml:space="preserve"> </w:t>
      </w:r>
      <w:r>
        <w:rPr>
          <w:rFonts w:ascii="Times New Roman" w:hAnsi="Times New Roman" w:cs="Times New Roman"/>
          <w:i/>
          <w:color w:val="660066"/>
          <w:sz w:val="44"/>
          <w:lang w:val="en-US"/>
        </w:rPr>
        <w:t>Research Methods in Industrial Engineering and Management</w:t>
      </w:r>
    </w:p>
    <w:p w14:paraId="3123300E" w14:textId="77777777" w:rsidR="00404B5C" w:rsidRPr="00E25564" w:rsidRDefault="00383894" w:rsidP="008401F5">
      <w:pPr>
        <w:pStyle w:val="Otsikko1"/>
        <w:rPr>
          <w:rFonts w:ascii="Arial Black" w:hAnsi="Arial Black"/>
          <w:b w:val="0"/>
          <w:color w:val="660066"/>
          <w:sz w:val="32"/>
          <w:szCs w:val="28"/>
        </w:rPr>
      </w:pPr>
      <w:r w:rsidRPr="00E25564">
        <w:rPr>
          <w:rFonts w:ascii="Arial Black" w:hAnsi="Arial Black"/>
          <w:b w:val="0"/>
          <w:color w:val="660066"/>
          <w:sz w:val="40"/>
          <w:szCs w:val="28"/>
        </w:rPr>
        <w:t>SYLLABUS</w:t>
      </w:r>
    </w:p>
    <w:p w14:paraId="69FE2CF9" w14:textId="2C2A93A5" w:rsidR="00115B6D" w:rsidRPr="00300EA8" w:rsidRDefault="0012461C" w:rsidP="00300EA8">
      <w:pPr>
        <w:pStyle w:val="Alaotsikko"/>
        <w:rPr>
          <w:sz w:val="24"/>
        </w:rPr>
      </w:pPr>
      <w:r>
        <w:rPr>
          <w:sz w:val="24"/>
        </w:rPr>
        <w:t>2</w:t>
      </w:r>
      <w:r w:rsidR="00A66A6E">
        <w:rPr>
          <w:sz w:val="24"/>
        </w:rPr>
        <w:t>6</w:t>
      </w:r>
      <w:r w:rsidR="0068610D">
        <w:rPr>
          <w:sz w:val="24"/>
        </w:rPr>
        <w:t>.</w:t>
      </w:r>
      <w:r w:rsidR="004C1893">
        <w:rPr>
          <w:sz w:val="24"/>
        </w:rPr>
        <w:t xml:space="preserve"> </w:t>
      </w:r>
      <w:r>
        <w:rPr>
          <w:sz w:val="24"/>
        </w:rPr>
        <w:t>8</w:t>
      </w:r>
      <w:r w:rsidR="0068610D">
        <w:rPr>
          <w:sz w:val="24"/>
        </w:rPr>
        <w:t>.</w:t>
      </w:r>
      <w:r w:rsidR="004C1893">
        <w:rPr>
          <w:sz w:val="24"/>
        </w:rPr>
        <w:t xml:space="preserve"> </w:t>
      </w:r>
      <w:r w:rsidR="00E64EEB">
        <w:rPr>
          <w:sz w:val="24"/>
        </w:rPr>
        <w:t>20</w:t>
      </w:r>
      <w:r w:rsidR="00140AC1">
        <w:rPr>
          <w:sz w:val="24"/>
        </w:rPr>
        <w:t>2</w:t>
      </w:r>
      <w:r w:rsidR="00E54D7B">
        <w:rPr>
          <w:sz w:val="24"/>
        </w:rPr>
        <w:t>1</w:t>
      </w:r>
    </w:p>
    <w:p w14:paraId="571035E1" w14:textId="77777777" w:rsidR="00115B6D" w:rsidRPr="000427AB" w:rsidRDefault="00115B6D" w:rsidP="000427AB">
      <w:pPr>
        <w:rPr>
          <w:lang w:eastAsia="ja-JP"/>
        </w:rPr>
      </w:pPr>
    </w:p>
    <w:tbl>
      <w:tblPr>
        <w:tblStyle w:val="TaulukkoRuudukko"/>
        <w:tblW w:w="0" w:type="auto"/>
        <w:tblBorders>
          <w:top w:val="single" w:sz="18" w:space="0" w:color="02975F"/>
          <w:left w:val="none" w:sz="0" w:space="0" w:color="auto"/>
          <w:bottom w:val="single" w:sz="12" w:space="0" w:color="FF2337"/>
          <w:right w:val="none" w:sz="0" w:space="0" w:color="auto"/>
          <w:insideH w:val="single" w:sz="12" w:space="0" w:color="FFFFFF" w:themeColor="background1"/>
          <w:insideV w:val="single" w:sz="12" w:space="0" w:color="FFFFFF" w:themeColor="background1"/>
        </w:tblBorders>
        <w:shd w:val="clear" w:color="auto" w:fill="F7F7F7"/>
        <w:tblLook w:val="04A0" w:firstRow="1" w:lastRow="0" w:firstColumn="1" w:lastColumn="0" w:noHBand="0" w:noVBand="1"/>
      </w:tblPr>
      <w:tblGrid>
        <w:gridCol w:w="4726"/>
        <w:gridCol w:w="4912"/>
      </w:tblGrid>
      <w:tr w:rsidR="005B132D" w14:paraId="760E8542" w14:textId="77777777" w:rsidTr="006A575F">
        <w:trPr>
          <w:tblHeader/>
        </w:trPr>
        <w:tc>
          <w:tcPr>
            <w:tcW w:w="4786" w:type="dxa"/>
            <w:shd w:val="clear" w:color="auto" w:fill="F7F7F7"/>
          </w:tcPr>
          <w:p w14:paraId="23EFE862" w14:textId="77777777" w:rsidR="005B132D" w:rsidRPr="009246CC" w:rsidRDefault="009246CC" w:rsidP="00956E10">
            <w:pPr>
              <w:pStyle w:val="Otsikko"/>
              <w:rPr>
                <w:lang w:val="fi-FI" w:eastAsia="ja-JP"/>
              </w:rPr>
            </w:pPr>
            <w:r>
              <w:t>Instructor</w:t>
            </w:r>
            <w:r>
              <w:rPr>
                <w:lang w:val="fi-FI" w:eastAsia="ja-JP"/>
              </w:rPr>
              <w:t>’</w:t>
            </w:r>
            <w:r>
              <w:rPr>
                <w:rFonts w:hint="eastAsia"/>
                <w:lang w:val="fi-FI" w:eastAsia="ja-JP"/>
              </w:rPr>
              <w:t xml:space="preserve">s </w:t>
            </w:r>
            <w:proofErr w:type="spellStart"/>
            <w:r>
              <w:rPr>
                <w:rFonts w:hint="eastAsia"/>
                <w:lang w:val="fi-FI" w:eastAsia="ja-JP"/>
              </w:rPr>
              <w:t>contact</w:t>
            </w:r>
            <w:proofErr w:type="spellEnd"/>
            <w:r>
              <w:rPr>
                <w:rFonts w:hint="eastAsia"/>
                <w:lang w:val="fi-FI" w:eastAsia="ja-JP"/>
              </w:rPr>
              <w:t xml:space="preserve"> </w:t>
            </w:r>
            <w:proofErr w:type="spellStart"/>
            <w:r>
              <w:rPr>
                <w:rFonts w:hint="eastAsia"/>
                <w:lang w:val="fi-FI" w:eastAsia="ja-JP"/>
              </w:rPr>
              <w:t>information</w:t>
            </w:r>
            <w:proofErr w:type="spellEnd"/>
          </w:p>
        </w:tc>
        <w:tc>
          <w:tcPr>
            <w:tcW w:w="4992" w:type="dxa"/>
            <w:shd w:val="clear" w:color="auto" w:fill="F7F7F7"/>
          </w:tcPr>
          <w:p w14:paraId="45B2C3CE" w14:textId="77777777" w:rsidR="005B132D" w:rsidRPr="008B0006" w:rsidRDefault="009246CC" w:rsidP="00956E10">
            <w:pPr>
              <w:pStyle w:val="Otsikko"/>
              <w:rPr>
                <w:lang w:eastAsia="ja-JP"/>
              </w:rPr>
            </w:pPr>
            <w:r>
              <w:rPr>
                <w:rFonts w:hint="eastAsia"/>
                <w:lang w:eastAsia="ja-JP"/>
              </w:rPr>
              <w:t>Course information</w:t>
            </w:r>
          </w:p>
        </w:tc>
      </w:tr>
      <w:tr w:rsidR="005B132D" w:rsidRPr="00382397" w14:paraId="5CB03AB9" w14:textId="77777777" w:rsidTr="00296BA5">
        <w:tc>
          <w:tcPr>
            <w:tcW w:w="4786" w:type="dxa"/>
            <w:shd w:val="clear" w:color="auto" w:fill="F7F7F7"/>
          </w:tcPr>
          <w:p w14:paraId="261B237F" w14:textId="122BD2B8" w:rsidR="00753B18" w:rsidRPr="008A741F" w:rsidRDefault="001F733E" w:rsidP="00115B6D">
            <w:pPr>
              <w:pStyle w:val="Tekstitummaharmaa"/>
              <w:rPr>
                <w:lang w:eastAsia="ja-JP"/>
              </w:rPr>
            </w:pPr>
            <w:r w:rsidRPr="008A741F">
              <w:rPr>
                <w:lang w:eastAsia="ja-JP"/>
              </w:rPr>
              <w:t>Henri Schildt</w:t>
            </w:r>
          </w:p>
          <w:p w14:paraId="3AB3B735" w14:textId="2D411F0F" w:rsidR="00071834" w:rsidRPr="001F733E" w:rsidRDefault="00B76894" w:rsidP="00115B6D">
            <w:pPr>
              <w:pStyle w:val="Tekstitummaharmaa"/>
              <w:rPr>
                <w:color w:val="0000FF" w:themeColor="hyperlink"/>
                <w:u w:val="single"/>
              </w:rPr>
            </w:pPr>
            <w:hyperlink r:id="rId8" w:history="1">
              <w:r w:rsidR="001F733E" w:rsidRPr="003A73D1">
                <w:rPr>
                  <w:rStyle w:val="Hyperlinkki"/>
                </w:rPr>
                <w:t>henri.schildt@aalto.fi</w:t>
              </w:r>
            </w:hyperlink>
          </w:p>
          <w:p w14:paraId="41DF85AA" w14:textId="5257DA3D" w:rsidR="00753B18" w:rsidRPr="009246CC" w:rsidRDefault="00796DC2" w:rsidP="00115B6D">
            <w:pPr>
              <w:pStyle w:val="Tekstitummaharmaa"/>
              <w:rPr>
                <w:lang w:val="en-US" w:eastAsia="ja-JP"/>
              </w:rPr>
            </w:pPr>
            <w:r>
              <w:rPr>
                <w:lang w:val="en-US" w:eastAsia="ja-JP"/>
              </w:rPr>
              <w:t xml:space="preserve">X211 in </w:t>
            </w:r>
            <w:proofErr w:type="spellStart"/>
            <w:r>
              <w:rPr>
                <w:lang w:val="en-US" w:eastAsia="ja-JP"/>
              </w:rPr>
              <w:t>Ekonominaukio</w:t>
            </w:r>
            <w:proofErr w:type="spellEnd"/>
            <w:r>
              <w:rPr>
                <w:lang w:val="en-US" w:eastAsia="ja-JP"/>
              </w:rPr>
              <w:t xml:space="preserve"> 1</w:t>
            </w:r>
          </w:p>
          <w:p w14:paraId="3717AFB0" w14:textId="6E423F6F" w:rsidR="00753B18" w:rsidRPr="009246CC" w:rsidRDefault="00071834" w:rsidP="00115B6D">
            <w:pPr>
              <w:pStyle w:val="Tekstitummaharmaa"/>
              <w:rPr>
                <w:lang w:val="en-US" w:eastAsia="ja-JP"/>
              </w:rPr>
            </w:pPr>
            <w:r>
              <w:rPr>
                <w:lang w:val="en-US" w:eastAsia="ja-JP"/>
              </w:rPr>
              <w:t xml:space="preserve">No office hours, </w:t>
            </w:r>
            <w:r w:rsidR="000D085D">
              <w:rPr>
                <w:lang w:val="en-US" w:eastAsia="ja-JP"/>
              </w:rPr>
              <w:t>as agreed via e-mail</w:t>
            </w:r>
          </w:p>
          <w:p w14:paraId="674BCCD8" w14:textId="77777777" w:rsidR="009246CC" w:rsidRPr="008A741F" w:rsidRDefault="002967EB" w:rsidP="00400274">
            <w:pPr>
              <w:pStyle w:val="Tekstitummaharmaa"/>
              <w:rPr>
                <w:lang w:val="en-US" w:eastAsia="ja-JP"/>
              </w:rPr>
            </w:pPr>
            <w:r w:rsidRPr="008A741F">
              <w:rPr>
                <w:lang w:val="en-US" w:eastAsia="ja-JP"/>
              </w:rPr>
              <w:t xml:space="preserve"> </w:t>
            </w:r>
          </w:p>
          <w:p w14:paraId="7B4AC7EE" w14:textId="77777777" w:rsidR="00936F08" w:rsidRPr="00DB21EE" w:rsidRDefault="00936F08" w:rsidP="00400274">
            <w:pPr>
              <w:pStyle w:val="Tekstitummaharmaa"/>
              <w:rPr>
                <w:b/>
                <w:lang w:val="en-US" w:eastAsia="ja-JP"/>
              </w:rPr>
            </w:pPr>
            <w:r w:rsidRPr="00DB21EE">
              <w:rPr>
                <w:b/>
                <w:lang w:val="en-US" w:eastAsia="ja-JP"/>
              </w:rPr>
              <w:t xml:space="preserve">Course coordinator: </w:t>
            </w:r>
          </w:p>
          <w:p w14:paraId="22BBC01E" w14:textId="4FC7311C" w:rsidR="00DB21EE" w:rsidRPr="006D0C58" w:rsidRDefault="00DB21EE" w:rsidP="004D0797">
            <w:pPr>
              <w:pStyle w:val="Tekstitummaharmaa"/>
              <w:spacing w:line="480" w:lineRule="auto"/>
              <w:rPr>
                <w:lang w:val="en-US" w:eastAsia="ja-JP"/>
              </w:rPr>
            </w:pPr>
            <w:r w:rsidRPr="006D0C58">
              <w:rPr>
                <w:lang w:val="en-US" w:eastAsia="ja-JP"/>
              </w:rPr>
              <w:t>Joosef Valli</w:t>
            </w:r>
            <w:r w:rsidRPr="006D0C58">
              <w:rPr>
                <w:lang w:val="en-US" w:eastAsia="ja-JP"/>
              </w:rPr>
              <w:br/>
            </w:r>
            <w:hyperlink r:id="rId9" w:history="1">
              <w:r w:rsidRPr="006D0C58">
                <w:rPr>
                  <w:rStyle w:val="Hyperlinkki"/>
                  <w:lang w:val="en-US" w:eastAsia="ja-JP"/>
                </w:rPr>
                <w:t>joosef.valli@aalto.fi</w:t>
              </w:r>
            </w:hyperlink>
          </w:p>
        </w:tc>
        <w:tc>
          <w:tcPr>
            <w:tcW w:w="4992" w:type="dxa"/>
            <w:shd w:val="clear" w:color="auto" w:fill="F7F7F7"/>
          </w:tcPr>
          <w:p w14:paraId="17C5F5D3" w14:textId="17642F62" w:rsidR="001E6EE4" w:rsidRPr="00400274" w:rsidRDefault="00A024DE" w:rsidP="00115B6D">
            <w:pPr>
              <w:pStyle w:val="Tekstitummaharmaa"/>
              <w:rPr>
                <w:lang w:val="en-US" w:eastAsia="ja-JP"/>
              </w:rPr>
            </w:pPr>
            <w:r>
              <w:rPr>
                <w:lang w:val="en-US" w:eastAsia="ja-JP"/>
              </w:rPr>
              <w:t xml:space="preserve">Level: </w:t>
            </w:r>
            <w:r w:rsidR="001F733E">
              <w:rPr>
                <w:lang w:val="en-US" w:eastAsia="ja-JP"/>
              </w:rPr>
              <w:t>PhD students</w:t>
            </w:r>
          </w:p>
          <w:p w14:paraId="2A77C139" w14:textId="52E58FDB" w:rsidR="00753B18" w:rsidRPr="00400274" w:rsidRDefault="004D0797" w:rsidP="00115B6D">
            <w:pPr>
              <w:pStyle w:val="Tekstitummaharmaa"/>
              <w:rPr>
                <w:lang w:val="en-US" w:eastAsia="ja-JP"/>
              </w:rPr>
            </w:pPr>
            <w:r>
              <w:rPr>
                <w:lang w:val="en-US" w:eastAsia="ja-JP"/>
              </w:rPr>
              <w:t>20</w:t>
            </w:r>
            <w:r w:rsidR="00140AC1">
              <w:rPr>
                <w:lang w:val="en-US" w:eastAsia="ja-JP"/>
              </w:rPr>
              <w:t>2</w:t>
            </w:r>
            <w:r w:rsidR="00585EAB">
              <w:rPr>
                <w:lang w:val="en-US" w:eastAsia="ja-JP"/>
              </w:rPr>
              <w:t>1</w:t>
            </w:r>
            <w:r w:rsidR="00D51157">
              <w:rPr>
                <w:lang w:val="en-US" w:eastAsia="ja-JP"/>
              </w:rPr>
              <w:t xml:space="preserve">, </w:t>
            </w:r>
            <w:r w:rsidR="00936F08">
              <w:rPr>
                <w:lang w:val="en-US" w:eastAsia="ja-JP"/>
              </w:rPr>
              <w:t>1</w:t>
            </w:r>
            <w:r w:rsidR="00936F08" w:rsidRPr="00936F08">
              <w:rPr>
                <w:vertAlign w:val="superscript"/>
                <w:lang w:val="en-US" w:eastAsia="ja-JP"/>
              </w:rPr>
              <w:t>st</w:t>
            </w:r>
            <w:r w:rsidR="00936F08">
              <w:rPr>
                <w:lang w:val="en-US" w:eastAsia="ja-JP"/>
              </w:rPr>
              <w:t xml:space="preserve"> and 2</w:t>
            </w:r>
            <w:r w:rsidR="00936F08" w:rsidRPr="00936F08">
              <w:rPr>
                <w:vertAlign w:val="superscript"/>
                <w:lang w:val="en-US" w:eastAsia="ja-JP"/>
              </w:rPr>
              <w:t>nd</w:t>
            </w:r>
            <w:r w:rsidR="00936F08">
              <w:rPr>
                <w:lang w:val="en-US" w:eastAsia="ja-JP"/>
              </w:rPr>
              <w:t xml:space="preserve"> p</w:t>
            </w:r>
            <w:r w:rsidR="00D51157">
              <w:rPr>
                <w:lang w:val="en-US" w:eastAsia="ja-JP"/>
              </w:rPr>
              <w:t>eriod</w:t>
            </w:r>
            <w:r>
              <w:rPr>
                <w:lang w:val="en-US" w:eastAsia="ja-JP"/>
              </w:rPr>
              <w:t xml:space="preserve"> (</w:t>
            </w:r>
            <w:r w:rsidR="00585EAB">
              <w:rPr>
                <w:lang w:val="en-US" w:eastAsia="ja-JP"/>
              </w:rPr>
              <w:t>21.9</w:t>
            </w:r>
            <w:r w:rsidR="00936F08">
              <w:rPr>
                <w:lang w:val="en-US" w:eastAsia="ja-JP"/>
              </w:rPr>
              <w:t xml:space="preserve">. – </w:t>
            </w:r>
            <w:r w:rsidR="00585EAB">
              <w:rPr>
                <w:lang w:val="en-US" w:eastAsia="ja-JP"/>
              </w:rPr>
              <w:t>7</w:t>
            </w:r>
            <w:r>
              <w:rPr>
                <w:lang w:val="en-US" w:eastAsia="ja-JP"/>
              </w:rPr>
              <w:t>.12.20</w:t>
            </w:r>
            <w:r w:rsidR="00140AC1">
              <w:rPr>
                <w:lang w:val="en-US" w:eastAsia="ja-JP"/>
              </w:rPr>
              <w:t>2</w:t>
            </w:r>
            <w:r w:rsidR="00A66A6E">
              <w:rPr>
                <w:lang w:val="en-US" w:eastAsia="ja-JP"/>
              </w:rPr>
              <w:t>1</w:t>
            </w:r>
            <w:r w:rsidR="00936F08">
              <w:rPr>
                <w:lang w:val="en-US" w:eastAsia="ja-JP"/>
              </w:rPr>
              <w:t>)</w:t>
            </w:r>
          </w:p>
          <w:p w14:paraId="4F3C60CD" w14:textId="7C6AEC14" w:rsidR="00753B18" w:rsidRPr="00400274" w:rsidRDefault="00960C52" w:rsidP="00115B6D">
            <w:pPr>
              <w:pStyle w:val="Tekstitummaharmaa"/>
              <w:rPr>
                <w:lang w:val="en-US" w:eastAsia="ja-JP"/>
              </w:rPr>
            </w:pPr>
            <w:r>
              <w:rPr>
                <w:lang w:val="en-US" w:eastAsia="ja-JP"/>
              </w:rPr>
              <w:t>English</w:t>
            </w:r>
          </w:p>
          <w:p w14:paraId="3E43CF36" w14:textId="65EC32C2" w:rsidR="00996C16" w:rsidRDefault="00E25E5A" w:rsidP="002A5FFD">
            <w:pPr>
              <w:pStyle w:val="Tekstitummaharmaa"/>
              <w:rPr>
                <w:lang w:val="en-US" w:eastAsia="ja-JP"/>
              </w:rPr>
            </w:pPr>
            <w:r>
              <w:rPr>
                <w:lang w:val="en-US" w:eastAsia="ja-JP"/>
              </w:rPr>
              <w:t>Primary course website</w:t>
            </w:r>
            <w:r w:rsidR="00F21A88">
              <w:rPr>
                <w:lang w:val="en-US" w:eastAsia="ja-JP"/>
              </w:rPr>
              <w:t xml:space="preserve"> (</w:t>
            </w:r>
            <w:r w:rsidR="00936F08">
              <w:rPr>
                <w:lang w:val="en-US" w:eastAsia="ja-JP"/>
              </w:rPr>
              <w:t>MyCourses</w:t>
            </w:r>
            <w:r w:rsidR="00F21A88">
              <w:rPr>
                <w:lang w:val="en-US" w:eastAsia="ja-JP"/>
              </w:rPr>
              <w:t>)</w:t>
            </w:r>
            <w:r>
              <w:rPr>
                <w:lang w:val="en-US" w:eastAsia="ja-JP"/>
              </w:rPr>
              <w:t>:</w:t>
            </w:r>
            <w:r w:rsidR="002A5FFD">
              <w:rPr>
                <w:lang w:val="en-US" w:eastAsia="ja-JP"/>
              </w:rPr>
              <w:t xml:space="preserve"> </w:t>
            </w:r>
          </w:p>
          <w:p w14:paraId="510DE46D" w14:textId="4295303F" w:rsidR="00A024DE" w:rsidRDefault="00A024DE" w:rsidP="00115B6D">
            <w:pPr>
              <w:pStyle w:val="Tekstitummaharmaa"/>
              <w:rPr>
                <w:lang w:val="en-US" w:eastAsia="ja-JP"/>
              </w:rPr>
            </w:pPr>
          </w:p>
          <w:p w14:paraId="5D3BDD93" w14:textId="55BF2EF3" w:rsidR="0011053B" w:rsidRPr="002967EB" w:rsidRDefault="0011053B" w:rsidP="00936F08">
            <w:pPr>
              <w:pStyle w:val="Tekstitummaharmaa"/>
              <w:rPr>
                <w:b/>
                <w:highlight w:val="yellow"/>
                <w:lang w:val="en-US" w:eastAsia="ja-JP"/>
              </w:rPr>
            </w:pPr>
          </w:p>
        </w:tc>
      </w:tr>
    </w:tbl>
    <w:p w14:paraId="6FC9C1BE" w14:textId="77777777" w:rsidR="000427AB" w:rsidRDefault="000427AB" w:rsidP="005B132D">
      <w:pPr>
        <w:pStyle w:val="NormaaliWWW"/>
        <w:spacing w:before="0" w:beforeAutospacing="0" w:after="0" w:afterAutospacing="0"/>
        <w:rPr>
          <w:rFonts w:ascii="Arial" w:hAnsi="Arial" w:cs="Arial"/>
          <w:b/>
          <w:sz w:val="22"/>
          <w:szCs w:val="22"/>
          <w:lang w:val="en-US"/>
        </w:rPr>
      </w:pPr>
    </w:p>
    <w:p w14:paraId="2A1A7D80" w14:textId="77777777" w:rsidR="005B132D" w:rsidRDefault="005B132D" w:rsidP="00D256A9">
      <w:pPr>
        <w:rPr>
          <w:rFonts w:ascii="Arial" w:hAnsi="Arial" w:cs="Arial"/>
          <w:b/>
          <w:lang w:val="en-US"/>
        </w:rPr>
      </w:pPr>
    </w:p>
    <w:p w14:paraId="7B20A05C" w14:textId="77777777" w:rsidR="00E571A1" w:rsidRPr="005B132D" w:rsidRDefault="00E571A1" w:rsidP="00D256A9">
      <w:pPr>
        <w:rPr>
          <w:rFonts w:ascii="Arial" w:hAnsi="Arial" w:cs="Arial"/>
          <w:b/>
          <w:lang w:val="en-US"/>
        </w:rPr>
      </w:pPr>
    </w:p>
    <w:p w14:paraId="554D6B7E" w14:textId="77777777" w:rsidR="00173E7B" w:rsidRDefault="00400274" w:rsidP="005E194F">
      <w:pPr>
        <w:pStyle w:val="Otsikkolistaus"/>
      </w:pPr>
      <w:r>
        <w:rPr>
          <w:rFonts w:hint="eastAsia"/>
          <w:lang w:eastAsia="ja-JP"/>
        </w:rPr>
        <w:t>OVERVIEW</w:t>
      </w:r>
    </w:p>
    <w:p w14:paraId="49795046" w14:textId="77777777" w:rsidR="0057537A" w:rsidRDefault="0057537A" w:rsidP="00636420">
      <w:pPr>
        <w:pStyle w:val="Otsikonkappaleet"/>
      </w:pPr>
    </w:p>
    <w:tbl>
      <w:tblPr>
        <w:tblW w:w="0" w:type="auto"/>
        <w:tblBorders>
          <w:top w:val="nil"/>
          <w:left w:val="nil"/>
          <w:right w:val="nil"/>
        </w:tblBorders>
        <w:tblLayout w:type="fixed"/>
        <w:tblLook w:val="0000" w:firstRow="0" w:lastRow="0" w:firstColumn="0" w:lastColumn="0" w:noHBand="0" w:noVBand="0"/>
      </w:tblPr>
      <w:tblGrid>
        <w:gridCol w:w="8440"/>
      </w:tblGrid>
      <w:tr w:rsidR="001F733E" w:rsidRPr="00382397" w14:paraId="38B81CEB" w14:textId="77777777">
        <w:tc>
          <w:tcPr>
            <w:tcW w:w="8440" w:type="dxa"/>
            <w:shd w:val="clear" w:color="auto" w:fill="EEF5FC"/>
            <w:tcMar>
              <w:top w:w="80" w:type="nil"/>
              <w:left w:w="80" w:type="nil"/>
              <w:bottom w:w="80" w:type="nil"/>
              <w:right w:w="80" w:type="nil"/>
            </w:tcMar>
          </w:tcPr>
          <w:p w14:paraId="359F3B71" w14:textId="77777777" w:rsidR="001F733E" w:rsidRPr="001F733E" w:rsidRDefault="001F733E" w:rsidP="001F733E">
            <w:pPr>
              <w:pStyle w:val="Otsikonkappaleet"/>
            </w:pPr>
            <w:r w:rsidRPr="001F733E">
              <w:t>The course serves as an introductory course to research methods in industrial management and to successfully carrying out one's PhD dissertation. The course is designed to assist the student in making sense of four key questions concerning the methodology of a successful PhD dissertation: 1) What constitutes a good research problem; 2) what are the criteria for scientific knowledge, fit to be used in solving one's research problem; 3) what kinds of research designs can be used to produce such knowledge; and 4) how to report findings in order to make a scientific contribution.</w:t>
            </w:r>
          </w:p>
        </w:tc>
      </w:tr>
    </w:tbl>
    <w:p w14:paraId="327F243F" w14:textId="77777777" w:rsidR="009E5A39" w:rsidRDefault="009E5A39" w:rsidP="00636420">
      <w:pPr>
        <w:pStyle w:val="Otsikonkappaleet"/>
      </w:pPr>
    </w:p>
    <w:p w14:paraId="464363EC" w14:textId="2F319E1D" w:rsidR="005E194F" w:rsidRDefault="00400274" w:rsidP="007D16B8">
      <w:pPr>
        <w:pStyle w:val="Otsikkolistaus"/>
      </w:pPr>
      <w:r>
        <w:rPr>
          <w:rFonts w:hint="eastAsia"/>
          <w:lang w:eastAsia="ja-JP"/>
        </w:rPr>
        <w:t>PREREQUISITES</w:t>
      </w:r>
    </w:p>
    <w:p w14:paraId="1797F229" w14:textId="53FB73CC" w:rsidR="00150FBA" w:rsidRDefault="009A6E5E" w:rsidP="001F733E">
      <w:pPr>
        <w:pStyle w:val="Otsikonkappaleet"/>
      </w:pPr>
      <w:r>
        <w:t xml:space="preserve">There are no specific prerequisites for the course. </w:t>
      </w:r>
    </w:p>
    <w:p w14:paraId="00855EF1" w14:textId="77777777" w:rsidR="00150FBA" w:rsidRPr="00F13066" w:rsidRDefault="00150FBA" w:rsidP="0006174B">
      <w:pPr>
        <w:spacing w:after="0"/>
        <w:rPr>
          <w:rFonts w:ascii="Arial" w:hAnsi="Arial" w:cs="Arial"/>
          <w:b/>
          <w:color w:val="666666"/>
          <w:sz w:val="20"/>
          <w:lang w:val="en-US"/>
        </w:rPr>
      </w:pPr>
    </w:p>
    <w:p w14:paraId="28DFDE72" w14:textId="4886AD37" w:rsidR="00636420" w:rsidRDefault="00400274" w:rsidP="007D16B8">
      <w:pPr>
        <w:pStyle w:val="Otsikkolistaus"/>
      </w:pPr>
      <w:r>
        <w:rPr>
          <w:rFonts w:hint="eastAsia"/>
          <w:lang w:eastAsia="ja-JP"/>
        </w:rPr>
        <w:t>LEARNING OUTCOMES</w:t>
      </w:r>
    </w:p>
    <w:p w14:paraId="64139334" w14:textId="1B197D4B" w:rsidR="00173E7B" w:rsidRPr="002A23A9" w:rsidRDefault="002A23A9" w:rsidP="002A23A9">
      <w:pPr>
        <w:pStyle w:val="NormaaliWWW"/>
        <w:spacing w:before="0" w:beforeAutospacing="0" w:after="0" w:afterAutospacing="0"/>
        <w:ind w:left="360"/>
        <w:rPr>
          <w:rFonts w:ascii="Arial" w:hAnsi="Arial" w:cs="Arial"/>
          <w:color w:val="666666"/>
          <w:sz w:val="20"/>
          <w:lang w:val="en-US"/>
        </w:rPr>
      </w:pPr>
      <w:r>
        <w:rPr>
          <w:rFonts w:ascii="Arial" w:hAnsi="Arial" w:cs="Arial"/>
          <w:color w:val="666666"/>
          <w:sz w:val="20"/>
          <w:lang w:val="en-US"/>
        </w:rPr>
        <w:t xml:space="preserve">The participants will obtain a basic understanding of </w:t>
      </w:r>
      <w:r w:rsidR="002A5FFD">
        <w:rPr>
          <w:rFonts w:ascii="Arial" w:hAnsi="Arial" w:cs="Arial"/>
          <w:color w:val="666666"/>
          <w:sz w:val="20"/>
          <w:lang w:val="en-US"/>
        </w:rPr>
        <w:t xml:space="preserve">research methods and research design </w:t>
      </w:r>
      <w:r>
        <w:rPr>
          <w:rFonts w:ascii="Arial" w:hAnsi="Arial" w:cs="Arial"/>
          <w:color w:val="666666"/>
          <w:sz w:val="20"/>
          <w:lang w:val="en-US"/>
        </w:rPr>
        <w:t xml:space="preserve">in </w:t>
      </w:r>
      <w:r w:rsidR="002A5FFD">
        <w:rPr>
          <w:rFonts w:ascii="Arial" w:hAnsi="Arial" w:cs="Arial"/>
          <w:color w:val="666666"/>
          <w:sz w:val="20"/>
          <w:lang w:val="en-US"/>
        </w:rPr>
        <w:t xml:space="preserve">the domain of </w:t>
      </w:r>
      <w:r>
        <w:rPr>
          <w:rFonts w:ascii="Arial" w:hAnsi="Arial" w:cs="Arial"/>
          <w:color w:val="666666"/>
          <w:sz w:val="20"/>
          <w:lang w:val="en-US"/>
        </w:rPr>
        <w:t xml:space="preserve">management, including the knowledge of key ethical principles and skills related to designing research projects, conducting literature review, and </w:t>
      </w:r>
      <w:r w:rsidR="002A5FFD">
        <w:rPr>
          <w:rFonts w:ascii="Arial" w:hAnsi="Arial" w:cs="Arial"/>
          <w:color w:val="666666"/>
          <w:sz w:val="20"/>
          <w:lang w:val="en-US"/>
        </w:rPr>
        <w:t xml:space="preserve">publishing </w:t>
      </w:r>
      <w:r>
        <w:rPr>
          <w:rFonts w:ascii="Arial" w:hAnsi="Arial" w:cs="Arial"/>
          <w:color w:val="666666"/>
          <w:sz w:val="20"/>
          <w:lang w:val="en-US"/>
        </w:rPr>
        <w:t xml:space="preserve">the </w:t>
      </w:r>
      <w:r w:rsidR="002A5FFD">
        <w:rPr>
          <w:rFonts w:ascii="Arial" w:hAnsi="Arial" w:cs="Arial"/>
          <w:color w:val="666666"/>
          <w:sz w:val="20"/>
          <w:lang w:val="en-US"/>
        </w:rPr>
        <w:t>findings</w:t>
      </w:r>
      <w:r>
        <w:rPr>
          <w:rFonts w:ascii="Arial" w:hAnsi="Arial" w:cs="Arial"/>
          <w:color w:val="666666"/>
          <w:sz w:val="20"/>
          <w:lang w:val="en-US"/>
        </w:rPr>
        <w:t>.</w:t>
      </w:r>
      <w:r w:rsidR="002A5FFD">
        <w:rPr>
          <w:rFonts w:ascii="Arial" w:hAnsi="Arial" w:cs="Arial"/>
          <w:color w:val="666666"/>
          <w:sz w:val="20"/>
          <w:lang w:val="en-US"/>
        </w:rPr>
        <w:t xml:space="preserve"> The course will also provide </w:t>
      </w:r>
      <w:proofErr w:type="gramStart"/>
      <w:r w:rsidR="002A5FFD">
        <w:rPr>
          <w:rFonts w:ascii="Arial" w:hAnsi="Arial" w:cs="Arial"/>
          <w:color w:val="666666"/>
          <w:sz w:val="20"/>
          <w:lang w:val="en-US"/>
        </w:rPr>
        <w:t>the an</w:t>
      </w:r>
      <w:proofErr w:type="gramEnd"/>
      <w:r w:rsidR="002A5FFD">
        <w:rPr>
          <w:rFonts w:ascii="Arial" w:hAnsi="Arial" w:cs="Arial"/>
          <w:color w:val="666666"/>
          <w:sz w:val="20"/>
          <w:lang w:val="en-US"/>
        </w:rPr>
        <w:t xml:space="preserve"> understanding of key conventions, institutions, and processes of academic life.</w:t>
      </w:r>
    </w:p>
    <w:p w14:paraId="3B21604C" w14:textId="77777777" w:rsidR="002A23A9" w:rsidRDefault="002A23A9" w:rsidP="00117A93">
      <w:pPr>
        <w:pStyle w:val="NormaaliWWW"/>
        <w:spacing w:before="0" w:beforeAutospacing="0" w:after="0" w:afterAutospacing="0"/>
        <w:rPr>
          <w:rFonts w:ascii="Arial" w:hAnsi="Arial" w:cs="Arial"/>
          <w:b/>
          <w:color w:val="666666"/>
          <w:sz w:val="20"/>
          <w:lang w:val="en-US"/>
        </w:rPr>
      </w:pPr>
    </w:p>
    <w:p w14:paraId="7FF6F881" w14:textId="77777777" w:rsidR="00D020F7" w:rsidRPr="00F13066" w:rsidRDefault="00D020F7" w:rsidP="00117A93">
      <w:pPr>
        <w:pStyle w:val="NormaaliWWW"/>
        <w:spacing w:before="0" w:beforeAutospacing="0" w:after="0" w:afterAutospacing="0"/>
        <w:rPr>
          <w:rFonts w:ascii="Arial" w:hAnsi="Arial" w:cs="Arial"/>
          <w:b/>
          <w:color w:val="666666"/>
          <w:sz w:val="20"/>
          <w:lang w:val="en-US"/>
        </w:rPr>
      </w:pPr>
    </w:p>
    <w:p w14:paraId="35DA5720" w14:textId="72C9A51C" w:rsidR="00636420" w:rsidRDefault="00400274" w:rsidP="0002096F">
      <w:pPr>
        <w:pStyle w:val="Otsikkolistaus"/>
      </w:pPr>
      <w:r>
        <w:rPr>
          <w:rFonts w:hint="eastAsia"/>
          <w:lang w:eastAsia="ja-JP"/>
        </w:rPr>
        <w:t>ASSESSMENT AND GRADING</w:t>
      </w:r>
    </w:p>
    <w:p w14:paraId="3D7431EC" w14:textId="70DCB4E5" w:rsidR="005E2FD5" w:rsidRDefault="005E2FD5" w:rsidP="00F7410E">
      <w:pPr>
        <w:pStyle w:val="Otsikonkappaleet"/>
      </w:pPr>
      <w:r>
        <w:t xml:space="preserve">The </w:t>
      </w:r>
      <w:r w:rsidR="00207D0F">
        <w:t xml:space="preserve">course is graded based on </w:t>
      </w:r>
      <w:r w:rsidR="00A91359">
        <w:t xml:space="preserve">a pre-exam, </w:t>
      </w:r>
      <w:r w:rsidR="00207D0F">
        <w:t xml:space="preserve">individual pre-assignments, and the </w:t>
      </w:r>
      <w:r w:rsidR="00B61490">
        <w:t xml:space="preserve">final </w:t>
      </w:r>
      <w:r w:rsidR="003C060C">
        <w:t>assignment</w:t>
      </w:r>
      <w:r w:rsidR="00B61490">
        <w:t>. The weighs of different criteria are indicated below:</w:t>
      </w:r>
    </w:p>
    <w:p w14:paraId="5E14B5D7" w14:textId="77777777" w:rsidR="00F7410E" w:rsidRDefault="00F7410E" w:rsidP="00F7410E">
      <w:pPr>
        <w:pStyle w:val="Otsikonkappaleet"/>
      </w:pPr>
    </w:p>
    <w:p w14:paraId="4547B15A" w14:textId="118ACDCC" w:rsidR="00B61490" w:rsidRPr="00B61490" w:rsidRDefault="00B61490" w:rsidP="00B61490">
      <w:pPr>
        <w:pStyle w:val="Otsikonkappaleet"/>
        <w:ind w:left="1304"/>
      </w:pPr>
      <w:r w:rsidRPr="00B61490">
        <w:t xml:space="preserve">1. </w:t>
      </w:r>
      <w:r w:rsidR="007C0DAD">
        <w:t>Pre-exam (2</w:t>
      </w:r>
      <w:r w:rsidRPr="00B61490">
        <w:t xml:space="preserve">0%) </w:t>
      </w:r>
    </w:p>
    <w:p w14:paraId="407E78A5" w14:textId="0AF0AA7D" w:rsidR="00B61490" w:rsidRPr="00B61490" w:rsidRDefault="008A5762" w:rsidP="00B61490">
      <w:pPr>
        <w:pStyle w:val="Otsikonkappaleet"/>
        <w:ind w:left="1304"/>
      </w:pPr>
      <w:r>
        <w:t>2</w:t>
      </w:r>
      <w:r w:rsidR="00B61490" w:rsidRPr="00B61490">
        <w:t xml:space="preserve">. </w:t>
      </w:r>
      <w:r w:rsidR="00FC12E9">
        <w:t>Weekly i</w:t>
      </w:r>
      <w:r w:rsidR="00B61490" w:rsidRPr="00B61490">
        <w:t xml:space="preserve">ndividual </w:t>
      </w:r>
      <w:r>
        <w:t>pre-assignments</w:t>
      </w:r>
      <w:r w:rsidR="00F472B7">
        <w:t xml:space="preserve"> (4</w:t>
      </w:r>
      <w:r w:rsidR="00972AD8">
        <w:t>0</w:t>
      </w:r>
      <w:r w:rsidR="00B61490" w:rsidRPr="00B61490">
        <w:t xml:space="preserve">%) </w:t>
      </w:r>
    </w:p>
    <w:p w14:paraId="6355D2B7" w14:textId="7555FE2E" w:rsidR="00D020F7" w:rsidRDefault="008A5762" w:rsidP="00D020F7">
      <w:pPr>
        <w:pStyle w:val="Otsikonkappaleet"/>
        <w:ind w:left="1304"/>
      </w:pPr>
      <w:r>
        <w:t xml:space="preserve">3. </w:t>
      </w:r>
      <w:r w:rsidR="00F472B7" w:rsidRPr="00DB21EE">
        <w:t xml:space="preserve">Final </w:t>
      </w:r>
      <w:r w:rsidR="003C060C" w:rsidRPr="00DB21EE">
        <w:t xml:space="preserve">assignment </w:t>
      </w:r>
      <w:r w:rsidR="00F472B7" w:rsidRPr="00DB21EE">
        <w:t>(4</w:t>
      </w:r>
      <w:r w:rsidR="00B61490" w:rsidRPr="00DB21EE">
        <w:t>0%)</w:t>
      </w:r>
    </w:p>
    <w:p w14:paraId="19B6834E" w14:textId="77777777" w:rsidR="0019114A" w:rsidRDefault="0019114A" w:rsidP="0019114A">
      <w:pPr>
        <w:pStyle w:val="Otsikonkappaleet"/>
      </w:pPr>
    </w:p>
    <w:p w14:paraId="037DFCC4" w14:textId="7B143074" w:rsidR="00636420" w:rsidRDefault="00400274" w:rsidP="008F3A77">
      <w:pPr>
        <w:pStyle w:val="Otsikkolistaus"/>
      </w:pPr>
      <w:r>
        <w:rPr>
          <w:rFonts w:hint="eastAsia"/>
          <w:lang w:eastAsia="ja-JP"/>
        </w:rPr>
        <w:t>ASSIGNMENTS</w:t>
      </w:r>
    </w:p>
    <w:p w14:paraId="719D676D" w14:textId="002D5CAB" w:rsidR="00F13DBE" w:rsidRDefault="00F13DBE" w:rsidP="00636420">
      <w:pPr>
        <w:pStyle w:val="Otsikonkappaleet"/>
      </w:pPr>
      <w:r>
        <w:t>All assignments are returned to the course learning space in Aalto MyCourses website.</w:t>
      </w:r>
    </w:p>
    <w:p w14:paraId="19050BAB" w14:textId="77777777" w:rsidR="00F13DBE" w:rsidRDefault="00F13DBE" w:rsidP="00636420">
      <w:pPr>
        <w:pStyle w:val="Otsikonkappaleet"/>
      </w:pPr>
    </w:p>
    <w:p w14:paraId="0E1DE2C9" w14:textId="0A948249" w:rsidR="008A5762" w:rsidRDefault="002D6F77" w:rsidP="008C657A">
      <w:pPr>
        <w:pStyle w:val="Otsikonkappaleet"/>
        <w:rPr>
          <w:b/>
        </w:rPr>
      </w:pPr>
      <w:r>
        <w:rPr>
          <w:b/>
        </w:rPr>
        <w:t>Pre-exam</w:t>
      </w:r>
    </w:p>
    <w:p w14:paraId="367F35B7" w14:textId="77777777" w:rsidR="00A66A6E" w:rsidRDefault="00A66A6E" w:rsidP="00A66A6E">
      <w:pPr>
        <w:pStyle w:val="Otsikonkappaleet"/>
      </w:pPr>
      <w:r>
        <w:t xml:space="preserve">The pre-exam familiarizes you with selected authors of organization theory and the processes of theory development and testing. Please acquire the book “Great Minds in Management: The Process of Theory Development” edited by Ken Smith and Michael </w:t>
      </w:r>
      <w:proofErr w:type="spellStart"/>
      <w:r>
        <w:t>Hitt</w:t>
      </w:r>
      <w:proofErr w:type="spellEnd"/>
      <w:r>
        <w:t xml:space="preserve"> (2005, Oxford University Press). I recommend you </w:t>
      </w:r>
      <w:proofErr w:type="gramStart"/>
      <w:r>
        <w:t>to read</w:t>
      </w:r>
      <w:proofErr w:type="gramEnd"/>
      <w:r>
        <w:t xml:space="preserve"> the whole book, but for the purposes of the pre-exam, the following 11 chapters are required:</w:t>
      </w:r>
    </w:p>
    <w:p w14:paraId="339B9564" w14:textId="77777777" w:rsidR="00A66A6E" w:rsidRDefault="00A66A6E" w:rsidP="00A66A6E">
      <w:pPr>
        <w:pStyle w:val="Otsikonkappaleet"/>
      </w:pPr>
    </w:p>
    <w:p w14:paraId="234723BF" w14:textId="493C9136" w:rsidR="00A66A6E" w:rsidRDefault="00A66A6E" w:rsidP="00A66A6E">
      <w:pPr>
        <w:pStyle w:val="Otsikonkappaleet"/>
        <w:ind w:left="1304"/>
      </w:pPr>
      <w:r>
        <w:t xml:space="preserve">Chapters written by the editors: 1 and 26 </w:t>
      </w:r>
    </w:p>
    <w:p w14:paraId="7B3316D2" w14:textId="77777777" w:rsidR="00A66A6E" w:rsidRDefault="00A66A6E" w:rsidP="00A66A6E">
      <w:pPr>
        <w:pStyle w:val="Otsikonkappaleet"/>
        <w:ind w:left="1304"/>
      </w:pPr>
      <w:r>
        <w:t>Main chapters by theorists: 2 (Bandura), 6 (Hambrick), 11 (</w:t>
      </w:r>
      <w:proofErr w:type="spellStart"/>
      <w:r>
        <w:t>Staw</w:t>
      </w:r>
      <w:proofErr w:type="spellEnd"/>
      <w:r>
        <w:t>), 17 (Mintzberg), 19 (Weick), 20 (Freeman), 22 (Scott), 23 (Williamson), 24 (Winter)</w:t>
      </w:r>
    </w:p>
    <w:p w14:paraId="71FF7E95" w14:textId="77777777" w:rsidR="00A66A6E" w:rsidRDefault="00A66A6E" w:rsidP="00A66A6E">
      <w:pPr>
        <w:pStyle w:val="Otsikonkappaleet"/>
      </w:pPr>
      <w:r>
        <w:t xml:space="preserve"> </w:t>
      </w:r>
    </w:p>
    <w:p w14:paraId="71A8038D" w14:textId="4F6A64A4" w:rsidR="00A66A6E" w:rsidRDefault="00A66A6E" w:rsidP="00A66A6E">
      <w:pPr>
        <w:pStyle w:val="Otsikonkappaleet"/>
      </w:pPr>
      <w:r>
        <w:t>Please answer the following questions, using additional sources if needed:</w:t>
      </w:r>
    </w:p>
    <w:p w14:paraId="3FA3C1A4" w14:textId="77777777" w:rsidR="00A66A6E" w:rsidRDefault="00A66A6E" w:rsidP="00A66A6E">
      <w:pPr>
        <w:pStyle w:val="Otsikonkappaleet"/>
      </w:pPr>
    </w:p>
    <w:p w14:paraId="559D27F1" w14:textId="08489729" w:rsidR="00A66A6E" w:rsidRDefault="00A66A6E" w:rsidP="00A66A6E">
      <w:pPr>
        <w:pStyle w:val="Otsikonkappaleet"/>
        <w:ind w:left="1304"/>
      </w:pPr>
      <w:r>
        <w:t xml:space="preserve">1. Reflect on how the basic disciplines (economics, psychology, social </w:t>
      </w:r>
      <w:proofErr w:type="gramStart"/>
      <w:r>
        <w:t>psychology</w:t>
      </w:r>
      <w:proofErr w:type="gramEnd"/>
      <w:r>
        <w:t xml:space="preserve"> and sociology) are visible in the various management theories and empirical methods in the readings? How are the disciplinary backgrounds evident in different styles and emphases of the covered management researchers?</w:t>
      </w:r>
    </w:p>
    <w:p w14:paraId="63DBA68E" w14:textId="77777777" w:rsidR="00A66A6E" w:rsidRDefault="00A66A6E" w:rsidP="00A66A6E">
      <w:pPr>
        <w:pStyle w:val="Otsikonkappaleet"/>
        <w:ind w:left="1304"/>
      </w:pPr>
    </w:p>
    <w:p w14:paraId="09121BCD" w14:textId="50312CE0" w:rsidR="00A66A6E" w:rsidRDefault="00A66A6E" w:rsidP="00A66A6E">
      <w:pPr>
        <w:pStyle w:val="Otsikonkappaleet"/>
        <w:ind w:left="1304"/>
      </w:pPr>
      <w:r>
        <w:t xml:space="preserve">2. For each of the nine authors, discuss briefly what you thought was the single most interesting insight and consider a phenomenon or phenomena in business to which the ideas could be extended, either theoretically or in practice. </w:t>
      </w:r>
    </w:p>
    <w:p w14:paraId="09937109" w14:textId="77777777" w:rsidR="00A66A6E" w:rsidRDefault="00A66A6E" w:rsidP="00A66A6E">
      <w:pPr>
        <w:pStyle w:val="Otsikonkappaleet"/>
      </w:pPr>
    </w:p>
    <w:p w14:paraId="16C13362" w14:textId="77777777" w:rsidR="00A66A6E" w:rsidRDefault="00A66A6E" w:rsidP="00A66A6E">
      <w:pPr>
        <w:pStyle w:val="Otsikonkappaleet"/>
      </w:pPr>
      <w:r>
        <w:t xml:space="preserve">The answer to each of these two questions should be around 600-1200 words (2-3 pages). Please write essay answers, paying particular attention to the logical structure. </w:t>
      </w:r>
    </w:p>
    <w:p w14:paraId="5046D426" w14:textId="255523AB" w:rsidR="002D5335" w:rsidRDefault="00A66A6E" w:rsidP="00A66A6E">
      <w:pPr>
        <w:pStyle w:val="Otsikonkappaleet"/>
      </w:pPr>
      <w:r>
        <w:t>Please familiarize yourself with academic use citations and references (preferably APA format, see e.g. http://libraryguides.vu.edu.au/apa-referencing/getting-started-in-apa-referencing). Return the pre-exam on MyCourses in Word or PDF format no later than on September 8th.</w:t>
      </w:r>
    </w:p>
    <w:p w14:paraId="4E4620DA" w14:textId="77777777" w:rsidR="00A66A6E" w:rsidRDefault="00A66A6E" w:rsidP="00A66A6E">
      <w:pPr>
        <w:pStyle w:val="Otsikonkappaleet"/>
      </w:pPr>
    </w:p>
    <w:p w14:paraId="2F73A0D0" w14:textId="7ACEC550" w:rsidR="002D5335" w:rsidRPr="00813B1E" w:rsidRDefault="002D5335" w:rsidP="007E64BD">
      <w:pPr>
        <w:pStyle w:val="Otsikonkappaleet"/>
        <w:ind w:left="1304"/>
        <w:rPr>
          <w:b/>
          <w:bCs/>
          <w:color w:val="FF0000"/>
          <w:u w:val="single"/>
        </w:rPr>
      </w:pPr>
      <w:r w:rsidRPr="00813B1E">
        <w:rPr>
          <w:b/>
          <w:bCs/>
          <w:color w:val="FF0000"/>
          <w:u w:val="single"/>
        </w:rPr>
        <w:t>PLEASE NOTE:</w:t>
      </w:r>
    </w:p>
    <w:p w14:paraId="697497EE" w14:textId="3DEC93F2" w:rsidR="002D5335" w:rsidRPr="002D5335" w:rsidRDefault="002D5335" w:rsidP="007E64BD">
      <w:pPr>
        <w:pStyle w:val="Otsikonkappaleet"/>
        <w:ind w:left="1304"/>
        <w:rPr>
          <w:color w:val="FF0000"/>
        </w:rPr>
      </w:pPr>
      <w:r w:rsidRPr="002D5335">
        <w:rPr>
          <w:color w:val="FF0000"/>
        </w:rPr>
        <w:t xml:space="preserve">In previous years there have always been </w:t>
      </w:r>
      <w:r w:rsidRPr="004D2AFB">
        <w:rPr>
          <w:b/>
          <w:bCs/>
          <w:color w:val="FF0000"/>
          <w:u w:val="single"/>
        </w:rPr>
        <w:t>multiple</w:t>
      </w:r>
      <w:r w:rsidRPr="002D5335">
        <w:rPr>
          <w:color w:val="FF0000"/>
        </w:rPr>
        <w:t xml:space="preserve"> students who have failed to properly cite original references for their claims a</w:t>
      </w:r>
      <w:r>
        <w:rPr>
          <w:color w:val="FF0000"/>
        </w:rPr>
        <w:t xml:space="preserve">nd who have even copied text directly without placing it in quotation marks. Please be sure to </w:t>
      </w:r>
      <w:r w:rsidR="00C35952">
        <w:rPr>
          <w:color w:val="FF0000"/>
        </w:rPr>
        <w:t xml:space="preserve">not make these mistakes. NEVER </w:t>
      </w:r>
      <w:r>
        <w:rPr>
          <w:color w:val="FF0000"/>
        </w:rPr>
        <w:t>pass off others’ text as your own.</w:t>
      </w:r>
      <w:r w:rsidR="00416869">
        <w:rPr>
          <w:color w:val="FF0000"/>
        </w:rPr>
        <w:t xml:space="preserve"> </w:t>
      </w:r>
      <w:r w:rsidR="003F7538">
        <w:rPr>
          <w:color w:val="FF0000"/>
        </w:rPr>
        <w:t>These rules apply to all assignments, no matter how minor.</w:t>
      </w:r>
    </w:p>
    <w:p w14:paraId="0F6AA978" w14:textId="77777777" w:rsidR="002D5335" w:rsidRDefault="002D5335" w:rsidP="00AB7459">
      <w:pPr>
        <w:pStyle w:val="Otsikonkappaleet"/>
        <w:ind w:left="0"/>
      </w:pPr>
    </w:p>
    <w:p w14:paraId="117D3214" w14:textId="6E7BC7FF" w:rsidR="00AB7459" w:rsidRPr="008C657A" w:rsidRDefault="00F13DBE" w:rsidP="008C657A">
      <w:pPr>
        <w:pStyle w:val="Otsikonkappaleet"/>
        <w:rPr>
          <w:b/>
        </w:rPr>
      </w:pPr>
      <w:r>
        <w:rPr>
          <w:b/>
        </w:rPr>
        <w:t>Individual pre-assignments</w:t>
      </w:r>
    </w:p>
    <w:p w14:paraId="3A3A654F" w14:textId="427A4B49" w:rsidR="00AB7459" w:rsidRDefault="00F13DBE" w:rsidP="00636420">
      <w:pPr>
        <w:pStyle w:val="Otsikonkappaleet"/>
      </w:pPr>
      <w:r>
        <w:t>The individual pre-assignments are available in MyCourses</w:t>
      </w:r>
      <w:r w:rsidR="00CD6C1D">
        <w:t xml:space="preserve"> and they are due by the end of </w:t>
      </w:r>
      <w:r w:rsidR="00457AED">
        <w:t>Friday</w:t>
      </w:r>
      <w:r w:rsidR="00476DA7">
        <w:t>. Please note that the first pre-assignment is for session #2</w:t>
      </w:r>
      <w:r w:rsidR="00F14609">
        <w:t xml:space="preserve"> (DL </w:t>
      </w:r>
      <w:r w:rsidR="00496569">
        <w:t>24</w:t>
      </w:r>
      <w:r w:rsidR="00A4057A">
        <w:t>.</w:t>
      </w:r>
      <w:r w:rsidR="00CD6C1D">
        <w:t>9.)</w:t>
      </w:r>
      <w:r w:rsidR="00476DA7">
        <w:t>.</w:t>
      </w:r>
    </w:p>
    <w:p w14:paraId="1CAFE6E3" w14:textId="77777777" w:rsidR="00AB7459" w:rsidRDefault="00AB7459" w:rsidP="00636420">
      <w:pPr>
        <w:pStyle w:val="Otsikonkappaleet"/>
      </w:pPr>
    </w:p>
    <w:p w14:paraId="3C5D2839" w14:textId="083EC29C" w:rsidR="008A5762" w:rsidRPr="008C657A" w:rsidRDefault="002865C9" w:rsidP="008C657A">
      <w:pPr>
        <w:pStyle w:val="Otsikonkappaleet"/>
        <w:rPr>
          <w:b/>
        </w:rPr>
      </w:pPr>
      <w:r w:rsidRPr="002865C9">
        <w:rPr>
          <w:b/>
        </w:rPr>
        <w:t xml:space="preserve">Final </w:t>
      </w:r>
      <w:r w:rsidR="003C060C">
        <w:rPr>
          <w:b/>
        </w:rPr>
        <w:t>assignment</w:t>
      </w:r>
    </w:p>
    <w:p w14:paraId="5D41A983" w14:textId="6C2FA61D" w:rsidR="003C060C" w:rsidRDefault="003C060C" w:rsidP="007C17CA">
      <w:pPr>
        <w:pStyle w:val="Otsikonkappaleet"/>
      </w:pPr>
      <w:r>
        <w:t>The final assignment asks students to answer three questions relating to the concept of scientific contribution, the choice of research methods in your thesis research, and general reflection on key learning from the course.</w:t>
      </w:r>
      <w:r w:rsidR="007C17CA">
        <w:t xml:space="preserve"> The comprehensive guidelines will be available in MyCourses.</w:t>
      </w:r>
    </w:p>
    <w:p w14:paraId="7ABC65C8" w14:textId="77777777" w:rsidR="00173E7B" w:rsidRPr="00173E7B" w:rsidRDefault="00173E7B" w:rsidP="00173E7B">
      <w:pPr>
        <w:spacing w:after="0" w:line="240" w:lineRule="auto"/>
        <w:rPr>
          <w:rFonts w:ascii="Arial" w:hAnsi="Arial" w:cs="Arial"/>
          <w:b/>
          <w:color w:val="666666"/>
          <w:sz w:val="20"/>
          <w:szCs w:val="24"/>
          <w:lang w:val="en-US"/>
        </w:rPr>
      </w:pPr>
    </w:p>
    <w:p w14:paraId="263F1AE6" w14:textId="24B56D99" w:rsidR="00636420" w:rsidRDefault="00400274" w:rsidP="008F3A77">
      <w:pPr>
        <w:pStyle w:val="Otsikkolistaus"/>
      </w:pPr>
      <w:r>
        <w:rPr>
          <w:rFonts w:hint="eastAsia"/>
          <w:lang w:eastAsia="ja-JP"/>
        </w:rPr>
        <w:t>READINGS</w:t>
      </w:r>
    </w:p>
    <w:p w14:paraId="557DAD87" w14:textId="517704F6" w:rsidR="00A66A6E" w:rsidRDefault="0038405F" w:rsidP="00A66A6E">
      <w:pPr>
        <w:pStyle w:val="Otsikonkappaleet"/>
      </w:pPr>
      <w:r>
        <w:t>The course readings consist mainly of</w:t>
      </w:r>
      <w:r w:rsidR="000472EE">
        <w:t xml:space="preserve"> articles and book chapters.</w:t>
      </w:r>
      <w:r>
        <w:t xml:space="preserve"> While readings for specific sessions are announced separately, the students are asked to obtain the following book for the pre-exam:</w:t>
      </w:r>
    </w:p>
    <w:p w14:paraId="7DDE68FE" w14:textId="3C39C5B1" w:rsidR="00652EE0" w:rsidRDefault="00B1480E" w:rsidP="00D8028D">
      <w:pPr>
        <w:pStyle w:val="NormaaliWWW"/>
        <w:spacing w:before="0" w:beforeAutospacing="0" w:after="0" w:afterAutospacing="0"/>
        <w:ind w:left="1304"/>
        <w:rPr>
          <w:rFonts w:ascii="Arial" w:hAnsi="Arial" w:cs="Arial"/>
          <w:b/>
          <w:color w:val="666666"/>
          <w:sz w:val="20"/>
          <w:lang w:val="en-US"/>
        </w:rPr>
      </w:pPr>
      <w:r>
        <w:rPr>
          <w:rFonts w:ascii="Arial" w:hAnsi="Arial" w:cs="Arial"/>
          <w:b/>
          <w:color w:val="666666"/>
          <w:sz w:val="20"/>
          <w:lang w:val="en-US"/>
        </w:rPr>
        <w:t xml:space="preserve">Smith, K. &amp; </w:t>
      </w:r>
      <w:proofErr w:type="spellStart"/>
      <w:r>
        <w:rPr>
          <w:rFonts w:ascii="Arial" w:hAnsi="Arial" w:cs="Arial"/>
          <w:b/>
          <w:color w:val="666666"/>
          <w:sz w:val="20"/>
          <w:lang w:val="en-US"/>
        </w:rPr>
        <w:t>Hitt</w:t>
      </w:r>
      <w:proofErr w:type="spellEnd"/>
      <w:r>
        <w:rPr>
          <w:rFonts w:ascii="Arial" w:hAnsi="Arial" w:cs="Arial"/>
          <w:b/>
          <w:color w:val="666666"/>
          <w:sz w:val="20"/>
          <w:lang w:val="en-US"/>
        </w:rPr>
        <w:t>, M. (eds). 2005</w:t>
      </w:r>
      <w:r w:rsidR="00D74EF9">
        <w:rPr>
          <w:rFonts w:ascii="Arial" w:hAnsi="Arial" w:cs="Arial"/>
          <w:b/>
          <w:color w:val="666666"/>
          <w:sz w:val="20"/>
          <w:lang w:val="en-US"/>
        </w:rPr>
        <w:t xml:space="preserve">. Great Minds in Management: The Process of Theory Development. Oxford University Press.  </w:t>
      </w:r>
      <w:r w:rsidR="0038405F">
        <w:rPr>
          <w:rFonts w:ascii="Arial" w:hAnsi="Arial" w:cs="Arial"/>
          <w:b/>
          <w:color w:val="666666"/>
          <w:sz w:val="20"/>
          <w:lang w:val="en-US"/>
        </w:rPr>
        <w:tab/>
      </w:r>
      <w:r w:rsidR="00A948D9">
        <w:rPr>
          <w:rFonts w:ascii="Arial" w:hAnsi="Arial" w:cs="Arial"/>
          <w:b/>
          <w:color w:val="666666"/>
          <w:sz w:val="20"/>
          <w:lang w:val="en-US"/>
        </w:rPr>
        <w:t xml:space="preserve"> </w:t>
      </w:r>
    </w:p>
    <w:p w14:paraId="31B9D1A1" w14:textId="77777777" w:rsidR="00D8028D" w:rsidRDefault="00D8028D" w:rsidP="00D8028D">
      <w:pPr>
        <w:pStyle w:val="NormaaliWWW"/>
        <w:spacing w:before="0" w:beforeAutospacing="0" w:after="0" w:afterAutospacing="0"/>
        <w:rPr>
          <w:rFonts w:ascii="Arial" w:hAnsi="Arial" w:cs="Arial"/>
          <w:b/>
          <w:color w:val="666666"/>
          <w:sz w:val="20"/>
          <w:lang w:val="en-US"/>
        </w:rPr>
      </w:pPr>
    </w:p>
    <w:p w14:paraId="40ABD366" w14:textId="28343C7F" w:rsidR="00D8028D" w:rsidRPr="004B145A" w:rsidRDefault="00D8028D" w:rsidP="004B145A">
      <w:pPr>
        <w:pStyle w:val="NormaaliWWW"/>
        <w:spacing w:before="0" w:beforeAutospacing="0" w:after="0" w:afterAutospacing="0"/>
        <w:ind w:left="360"/>
        <w:rPr>
          <w:rFonts w:ascii="Arial" w:hAnsi="Arial" w:cs="Arial"/>
          <w:i/>
          <w:color w:val="666666"/>
          <w:sz w:val="20"/>
          <w:lang w:val="en-US"/>
        </w:rPr>
      </w:pPr>
      <w:r>
        <w:rPr>
          <w:rFonts w:ascii="Arial" w:hAnsi="Arial" w:cs="Arial"/>
          <w:i/>
          <w:color w:val="666666"/>
          <w:sz w:val="20"/>
          <w:lang w:val="en-US"/>
        </w:rPr>
        <w:t xml:space="preserve">Please note that in the electronic (Kindle) edition of the book, the word </w:t>
      </w:r>
      <w:r w:rsidRPr="00D8028D">
        <w:rPr>
          <w:rFonts w:ascii="Arial" w:hAnsi="Arial" w:cs="Arial"/>
          <w:b/>
          <w:i/>
          <w:color w:val="666666"/>
          <w:sz w:val="20"/>
          <w:lang w:val="en-US"/>
        </w:rPr>
        <w:t>field</w:t>
      </w:r>
      <w:r>
        <w:rPr>
          <w:rFonts w:ascii="Arial" w:hAnsi="Arial" w:cs="Arial"/>
          <w:b/>
          <w:i/>
          <w:color w:val="666666"/>
          <w:sz w:val="20"/>
          <w:lang w:val="en-US"/>
        </w:rPr>
        <w:t xml:space="preserve"> </w:t>
      </w:r>
      <w:r>
        <w:rPr>
          <w:rFonts w:ascii="Arial" w:hAnsi="Arial" w:cs="Arial"/>
          <w:i/>
          <w:color w:val="666666"/>
          <w:sz w:val="20"/>
          <w:lang w:val="en-US"/>
        </w:rPr>
        <w:t>is</w:t>
      </w:r>
      <w:r w:rsidR="004B145A">
        <w:rPr>
          <w:rFonts w:ascii="Arial" w:hAnsi="Arial" w:cs="Arial"/>
          <w:i/>
          <w:color w:val="666666"/>
          <w:sz w:val="20"/>
          <w:lang w:val="en-US"/>
        </w:rPr>
        <w:t xml:space="preserve"> systematically</w:t>
      </w:r>
      <w:r>
        <w:rPr>
          <w:rFonts w:ascii="Arial" w:hAnsi="Arial" w:cs="Arial"/>
          <w:i/>
          <w:color w:val="666666"/>
          <w:sz w:val="20"/>
          <w:lang w:val="en-US"/>
        </w:rPr>
        <w:t xml:space="preserve"> misspelled </w:t>
      </w:r>
      <w:r>
        <w:rPr>
          <w:rFonts w:ascii="Arial" w:hAnsi="Arial" w:cs="Arial"/>
          <w:b/>
          <w:i/>
          <w:color w:val="666666"/>
          <w:sz w:val="20"/>
          <w:lang w:val="en-US"/>
        </w:rPr>
        <w:t>Weld</w:t>
      </w:r>
      <w:r w:rsidRPr="004B145A">
        <w:rPr>
          <w:rFonts w:ascii="Arial" w:hAnsi="Arial" w:cs="Arial"/>
          <w:i/>
          <w:color w:val="666666"/>
          <w:sz w:val="20"/>
          <w:lang w:val="en-US"/>
        </w:rPr>
        <w:t>.</w:t>
      </w:r>
      <w:r w:rsidR="004B145A">
        <w:rPr>
          <w:rFonts w:ascii="Arial" w:hAnsi="Arial" w:cs="Arial"/>
          <w:b/>
          <w:i/>
          <w:color w:val="666666"/>
          <w:sz w:val="20"/>
          <w:lang w:val="en-US"/>
        </w:rPr>
        <w:t xml:space="preserve"> </w:t>
      </w:r>
      <w:r w:rsidR="00F94929">
        <w:rPr>
          <w:rFonts w:ascii="Arial" w:hAnsi="Arial" w:cs="Arial"/>
          <w:i/>
          <w:color w:val="666666"/>
          <w:sz w:val="20"/>
          <w:lang w:val="en-US"/>
        </w:rPr>
        <w:t>Similarly “</w:t>
      </w:r>
      <w:r w:rsidR="004B145A">
        <w:rPr>
          <w:rFonts w:ascii="Arial" w:hAnsi="Arial" w:cs="Arial"/>
          <w:i/>
          <w:color w:val="666666"/>
          <w:sz w:val="20"/>
          <w:lang w:val="en-US"/>
        </w:rPr>
        <w:t>fit</w:t>
      </w:r>
      <w:r w:rsidR="00F94929">
        <w:rPr>
          <w:rFonts w:ascii="Arial" w:hAnsi="Arial" w:cs="Arial"/>
          <w:i/>
          <w:color w:val="666666"/>
          <w:sz w:val="20"/>
          <w:lang w:val="en-US"/>
        </w:rPr>
        <w:t>”</w:t>
      </w:r>
      <w:r w:rsidR="004B145A">
        <w:rPr>
          <w:rFonts w:ascii="Arial" w:hAnsi="Arial" w:cs="Arial"/>
          <w:i/>
          <w:color w:val="666666"/>
          <w:sz w:val="20"/>
          <w:lang w:val="en-US"/>
        </w:rPr>
        <w:t xml:space="preserve"> is sometimes misspelled </w:t>
      </w:r>
      <w:r w:rsidR="00F94929">
        <w:rPr>
          <w:rFonts w:ascii="Arial" w:hAnsi="Arial" w:cs="Arial"/>
          <w:i/>
          <w:color w:val="666666"/>
          <w:sz w:val="20"/>
          <w:lang w:val="en-US"/>
        </w:rPr>
        <w:t>“</w:t>
      </w:r>
      <w:proofErr w:type="spellStart"/>
      <w:r w:rsidR="004B145A">
        <w:rPr>
          <w:rFonts w:ascii="Arial" w:hAnsi="Arial" w:cs="Arial"/>
          <w:i/>
          <w:color w:val="666666"/>
          <w:sz w:val="20"/>
          <w:lang w:val="en-US"/>
        </w:rPr>
        <w:t>Wt</w:t>
      </w:r>
      <w:proofErr w:type="spellEnd"/>
      <w:r w:rsidR="00F94929">
        <w:rPr>
          <w:rFonts w:ascii="Arial" w:hAnsi="Arial" w:cs="Arial"/>
          <w:i/>
          <w:color w:val="666666"/>
          <w:sz w:val="20"/>
          <w:lang w:val="en-US"/>
        </w:rPr>
        <w:t>”</w:t>
      </w:r>
      <w:r w:rsidR="004B145A">
        <w:rPr>
          <w:rFonts w:ascii="Arial" w:hAnsi="Arial" w:cs="Arial"/>
          <w:i/>
          <w:color w:val="666666"/>
          <w:sz w:val="20"/>
          <w:lang w:val="en-US"/>
        </w:rPr>
        <w:t>.</w:t>
      </w:r>
    </w:p>
    <w:p w14:paraId="3C3D8B62" w14:textId="77777777" w:rsidR="009C0888" w:rsidRDefault="009C0888" w:rsidP="006A575F">
      <w:pPr>
        <w:pStyle w:val="NormaaliWWW"/>
        <w:spacing w:before="0" w:beforeAutospacing="0" w:after="0" w:afterAutospacing="0"/>
        <w:rPr>
          <w:rFonts w:ascii="Arial" w:hAnsi="Arial" w:cs="Arial"/>
          <w:b/>
          <w:color w:val="666666"/>
          <w:sz w:val="20"/>
          <w:lang w:val="en-US"/>
        </w:rPr>
      </w:pPr>
    </w:p>
    <w:p w14:paraId="2BFC3C6A" w14:textId="74842011" w:rsidR="009C0888" w:rsidRDefault="00B1480E" w:rsidP="009C0888">
      <w:pPr>
        <w:pStyle w:val="Otsikkolistaus"/>
        <w:numPr>
          <w:ilvl w:val="0"/>
          <w:numId w:val="12"/>
        </w:numPr>
      </w:pPr>
      <w:r w:rsidRPr="00EB78A1">
        <w:rPr>
          <w:lang w:eastAsia="ja-JP"/>
        </w:rPr>
        <w:t>COURSE</w:t>
      </w:r>
      <w:r w:rsidR="009C0888">
        <w:rPr>
          <w:rFonts w:hint="eastAsia"/>
          <w:lang w:eastAsia="ja-JP"/>
        </w:rPr>
        <w:t xml:space="preserve"> SCHEDULE</w:t>
      </w:r>
      <w:r w:rsidR="00952ECC">
        <w:rPr>
          <w:lang w:eastAsia="ja-JP"/>
        </w:rPr>
        <w:t xml:space="preserve">  </w:t>
      </w:r>
      <w:r w:rsidR="00930AF5">
        <w:rPr>
          <w:color w:val="FF0000"/>
          <w:lang w:eastAsia="ja-JP"/>
        </w:rPr>
        <w:t xml:space="preserve"> </w:t>
      </w:r>
    </w:p>
    <w:p w14:paraId="2018F2A4" w14:textId="3EF0E77F" w:rsidR="009C0888" w:rsidRPr="00770198" w:rsidRDefault="009C0888" w:rsidP="007A55F1">
      <w:pPr>
        <w:pStyle w:val="Otsikonkappaleet"/>
        <w:rPr>
          <w:b/>
        </w:rPr>
      </w:pPr>
      <w:r w:rsidRPr="00770198">
        <w:t xml:space="preserve">All teaching takes place </w:t>
      </w:r>
      <w:r w:rsidR="006C5EBC">
        <w:t xml:space="preserve">on Zoom. The lecture links are </w:t>
      </w:r>
      <w:r w:rsidR="008C3F61">
        <w:t>on</w:t>
      </w:r>
      <w:r w:rsidR="006C5EBC">
        <w:t xml:space="preserve"> the MyCourses page.</w:t>
      </w:r>
    </w:p>
    <w:p w14:paraId="619A0554" w14:textId="28B86A02" w:rsidR="0038405F" w:rsidRDefault="0038405F" w:rsidP="006A575F">
      <w:pPr>
        <w:pStyle w:val="NormaaliWWW"/>
        <w:spacing w:before="0" w:beforeAutospacing="0" w:after="0" w:afterAutospacing="0"/>
        <w:rPr>
          <w:rFonts w:ascii="Arial" w:hAnsi="Arial" w:cs="Arial"/>
          <w:b/>
          <w:color w:val="666666"/>
          <w:sz w:val="20"/>
          <w:lang w:val="en-US"/>
        </w:rPr>
      </w:pPr>
    </w:p>
    <w:tbl>
      <w:tblPr>
        <w:tblStyle w:val="TaulukkoRuudukko"/>
        <w:tblpPr w:leftFromText="180" w:rightFromText="180" w:vertAnchor="text" w:horzAnchor="page" w:tblpX="1063" w:tblpY="90"/>
        <w:tblW w:w="0" w:type="auto"/>
        <w:tblBorders>
          <w:top w:val="single" w:sz="18" w:space="0" w:color="02975F"/>
          <w:left w:val="none" w:sz="0" w:space="0" w:color="auto"/>
          <w:bottom w:val="single" w:sz="12" w:space="0" w:color="FF2337"/>
          <w:right w:val="none" w:sz="0" w:space="0" w:color="auto"/>
          <w:insideH w:val="single" w:sz="12" w:space="0" w:color="FFFFFF" w:themeColor="background1"/>
          <w:insideV w:val="single" w:sz="12" w:space="0" w:color="FFFFFF" w:themeColor="background1"/>
        </w:tblBorders>
        <w:shd w:val="clear" w:color="auto" w:fill="F7F7F7"/>
        <w:tblLook w:val="04A0" w:firstRow="1" w:lastRow="0" w:firstColumn="1" w:lastColumn="0" w:noHBand="0" w:noVBand="1"/>
      </w:tblPr>
      <w:tblGrid>
        <w:gridCol w:w="1173"/>
        <w:gridCol w:w="941"/>
        <w:gridCol w:w="3756"/>
        <w:gridCol w:w="2777"/>
      </w:tblGrid>
      <w:tr w:rsidR="00174E97" w:rsidRPr="00174E97" w14:paraId="65724969" w14:textId="77777777" w:rsidTr="00382397">
        <w:trPr>
          <w:trHeight w:hRule="exact" w:val="475"/>
          <w:tblHeader/>
        </w:trPr>
        <w:tc>
          <w:tcPr>
            <w:tcW w:w="1173" w:type="dxa"/>
            <w:shd w:val="clear" w:color="auto" w:fill="F7F7F7"/>
          </w:tcPr>
          <w:p w14:paraId="5C98022B" w14:textId="77777777" w:rsidR="00174E97" w:rsidRPr="007F77F4" w:rsidRDefault="00174E97" w:rsidP="00382397">
            <w:pPr>
              <w:pStyle w:val="Otsikko"/>
              <w:ind w:left="113"/>
              <w:rPr>
                <w:color w:val="000000" w:themeColor="text1"/>
                <w:sz w:val="22"/>
                <w:lang w:eastAsia="ja-JP"/>
              </w:rPr>
            </w:pPr>
            <w:r w:rsidRPr="007F77F4">
              <w:rPr>
                <w:color w:val="000000" w:themeColor="text1"/>
                <w:sz w:val="22"/>
                <w:lang w:eastAsia="ja-JP"/>
              </w:rPr>
              <w:t>Session</w:t>
            </w:r>
          </w:p>
        </w:tc>
        <w:tc>
          <w:tcPr>
            <w:tcW w:w="941" w:type="dxa"/>
            <w:shd w:val="clear" w:color="auto" w:fill="F7F7F7"/>
          </w:tcPr>
          <w:p w14:paraId="4E981E09" w14:textId="77777777" w:rsidR="00174E97" w:rsidRPr="007F77F4" w:rsidRDefault="00174E97" w:rsidP="00382397">
            <w:pPr>
              <w:pStyle w:val="Otsikko"/>
              <w:ind w:left="113"/>
              <w:rPr>
                <w:color w:val="000000" w:themeColor="text1"/>
                <w:sz w:val="22"/>
                <w:lang w:eastAsia="ja-JP"/>
              </w:rPr>
            </w:pPr>
            <w:r w:rsidRPr="007F77F4">
              <w:rPr>
                <w:color w:val="000000" w:themeColor="text1"/>
                <w:sz w:val="22"/>
                <w:lang w:eastAsia="ja-JP"/>
              </w:rPr>
              <w:t>Date</w:t>
            </w:r>
          </w:p>
        </w:tc>
        <w:tc>
          <w:tcPr>
            <w:tcW w:w="3756" w:type="dxa"/>
            <w:shd w:val="clear" w:color="auto" w:fill="F7F7F7"/>
          </w:tcPr>
          <w:p w14:paraId="3CC5271F" w14:textId="77777777" w:rsidR="00174E97" w:rsidRPr="007F77F4" w:rsidRDefault="00174E97" w:rsidP="00382397">
            <w:pPr>
              <w:pStyle w:val="Otsikko"/>
              <w:ind w:left="113"/>
              <w:rPr>
                <w:color w:val="000000" w:themeColor="text1"/>
                <w:sz w:val="22"/>
                <w:lang w:eastAsia="ja-JP"/>
              </w:rPr>
            </w:pPr>
            <w:r w:rsidRPr="007F77F4">
              <w:rPr>
                <w:color w:val="000000" w:themeColor="text1"/>
                <w:sz w:val="22"/>
                <w:lang w:eastAsia="ja-JP"/>
              </w:rPr>
              <w:t>Topic</w:t>
            </w:r>
          </w:p>
        </w:tc>
        <w:tc>
          <w:tcPr>
            <w:tcW w:w="2777" w:type="dxa"/>
            <w:shd w:val="clear" w:color="auto" w:fill="F7F7F7"/>
          </w:tcPr>
          <w:p w14:paraId="727AA0A8" w14:textId="77777777" w:rsidR="00174E97" w:rsidRPr="007F77F4" w:rsidRDefault="00174E97" w:rsidP="00382397">
            <w:pPr>
              <w:pStyle w:val="Otsikko"/>
              <w:ind w:left="113"/>
              <w:rPr>
                <w:color w:val="000000" w:themeColor="text1"/>
                <w:sz w:val="22"/>
                <w:lang w:val="fi-FI" w:eastAsia="ja-JP"/>
              </w:rPr>
            </w:pPr>
            <w:proofErr w:type="spellStart"/>
            <w:r w:rsidRPr="007F77F4">
              <w:rPr>
                <w:color w:val="000000" w:themeColor="text1"/>
                <w:sz w:val="22"/>
                <w:lang w:val="fi-FI" w:eastAsia="ja-JP"/>
              </w:rPr>
              <w:t>Lecturer</w:t>
            </w:r>
            <w:proofErr w:type="spellEnd"/>
          </w:p>
        </w:tc>
      </w:tr>
      <w:tr w:rsidR="00174E97" w:rsidRPr="00885B76" w14:paraId="63DB0541" w14:textId="77777777" w:rsidTr="00382397">
        <w:tc>
          <w:tcPr>
            <w:tcW w:w="1173" w:type="dxa"/>
            <w:shd w:val="clear" w:color="auto" w:fill="F7F7F7"/>
          </w:tcPr>
          <w:p w14:paraId="6C772F10" w14:textId="77777777" w:rsidR="00174E97" w:rsidRPr="00885B76" w:rsidRDefault="00174E97" w:rsidP="00382397">
            <w:pPr>
              <w:pStyle w:val="Tekstitummaharmaa"/>
              <w:ind w:left="113"/>
              <w:rPr>
                <w:color w:val="000000" w:themeColor="text1"/>
                <w:sz w:val="22"/>
              </w:rPr>
            </w:pPr>
            <w:r w:rsidRPr="00885B76">
              <w:rPr>
                <w:color w:val="000000" w:themeColor="text1"/>
                <w:sz w:val="22"/>
              </w:rPr>
              <w:t>#1</w:t>
            </w:r>
          </w:p>
        </w:tc>
        <w:tc>
          <w:tcPr>
            <w:tcW w:w="941" w:type="dxa"/>
            <w:shd w:val="clear" w:color="auto" w:fill="F7F7F7"/>
          </w:tcPr>
          <w:p w14:paraId="3355648F" w14:textId="088D44DD" w:rsidR="00174E97" w:rsidRPr="00885B76" w:rsidRDefault="00724DC2" w:rsidP="00382397">
            <w:pPr>
              <w:pStyle w:val="Tekstitummaharmaa"/>
              <w:ind w:left="113"/>
              <w:rPr>
                <w:color w:val="000000" w:themeColor="text1"/>
                <w:sz w:val="22"/>
              </w:rPr>
            </w:pPr>
            <w:r w:rsidRPr="00885B76">
              <w:rPr>
                <w:color w:val="000000" w:themeColor="text1"/>
                <w:sz w:val="22"/>
              </w:rPr>
              <w:t>21</w:t>
            </w:r>
            <w:r w:rsidR="00174E97" w:rsidRPr="00885B76">
              <w:rPr>
                <w:color w:val="000000" w:themeColor="text1"/>
                <w:sz w:val="22"/>
              </w:rPr>
              <w:t>.9.</w:t>
            </w:r>
          </w:p>
        </w:tc>
        <w:tc>
          <w:tcPr>
            <w:tcW w:w="3756" w:type="dxa"/>
            <w:shd w:val="clear" w:color="auto" w:fill="F7F7F7"/>
          </w:tcPr>
          <w:p w14:paraId="6DFFA394" w14:textId="5DCEE48A" w:rsidR="00174E97" w:rsidRPr="00885B76" w:rsidRDefault="00174E97" w:rsidP="00382397">
            <w:pPr>
              <w:pStyle w:val="Tekstitummaharmaa"/>
              <w:ind w:left="113"/>
              <w:rPr>
                <w:color w:val="000000" w:themeColor="text1"/>
                <w:sz w:val="22"/>
                <w:lang w:val="en-US"/>
              </w:rPr>
            </w:pPr>
            <w:r w:rsidRPr="00885B76">
              <w:rPr>
                <w:color w:val="000000" w:themeColor="text1"/>
                <w:sz w:val="22"/>
                <w:lang w:val="en-US"/>
              </w:rPr>
              <w:t>Course kick-off</w:t>
            </w:r>
            <w:r w:rsidR="00EF73EB" w:rsidRPr="00885B76">
              <w:rPr>
                <w:color w:val="000000" w:themeColor="text1"/>
                <w:sz w:val="22"/>
                <w:lang w:val="en-US"/>
              </w:rPr>
              <w:t xml:space="preserve"> – what is theory?</w:t>
            </w:r>
          </w:p>
        </w:tc>
        <w:tc>
          <w:tcPr>
            <w:tcW w:w="2777" w:type="dxa"/>
            <w:shd w:val="clear" w:color="auto" w:fill="F7F7F7"/>
          </w:tcPr>
          <w:p w14:paraId="0333589C" w14:textId="77777777" w:rsidR="00174E97" w:rsidRPr="00885B76" w:rsidRDefault="00174E97" w:rsidP="00382397">
            <w:pPr>
              <w:pStyle w:val="Tekstitummaharmaa"/>
              <w:ind w:left="113"/>
              <w:rPr>
                <w:color w:val="000000" w:themeColor="text1"/>
                <w:sz w:val="22"/>
              </w:rPr>
            </w:pPr>
            <w:r w:rsidRPr="00885B76">
              <w:rPr>
                <w:color w:val="000000" w:themeColor="text1"/>
                <w:sz w:val="22"/>
              </w:rPr>
              <w:t>Henri Schildt</w:t>
            </w:r>
          </w:p>
        </w:tc>
      </w:tr>
      <w:tr w:rsidR="00E51CED" w:rsidRPr="00885B76" w14:paraId="03AA3F0C" w14:textId="77777777" w:rsidTr="00382397">
        <w:tc>
          <w:tcPr>
            <w:tcW w:w="1173" w:type="dxa"/>
            <w:shd w:val="clear" w:color="auto" w:fill="F7F7F7"/>
          </w:tcPr>
          <w:p w14:paraId="64656B60" w14:textId="77777777" w:rsidR="00E51CED" w:rsidRPr="00885B76" w:rsidRDefault="00E51CED" w:rsidP="00382397">
            <w:pPr>
              <w:pStyle w:val="Tekstitummaharmaa"/>
              <w:ind w:left="113"/>
              <w:rPr>
                <w:color w:val="000000" w:themeColor="text1"/>
                <w:sz w:val="22"/>
              </w:rPr>
            </w:pPr>
            <w:r w:rsidRPr="00885B76">
              <w:rPr>
                <w:color w:val="000000" w:themeColor="text1"/>
                <w:sz w:val="22"/>
              </w:rPr>
              <w:t>#2</w:t>
            </w:r>
          </w:p>
        </w:tc>
        <w:tc>
          <w:tcPr>
            <w:tcW w:w="941" w:type="dxa"/>
            <w:shd w:val="clear" w:color="auto" w:fill="F7F7F7"/>
          </w:tcPr>
          <w:p w14:paraId="21D52DC6" w14:textId="06DF10E9" w:rsidR="00E51CED" w:rsidRPr="00885B76" w:rsidRDefault="00E51CED" w:rsidP="00382397">
            <w:pPr>
              <w:pStyle w:val="Tekstitummaharmaa"/>
              <w:ind w:left="113"/>
              <w:rPr>
                <w:color w:val="000000" w:themeColor="text1"/>
                <w:sz w:val="22"/>
              </w:rPr>
            </w:pPr>
            <w:r w:rsidRPr="00885B76">
              <w:rPr>
                <w:color w:val="000000" w:themeColor="text1"/>
                <w:sz w:val="22"/>
              </w:rPr>
              <w:t>2</w:t>
            </w:r>
            <w:r w:rsidR="00724DC2" w:rsidRPr="00885B76">
              <w:rPr>
                <w:color w:val="000000" w:themeColor="text1"/>
                <w:sz w:val="22"/>
              </w:rPr>
              <w:t>8</w:t>
            </w:r>
            <w:r w:rsidRPr="00885B76">
              <w:rPr>
                <w:color w:val="000000" w:themeColor="text1"/>
                <w:sz w:val="22"/>
              </w:rPr>
              <w:t>.9.</w:t>
            </w:r>
          </w:p>
        </w:tc>
        <w:tc>
          <w:tcPr>
            <w:tcW w:w="3756" w:type="dxa"/>
            <w:shd w:val="clear" w:color="auto" w:fill="F7F7F7"/>
          </w:tcPr>
          <w:p w14:paraId="0A49CDFD" w14:textId="154D5455" w:rsidR="00E51CED" w:rsidRPr="00885B76" w:rsidRDefault="00E51CED" w:rsidP="00382397">
            <w:pPr>
              <w:pStyle w:val="Tekstitummaharmaa"/>
              <w:ind w:left="113"/>
              <w:rPr>
                <w:color w:val="000000" w:themeColor="text1"/>
                <w:sz w:val="22"/>
                <w:lang w:val="en-US"/>
              </w:rPr>
            </w:pPr>
            <w:r w:rsidRPr="00885B76">
              <w:rPr>
                <w:color w:val="000000" w:themeColor="text1"/>
                <w:sz w:val="22"/>
                <w:lang w:val="en-US"/>
              </w:rPr>
              <w:t>Research design and</w:t>
            </w:r>
            <w:r w:rsidR="005810C4" w:rsidRPr="00885B76">
              <w:rPr>
                <w:color w:val="000000" w:themeColor="text1"/>
                <w:sz w:val="22"/>
                <w:lang w:val="en-US"/>
              </w:rPr>
              <w:t xml:space="preserve"> </w:t>
            </w:r>
            <w:r w:rsidRPr="00885B76">
              <w:rPr>
                <w:color w:val="000000" w:themeColor="text1"/>
                <w:sz w:val="22"/>
                <w:lang w:val="en-US"/>
              </w:rPr>
              <w:t>theoretical contribution</w:t>
            </w:r>
            <w:r w:rsidR="005810C4" w:rsidRPr="00885B76">
              <w:rPr>
                <w:color w:val="000000" w:themeColor="text1"/>
                <w:sz w:val="22"/>
                <w:lang w:val="en-US"/>
              </w:rPr>
              <w:t>s</w:t>
            </w:r>
          </w:p>
        </w:tc>
        <w:tc>
          <w:tcPr>
            <w:tcW w:w="2777" w:type="dxa"/>
            <w:shd w:val="clear" w:color="auto" w:fill="F7F7F7"/>
          </w:tcPr>
          <w:p w14:paraId="4C701A35" w14:textId="2D2906E9" w:rsidR="00E51CED" w:rsidRPr="00885B76" w:rsidRDefault="00E51CED" w:rsidP="00382397">
            <w:pPr>
              <w:pStyle w:val="Tekstitummaharmaa"/>
              <w:ind w:left="113"/>
              <w:rPr>
                <w:color w:val="000000" w:themeColor="text1"/>
                <w:sz w:val="22"/>
              </w:rPr>
            </w:pPr>
            <w:r w:rsidRPr="00885B76">
              <w:rPr>
                <w:color w:val="000000" w:themeColor="text1"/>
                <w:sz w:val="22"/>
              </w:rPr>
              <w:t>Henri Schildt</w:t>
            </w:r>
          </w:p>
        </w:tc>
      </w:tr>
      <w:tr w:rsidR="00D5334C" w:rsidRPr="00885B76" w14:paraId="3F86EFCB" w14:textId="77777777" w:rsidTr="00382397">
        <w:tc>
          <w:tcPr>
            <w:tcW w:w="1173" w:type="dxa"/>
            <w:shd w:val="clear" w:color="auto" w:fill="F7F7F7"/>
          </w:tcPr>
          <w:p w14:paraId="35415007" w14:textId="77777777" w:rsidR="00D5334C" w:rsidRPr="00885B76" w:rsidRDefault="00D5334C" w:rsidP="00382397">
            <w:pPr>
              <w:pStyle w:val="Tekstitummaharmaa"/>
              <w:ind w:left="113"/>
              <w:rPr>
                <w:color w:val="000000" w:themeColor="text1"/>
                <w:sz w:val="22"/>
              </w:rPr>
            </w:pPr>
            <w:r w:rsidRPr="00885B76">
              <w:rPr>
                <w:color w:val="000000" w:themeColor="text1"/>
                <w:sz w:val="22"/>
              </w:rPr>
              <w:t>#3</w:t>
            </w:r>
          </w:p>
        </w:tc>
        <w:tc>
          <w:tcPr>
            <w:tcW w:w="941" w:type="dxa"/>
            <w:shd w:val="clear" w:color="auto" w:fill="F7F7F7"/>
          </w:tcPr>
          <w:p w14:paraId="25A7FDE0" w14:textId="6AA288A7" w:rsidR="00D5334C" w:rsidRPr="00885B76" w:rsidRDefault="00202080" w:rsidP="00382397">
            <w:pPr>
              <w:pStyle w:val="Tekstitummaharmaa"/>
              <w:ind w:left="113"/>
              <w:rPr>
                <w:color w:val="000000" w:themeColor="text1"/>
                <w:sz w:val="22"/>
              </w:rPr>
            </w:pPr>
            <w:r w:rsidRPr="00885B76">
              <w:rPr>
                <w:color w:val="000000" w:themeColor="text1"/>
                <w:sz w:val="22"/>
              </w:rPr>
              <w:t>5</w:t>
            </w:r>
            <w:r w:rsidR="00D5334C" w:rsidRPr="00885B76">
              <w:rPr>
                <w:color w:val="000000" w:themeColor="text1"/>
                <w:sz w:val="22"/>
              </w:rPr>
              <w:t>.</w:t>
            </w:r>
            <w:r w:rsidRPr="00885B76">
              <w:rPr>
                <w:color w:val="000000" w:themeColor="text1"/>
                <w:sz w:val="22"/>
              </w:rPr>
              <w:t>10</w:t>
            </w:r>
            <w:r w:rsidR="00D5334C" w:rsidRPr="00885B76">
              <w:rPr>
                <w:color w:val="000000" w:themeColor="text1"/>
                <w:sz w:val="22"/>
              </w:rPr>
              <w:t>.</w:t>
            </w:r>
          </w:p>
        </w:tc>
        <w:tc>
          <w:tcPr>
            <w:tcW w:w="3756" w:type="dxa"/>
            <w:shd w:val="clear" w:color="auto" w:fill="F7F7F7"/>
          </w:tcPr>
          <w:p w14:paraId="38C35257" w14:textId="705122FD" w:rsidR="00D5334C" w:rsidRPr="00885B76" w:rsidRDefault="000B215A" w:rsidP="00382397">
            <w:pPr>
              <w:pStyle w:val="Tekstitummaharmaa"/>
              <w:ind w:left="113"/>
              <w:rPr>
                <w:color w:val="000000" w:themeColor="text1"/>
                <w:sz w:val="22"/>
                <w:lang w:val="en-US"/>
              </w:rPr>
            </w:pPr>
            <w:proofErr w:type="spellStart"/>
            <w:r w:rsidRPr="00885B76">
              <w:rPr>
                <w:color w:val="000000" w:themeColor="text1"/>
                <w:sz w:val="22"/>
              </w:rPr>
              <w:t>Academic</w:t>
            </w:r>
            <w:proofErr w:type="spellEnd"/>
            <w:r w:rsidRPr="00885B76">
              <w:rPr>
                <w:color w:val="000000" w:themeColor="text1"/>
                <w:sz w:val="22"/>
              </w:rPr>
              <w:t xml:space="preserve"> </w:t>
            </w:r>
            <w:proofErr w:type="spellStart"/>
            <w:r w:rsidRPr="00885B76">
              <w:rPr>
                <w:color w:val="000000" w:themeColor="text1"/>
                <w:sz w:val="22"/>
              </w:rPr>
              <w:t>writing</w:t>
            </w:r>
            <w:proofErr w:type="spellEnd"/>
            <w:r w:rsidRPr="00885B76">
              <w:rPr>
                <w:color w:val="000000" w:themeColor="text1"/>
                <w:sz w:val="22"/>
              </w:rPr>
              <w:t xml:space="preserve"> </w:t>
            </w:r>
            <w:proofErr w:type="spellStart"/>
            <w:r w:rsidRPr="00885B76">
              <w:rPr>
                <w:color w:val="000000" w:themeColor="text1"/>
                <w:sz w:val="22"/>
              </w:rPr>
              <w:t>practice</w:t>
            </w:r>
            <w:proofErr w:type="spellEnd"/>
            <w:r w:rsidRPr="00885B76">
              <w:rPr>
                <w:iCs/>
                <w:color w:val="000000" w:themeColor="text1"/>
                <w:sz w:val="22"/>
                <w:lang w:val="en-US"/>
              </w:rPr>
              <w:t xml:space="preserve"> </w:t>
            </w:r>
          </w:p>
        </w:tc>
        <w:tc>
          <w:tcPr>
            <w:tcW w:w="2777" w:type="dxa"/>
            <w:shd w:val="clear" w:color="auto" w:fill="F7F7F7"/>
          </w:tcPr>
          <w:p w14:paraId="383AB6E3" w14:textId="48F70FFA" w:rsidR="00D5334C" w:rsidRPr="00885B76" w:rsidRDefault="000B215A" w:rsidP="00382397">
            <w:pPr>
              <w:pStyle w:val="Tekstitummaharmaa"/>
              <w:ind w:left="113"/>
              <w:rPr>
                <w:color w:val="000000" w:themeColor="text1"/>
                <w:sz w:val="22"/>
              </w:rPr>
            </w:pPr>
            <w:proofErr w:type="spellStart"/>
            <w:r w:rsidRPr="00885B76">
              <w:rPr>
                <w:color w:val="000000" w:themeColor="text1"/>
                <w:sz w:val="22"/>
              </w:rPr>
              <w:t>Carol</w:t>
            </w:r>
            <w:proofErr w:type="spellEnd"/>
            <w:r w:rsidRPr="00885B76">
              <w:rPr>
                <w:color w:val="000000" w:themeColor="text1"/>
                <w:sz w:val="22"/>
              </w:rPr>
              <w:t xml:space="preserve"> </w:t>
            </w:r>
            <w:proofErr w:type="spellStart"/>
            <w:r w:rsidRPr="00885B76">
              <w:rPr>
                <w:color w:val="000000" w:themeColor="text1"/>
                <w:sz w:val="22"/>
              </w:rPr>
              <w:t>Kiriakos</w:t>
            </w:r>
            <w:proofErr w:type="spellEnd"/>
            <w:r w:rsidRPr="00885B76">
              <w:rPr>
                <w:color w:val="000000" w:themeColor="text1"/>
                <w:sz w:val="22"/>
              </w:rPr>
              <w:t xml:space="preserve">  </w:t>
            </w:r>
          </w:p>
        </w:tc>
      </w:tr>
      <w:tr w:rsidR="00202080" w:rsidRPr="00885B76" w14:paraId="5EEB2BD7" w14:textId="77777777" w:rsidTr="00382397">
        <w:tc>
          <w:tcPr>
            <w:tcW w:w="1173" w:type="dxa"/>
            <w:shd w:val="clear" w:color="auto" w:fill="F7F7F7"/>
          </w:tcPr>
          <w:p w14:paraId="36AA039B" w14:textId="77777777" w:rsidR="00202080" w:rsidRPr="00885B76" w:rsidRDefault="00202080" w:rsidP="00382397">
            <w:pPr>
              <w:pStyle w:val="Tekstitummaharmaa"/>
              <w:ind w:left="113"/>
              <w:rPr>
                <w:color w:val="000000" w:themeColor="text1"/>
                <w:sz w:val="22"/>
              </w:rPr>
            </w:pPr>
            <w:r w:rsidRPr="00885B76">
              <w:rPr>
                <w:color w:val="000000" w:themeColor="text1"/>
                <w:sz w:val="22"/>
              </w:rPr>
              <w:t>#4</w:t>
            </w:r>
          </w:p>
        </w:tc>
        <w:tc>
          <w:tcPr>
            <w:tcW w:w="941" w:type="dxa"/>
            <w:shd w:val="clear" w:color="auto" w:fill="F7F7F7"/>
          </w:tcPr>
          <w:p w14:paraId="33592860" w14:textId="7CF04FD8" w:rsidR="00202080" w:rsidRPr="00885B76" w:rsidRDefault="00202080" w:rsidP="00382397">
            <w:pPr>
              <w:pStyle w:val="Tekstitummaharmaa"/>
              <w:ind w:left="113"/>
              <w:rPr>
                <w:color w:val="000000" w:themeColor="text1"/>
                <w:sz w:val="22"/>
              </w:rPr>
            </w:pPr>
            <w:r w:rsidRPr="00885B76">
              <w:rPr>
                <w:color w:val="000000" w:themeColor="text1"/>
                <w:sz w:val="22"/>
              </w:rPr>
              <w:t>12.10.</w:t>
            </w:r>
          </w:p>
        </w:tc>
        <w:tc>
          <w:tcPr>
            <w:tcW w:w="3756" w:type="dxa"/>
            <w:shd w:val="clear" w:color="auto" w:fill="F7F7F7"/>
          </w:tcPr>
          <w:p w14:paraId="7E6EC742" w14:textId="73B82BFC" w:rsidR="00202080" w:rsidRPr="00885B76" w:rsidRDefault="000B215A" w:rsidP="00382397">
            <w:pPr>
              <w:widowControl w:val="0"/>
              <w:autoSpaceDE w:val="0"/>
              <w:autoSpaceDN w:val="0"/>
              <w:adjustRightInd w:val="0"/>
              <w:ind w:left="113"/>
              <w:rPr>
                <w:rFonts w:ascii="Arial" w:hAnsi="Arial" w:cs="Arial"/>
                <w:color w:val="000000" w:themeColor="text1"/>
                <w:lang w:val="en-US"/>
              </w:rPr>
            </w:pPr>
            <w:r w:rsidRPr="00885B76">
              <w:rPr>
                <w:rFonts w:ascii="Arial" w:hAnsi="Arial" w:cs="Arial"/>
                <w:color w:val="000000" w:themeColor="text1"/>
                <w:lang w:val="en-US"/>
              </w:rPr>
              <w:t>How and why do a literature review</w:t>
            </w:r>
          </w:p>
        </w:tc>
        <w:tc>
          <w:tcPr>
            <w:tcW w:w="2777" w:type="dxa"/>
            <w:shd w:val="clear" w:color="auto" w:fill="F7F7F7"/>
          </w:tcPr>
          <w:p w14:paraId="7ADF2DC1" w14:textId="492CB7BF" w:rsidR="00202080" w:rsidRPr="00885B76" w:rsidRDefault="000B215A" w:rsidP="00382397">
            <w:pPr>
              <w:pStyle w:val="Tekstitummaharmaa"/>
              <w:ind w:left="113"/>
              <w:rPr>
                <w:color w:val="000000" w:themeColor="text1"/>
                <w:sz w:val="22"/>
              </w:rPr>
            </w:pPr>
            <w:r w:rsidRPr="00885B76">
              <w:rPr>
                <w:color w:val="000000" w:themeColor="text1"/>
                <w:sz w:val="22"/>
              </w:rPr>
              <w:t xml:space="preserve">Marina </w:t>
            </w:r>
            <w:proofErr w:type="spellStart"/>
            <w:r w:rsidRPr="00885B76">
              <w:rPr>
                <w:color w:val="000000" w:themeColor="text1"/>
                <w:sz w:val="22"/>
              </w:rPr>
              <w:t>Biniari</w:t>
            </w:r>
            <w:proofErr w:type="spellEnd"/>
          </w:p>
        </w:tc>
      </w:tr>
      <w:tr w:rsidR="00202080" w:rsidRPr="00885B76" w14:paraId="527EB1B4" w14:textId="77777777" w:rsidTr="00382397">
        <w:tc>
          <w:tcPr>
            <w:tcW w:w="1173" w:type="dxa"/>
            <w:shd w:val="clear" w:color="auto" w:fill="F7F7F7"/>
          </w:tcPr>
          <w:p w14:paraId="33428F9D" w14:textId="444D7538" w:rsidR="00202080" w:rsidRPr="00885B76" w:rsidRDefault="00202080" w:rsidP="00382397">
            <w:pPr>
              <w:pStyle w:val="Tekstitummaharmaa"/>
              <w:ind w:left="113"/>
              <w:rPr>
                <w:color w:val="000000" w:themeColor="text1"/>
                <w:sz w:val="22"/>
              </w:rPr>
            </w:pPr>
          </w:p>
        </w:tc>
        <w:tc>
          <w:tcPr>
            <w:tcW w:w="941" w:type="dxa"/>
            <w:shd w:val="clear" w:color="auto" w:fill="F7F7F7"/>
          </w:tcPr>
          <w:p w14:paraId="1B8C5AC5" w14:textId="397946E0" w:rsidR="00202080" w:rsidRPr="00885B76" w:rsidRDefault="00202080" w:rsidP="00382397">
            <w:pPr>
              <w:pStyle w:val="Tekstitummaharmaa"/>
              <w:ind w:left="113"/>
              <w:rPr>
                <w:color w:val="000000" w:themeColor="text1"/>
                <w:sz w:val="22"/>
              </w:rPr>
            </w:pPr>
            <w:r w:rsidRPr="00885B76">
              <w:rPr>
                <w:color w:val="000000" w:themeColor="text1"/>
                <w:sz w:val="22"/>
              </w:rPr>
              <w:t>19.10.</w:t>
            </w:r>
          </w:p>
        </w:tc>
        <w:tc>
          <w:tcPr>
            <w:tcW w:w="3756" w:type="dxa"/>
            <w:shd w:val="clear" w:color="auto" w:fill="F7F7F7"/>
          </w:tcPr>
          <w:p w14:paraId="7282FE25" w14:textId="682A8BD9" w:rsidR="00202080" w:rsidRPr="00885B76" w:rsidRDefault="00202080" w:rsidP="00382397">
            <w:pPr>
              <w:widowControl w:val="0"/>
              <w:autoSpaceDE w:val="0"/>
              <w:autoSpaceDN w:val="0"/>
              <w:adjustRightInd w:val="0"/>
              <w:ind w:left="113"/>
              <w:rPr>
                <w:rFonts w:ascii="Arial" w:hAnsi="Arial" w:cs="Arial"/>
                <w:iCs/>
                <w:color w:val="000000" w:themeColor="text1"/>
                <w:lang w:val="en-US"/>
              </w:rPr>
            </w:pPr>
            <w:r w:rsidRPr="00885B76">
              <w:rPr>
                <w:rFonts w:ascii="Arial" w:hAnsi="Arial" w:cs="Arial"/>
                <w:iCs/>
                <w:color w:val="000000" w:themeColor="text1"/>
                <w:lang w:val="en-US"/>
              </w:rPr>
              <w:t>-- no session --</w:t>
            </w:r>
          </w:p>
        </w:tc>
        <w:tc>
          <w:tcPr>
            <w:tcW w:w="2777" w:type="dxa"/>
            <w:shd w:val="clear" w:color="auto" w:fill="F7F7F7"/>
          </w:tcPr>
          <w:p w14:paraId="265CD5B1" w14:textId="65D65ACE" w:rsidR="00202080" w:rsidRPr="00885B76" w:rsidRDefault="00202080" w:rsidP="00382397">
            <w:pPr>
              <w:pStyle w:val="Tekstitummaharmaa"/>
              <w:ind w:left="113"/>
              <w:rPr>
                <w:color w:val="000000" w:themeColor="text1"/>
                <w:sz w:val="22"/>
              </w:rPr>
            </w:pPr>
          </w:p>
        </w:tc>
      </w:tr>
      <w:tr w:rsidR="0020011A" w:rsidRPr="00885B76" w14:paraId="5C7B1C66" w14:textId="77777777" w:rsidTr="00382397">
        <w:tc>
          <w:tcPr>
            <w:tcW w:w="1173" w:type="dxa"/>
            <w:shd w:val="clear" w:color="auto" w:fill="F7F7F7"/>
          </w:tcPr>
          <w:p w14:paraId="7FA90BB1" w14:textId="6A96BC55" w:rsidR="0020011A" w:rsidRPr="00885B76" w:rsidRDefault="0020011A" w:rsidP="00382397">
            <w:pPr>
              <w:pStyle w:val="Tekstitummaharmaa"/>
              <w:ind w:left="113"/>
              <w:rPr>
                <w:color w:val="000000" w:themeColor="text1"/>
                <w:sz w:val="22"/>
              </w:rPr>
            </w:pPr>
            <w:r w:rsidRPr="00885B76">
              <w:rPr>
                <w:color w:val="000000" w:themeColor="text1"/>
                <w:sz w:val="22"/>
              </w:rPr>
              <w:t>#5</w:t>
            </w:r>
          </w:p>
        </w:tc>
        <w:tc>
          <w:tcPr>
            <w:tcW w:w="941" w:type="dxa"/>
            <w:shd w:val="clear" w:color="auto" w:fill="F7F7F7"/>
          </w:tcPr>
          <w:p w14:paraId="13327506" w14:textId="406F5386" w:rsidR="0020011A" w:rsidRPr="00885B76" w:rsidRDefault="0020011A" w:rsidP="00382397">
            <w:pPr>
              <w:pStyle w:val="Tekstitummaharmaa"/>
              <w:ind w:left="113"/>
              <w:rPr>
                <w:color w:val="000000" w:themeColor="text1"/>
                <w:sz w:val="22"/>
              </w:rPr>
            </w:pPr>
            <w:r w:rsidRPr="00885B76">
              <w:rPr>
                <w:color w:val="000000" w:themeColor="text1"/>
                <w:sz w:val="22"/>
              </w:rPr>
              <w:t>26.10.</w:t>
            </w:r>
          </w:p>
        </w:tc>
        <w:tc>
          <w:tcPr>
            <w:tcW w:w="3756" w:type="dxa"/>
            <w:shd w:val="clear" w:color="auto" w:fill="F7F7F7"/>
          </w:tcPr>
          <w:p w14:paraId="11C01411" w14:textId="1D0B2E69" w:rsidR="0020011A" w:rsidRPr="00885B76" w:rsidRDefault="0020011A" w:rsidP="00382397">
            <w:pPr>
              <w:widowControl w:val="0"/>
              <w:autoSpaceDE w:val="0"/>
              <w:autoSpaceDN w:val="0"/>
              <w:adjustRightInd w:val="0"/>
              <w:ind w:left="113"/>
              <w:rPr>
                <w:rFonts w:ascii="Arial" w:hAnsi="Arial" w:cs="Arial"/>
                <w:color w:val="000000" w:themeColor="text1"/>
                <w:lang w:val="en-US"/>
              </w:rPr>
            </w:pPr>
            <w:r w:rsidRPr="00885B76">
              <w:rPr>
                <w:rFonts w:ascii="Arial" w:hAnsi="Arial" w:cs="Arial"/>
                <w:color w:val="000000" w:themeColor="text1"/>
                <w:lang w:val="en-US"/>
              </w:rPr>
              <w:t>Inference in quantitative research, basics of regression models</w:t>
            </w:r>
          </w:p>
        </w:tc>
        <w:tc>
          <w:tcPr>
            <w:tcW w:w="2777" w:type="dxa"/>
            <w:shd w:val="clear" w:color="auto" w:fill="F7F7F7"/>
          </w:tcPr>
          <w:p w14:paraId="10CE7C16" w14:textId="510043E4" w:rsidR="0020011A" w:rsidRPr="00885B76" w:rsidRDefault="0020011A" w:rsidP="00382397">
            <w:pPr>
              <w:pStyle w:val="Tekstitummaharmaa"/>
              <w:ind w:left="113"/>
              <w:rPr>
                <w:color w:val="000000" w:themeColor="text1"/>
                <w:sz w:val="22"/>
              </w:rPr>
            </w:pPr>
            <w:r w:rsidRPr="00885B76">
              <w:rPr>
                <w:color w:val="000000" w:themeColor="text1"/>
                <w:sz w:val="22"/>
              </w:rPr>
              <w:t>Mikko Rönkkö</w:t>
            </w:r>
          </w:p>
        </w:tc>
      </w:tr>
      <w:tr w:rsidR="0020011A" w:rsidRPr="00885B76" w14:paraId="02E89143" w14:textId="77777777" w:rsidTr="00382397">
        <w:tc>
          <w:tcPr>
            <w:tcW w:w="1173" w:type="dxa"/>
            <w:shd w:val="clear" w:color="auto" w:fill="F7F7F7"/>
          </w:tcPr>
          <w:p w14:paraId="6E1E9A12" w14:textId="7E87369F" w:rsidR="0020011A" w:rsidRPr="00885B76" w:rsidRDefault="0020011A" w:rsidP="00382397">
            <w:pPr>
              <w:pStyle w:val="Tekstitummaharmaa"/>
              <w:ind w:left="113"/>
              <w:rPr>
                <w:color w:val="000000" w:themeColor="text1"/>
                <w:sz w:val="22"/>
              </w:rPr>
            </w:pPr>
            <w:r w:rsidRPr="00885B76">
              <w:rPr>
                <w:color w:val="000000" w:themeColor="text1"/>
                <w:sz w:val="22"/>
              </w:rPr>
              <w:t>#6</w:t>
            </w:r>
          </w:p>
        </w:tc>
        <w:tc>
          <w:tcPr>
            <w:tcW w:w="941" w:type="dxa"/>
            <w:shd w:val="clear" w:color="auto" w:fill="F7F7F7"/>
          </w:tcPr>
          <w:p w14:paraId="2709A63E" w14:textId="6B228F67" w:rsidR="0020011A" w:rsidRPr="00885B76" w:rsidRDefault="0020011A" w:rsidP="00382397">
            <w:pPr>
              <w:pStyle w:val="Tekstitummaharmaa"/>
              <w:ind w:left="113"/>
              <w:rPr>
                <w:color w:val="000000" w:themeColor="text1"/>
                <w:sz w:val="22"/>
              </w:rPr>
            </w:pPr>
            <w:r w:rsidRPr="00885B76">
              <w:rPr>
                <w:color w:val="000000" w:themeColor="text1"/>
                <w:sz w:val="22"/>
              </w:rPr>
              <w:t>2.11.</w:t>
            </w:r>
          </w:p>
        </w:tc>
        <w:tc>
          <w:tcPr>
            <w:tcW w:w="3756" w:type="dxa"/>
            <w:shd w:val="clear" w:color="auto" w:fill="F7F7F7"/>
          </w:tcPr>
          <w:p w14:paraId="383B5C2F" w14:textId="43652858" w:rsidR="0020011A" w:rsidRPr="00885B76" w:rsidRDefault="0020011A" w:rsidP="00382397">
            <w:pPr>
              <w:widowControl w:val="0"/>
              <w:autoSpaceDE w:val="0"/>
              <w:autoSpaceDN w:val="0"/>
              <w:adjustRightInd w:val="0"/>
              <w:ind w:left="113"/>
              <w:rPr>
                <w:rFonts w:ascii="Arial" w:hAnsi="Arial" w:cs="Arial"/>
                <w:color w:val="000000" w:themeColor="text1"/>
              </w:rPr>
            </w:pPr>
            <w:r w:rsidRPr="00885B76">
              <w:rPr>
                <w:rFonts w:ascii="Arial" w:hAnsi="Arial" w:cs="Arial"/>
                <w:color w:val="000000" w:themeColor="text1"/>
                <w:lang w:val="en-US"/>
              </w:rPr>
              <w:t>Measurement and research design</w:t>
            </w:r>
          </w:p>
        </w:tc>
        <w:tc>
          <w:tcPr>
            <w:tcW w:w="2777" w:type="dxa"/>
            <w:shd w:val="clear" w:color="auto" w:fill="F7F7F7"/>
          </w:tcPr>
          <w:p w14:paraId="584C51BC" w14:textId="1AC98958" w:rsidR="0020011A" w:rsidRPr="00885B76" w:rsidRDefault="0020011A" w:rsidP="00382397">
            <w:pPr>
              <w:pStyle w:val="Tekstitummaharmaa"/>
              <w:ind w:left="113"/>
              <w:rPr>
                <w:color w:val="000000" w:themeColor="text1"/>
                <w:sz w:val="22"/>
              </w:rPr>
            </w:pPr>
            <w:r w:rsidRPr="00885B76">
              <w:rPr>
                <w:color w:val="000000" w:themeColor="text1"/>
                <w:sz w:val="22"/>
              </w:rPr>
              <w:t>Mikko Rönkkö</w:t>
            </w:r>
          </w:p>
        </w:tc>
      </w:tr>
      <w:tr w:rsidR="0020011A" w:rsidRPr="00885B76" w14:paraId="30A20CE6" w14:textId="77777777" w:rsidTr="00382397">
        <w:tc>
          <w:tcPr>
            <w:tcW w:w="1173" w:type="dxa"/>
            <w:shd w:val="clear" w:color="auto" w:fill="F7F7F7"/>
          </w:tcPr>
          <w:p w14:paraId="2F196366" w14:textId="60FDA44E" w:rsidR="0020011A" w:rsidRPr="00885B76" w:rsidRDefault="0020011A" w:rsidP="00382397">
            <w:pPr>
              <w:pStyle w:val="Tekstitummaharmaa"/>
              <w:ind w:left="113"/>
              <w:rPr>
                <w:color w:val="000000" w:themeColor="text1"/>
                <w:sz w:val="22"/>
              </w:rPr>
            </w:pPr>
            <w:r w:rsidRPr="00885B76">
              <w:rPr>
                <w:color w:val="000000" w:themeColor="text1"/>
                <w:sz w:val="22"/>
              </w:rPr>
              <w:t>#7</w:t>
            </w:r>
          </w:p>
        </w:tc>
        <w:tc>
          <w:tcPr>
            <w:tcW w:w="941" w:type="dxa"/>
            <w:shd w:val="clear" w:color="auto" w:fill="F7F7F7"/>
          </w:tcPr>
          <w:p w14:paraId="7C071266" w14:textId="57D3A769" w:rsidR="0020011A" w:rsidRPr="00885B76" w:rsidRDefault="0020011A" w:rsidP="00382397">
            <w:pPr>
              <w:pStyle w:val="Tekstitummaharmaa"/>
              <w:ind w:left="113"/>
              <w:rPr>
                <w:color w:val="000000" w:themeColor="text1"/>
                <w:sz w:val="22"/>
              </w:rPr>
            </w:pPr>
            <w:r w:rsidRPr="00885B76">
              <w:rPr>
                <w:color w:val="000000" w:themeColor="text1"/>
                <w:sz w:val="22"/>
              </w:rPr>
              <w:t>9.11.</w:t>
            </w:r>
          </w:p>
        </w:tc>
        <w:tc>
          <w:tcPr>
            <w:tcW w:w="3756" w:type="dxa"/>
            <w:shd w:val="clear" w:color="auto" w:fill="F7F7F7"/>
          </w:tcPr>
          <w:p w14:paraId="30520DFB" w14:textId="40A6B27C" w:rsidR="0020011A" w:rsidRPr="00885B76" w:rsidRDefault="0020011A" w:rsidP="00382397">
            <w:pPr>
              <w:widowControl w:val="0"/>
              <w:autoSpaceDE w:val="0"/>
              <w:autoSpaceDN w:val="0"/>
              <w:adjustRightInd w:val="0"/>
              <w:ind w:left="113"/>
              <w:rPr>
                <w:rFonts w:ascii="Arial" w:hAnsi="Arial" w:cs="Arial"/>
                <w:color w:val="000000" w:themeColor="text1"/>
              </w:rPr>
            </w:pPr>
            <w:proofErr w:type="spellStart"/>
            <w:r w:rsidRPr="00885B76">
              <w:rPr>
                <w:rFonts w:ascii="Arial" w:hAnsi="Arial" w:cs="Arial"/>
                <w:color w:val="000000" w:themeColor="text1"/>
              </w:rPr>
              <w:t>Research</w:t>
            </w:r>
            <w:proofErr w:type="spellEnd"/>
            <w:r w:rsidRPr="00885B76">
              <w:rPr>
                <w:rFonts w:ascii="Arial" w:hAnsi="Arial" w:cs="Arial"/>
                <w:color w:val="000000" w:themeColor="text1"/>
              </w:rPr>
              <w:t xml:space="preserve"> </w:t>
            </w:r>
            <w:proofErr w:type="spellStart"/>
            <w:r w:rsidRPr="00885B76">
              <w:rPr>
                <w:rFonts w:ascii="Arial" w:hAnsi="Arial" w:cs="Arial"/>
                <w:color w:val="000000" w:themeColor="text1"/>
              </w:rPr>
              <w:t>ethics</w:t>
            </w:r>
            <w:proofErr w:type="spellEnd"/>
          </w:p>
        </w:tc>
        <w:tc>
          <w:tcPr>
            <w:tcW w:w="2777" w:type="dxa"/>
            <w:shd w:val="clear" w:color="auto" w:fill="F7F7F7"/>
          </w:tcPr>
          <w:p w14:paraId="56EF2D19" w14:textId="54F4FED5" w:rsidR="0020011A" w:rsidRPr="00885B76" w:rsidRDefault="0020011A" w:rsidP="00382397">
            <w:pPr>
              <w:pStyle w:val="Tekstitummaharmaa"/>
              <w:ind w:left="113"/>
              <w:rPr>
                <w:color w:val="000000" w:themeColor="text1"/>
                <w:sz w:val="22"/>
              </w:rPr>
            </w:pPr>
            <w:r w:rsidRPr="00885B76">
              <w:rPr>
                <w:color w:val="000000" w:themeColor="text1"/>
                <w:sz w:val="22"/>
              </w:rPr>
              <w:t xml:space="preserve">Antti </w:t>
            </w:r>
            <w:proofErr w:type="spellStart"/>
            <w:r w:rsidRPr="00885B76">
              <w:rPr>
                <w:color w:val="000000" w:themeColor="text1"/>
                <w:sz w:val="22"/>
              </w:rPr>
              <w:t>Rousi</w:t>
            </w:r>
            <w:proofErr w:type="spellEnd"/>
            <w:r w:rsidR="003E04ED" w:rsidRPr="00885B76">
              <w:rPr>
                <w:color w:val="000000" w:themeColor="text1"/>
                <w:sz w:val="22"/>
              </w:rPr>
              <w:t xml:space="preserve">, Enrico </w:t>
            </w:r>
            <w:proofErr w:type="spellStart"/>
            <w:r w:rsidR="003E04ED" w:rsidRPr="00885B76">
              <w:rPr>
                <w:color w:val="000000" w:themeColor="text1"/>
                <w:sz w:val="22"/>
              </w:rPr>
              <w:t>Glerean</w:t>
            </w:r>
            <w:proofErr w:type="spellEnd"/>
            <w:r w:rsidR="003E04ED" w:rsidRPr="00885B76">
              <w:rPr>
                <w:color w:val="000000" w:themeColor="text1"/>
                <w:sz w:val="22"/>
              </w:rPr>
              <w:t xml:space="preserve">, &amp; Annukka </w:t>
            </w:r>
            <w:proofErr w:type="spellStart"/>
            <w:r w:rsidR="003E04ED" w:rsidRPr="00885B76">
              <w:rPr>
                <w:color w:val="000000" w:themeColor="text1"/>
                <w:sz w:val="22"/>
              </w:rPr>
              <w:t>Jyrämä</w:t>
            </w:r>
            <w:proofErr w:type="spellEnd"/>
          </w:p>
        </w:tc>
      </w:tr>
      <w:tr w:rsidR="00122236" w:rsidRPr="00885B76" w14:paraId="53700296" w14:textId="77777777" w:rsidTr="00382397">
        <w:tc>
          <w:tcPr>
            <w:tcW w:w="1173" w:type="dxa"/>
            <w:shd w:val="clear" w:color="auto" w:fill="F7F7F7"/>
          </w:tcPr>
          <w:p w14:paraId="16326E72" w14:textId="0249E351" w:rsidR="00122236" w:rsidRPr="00885B76" w:rsidRDefault="00122236" w:rsidP="00382397">
            <w:pPr>
              <w:pStyle w:val="Tekstitummaharmaa"/>
              <w:ind w:left="113"/>
              <w:rPr>
                <w:color w:val="000000" w:themeColor="text1"/>
                <w:sz w:val="22"/>
              </w:rPr>
            </w:pPr>
            <w:r w:rsidRPr="00885B76">
              <w:rPr>
                <w:color w:val="000000" w:themeColor="text1"/>
                <w:sz w:val="22"/>
              </w:rPr>
              <w:t>#8</w:t>
            </w:r>
          </w:p>
        </w:tc>
        <w:tc>
          <w:tcPr>
            <w:tcW w:w="941" w:type="dxa"/>
            <w:shd w:val="clear" w:color="auto" w:fill="F7F7F7"/>
          </w:tcPr>
          <w:p w14:paraId="27C3B7B3" w14:textId="589EE813" w:rsidR="00122236" w:rsidRPr="00885B76" w:rsidRDefault="00122236" w:rsidP="00382397">
            <w:pPr>
              <w:pStyle w:val="Tekstitummaharmaa"/>
              <w:ind w:left="113"/>
              <w:rPr>
                <w:color w:val="000000" w:themeColor="text1"/>
                <w:sz w:val="22"/>
              </w:rPr>
            </w:pPr>
            <w:r w:rsidRPr="00885B76">
              <w:rPr>
                <w:color w:val="000000" w:themeColor="text1"/>
                <w:sz w:val="22"/>
              </w:rPr>
              <w:t>16.11.</w:t>
            </w:r>
          </w:p>
        </w:tc>
        <w:tc>
          <w:tcPr>
            <w:tcW w:w="3756" w:type="dxa"/>
            <w:shd w:val="clear" w:color="auto" w:fill="F7F7F7"/>
          </w:tcPr>
          <w:p w14:paraId="1A6B0EEB" w14:textId="77777777" w:rsidR="00122236" w:rsidRPr="00885B76" w:rsidRDefault="00122236" w:rsidP="00382397">
            <w:pPr>
              <w:widowControl w:val="0"/>
              <w:autoSpaceDE w:val="0"/>
              <w:autoSpaceDN w:val="0"/>
              <w:adjustRightInd w:val="0"/>
              <w:ind w:left="113"/>
              <w:rPr>
                <w:rFonts w:ascii="Arial" w:hAnsi="Arial" w:cs="Arial"/>
                <w:lang w:val="en-US"/>
              </w:rPr>
            </w:pPr>
            <w:r w:rsidRPr="00885B76">
              <w:rPr>
                <w:rFonts w:ascii="Arial" w:hAnsi="Arial" w:cs="Arial"/>
                <w:color w:val="000000" w:themeColor="text1"/>
                <w:lang w:val="en-US"/>
              </w:rPr>
              <w:t>Philosophy of social sciences – epistemology and ontology</w:t>
            </w:r>
          </w:p>
        </w:tc>
        <w:tc>
          <w:tcPr>
            <w:tcW w:w="2777" w:type="dxa"/>
            <w:shd w:val="clear" w:color="auto" w:fill="F7F7F7"/>
          </w:tcPr>
          <w:p w14:paraId="18280C63" w14:textId="77777777" w:rsidR="00122236" w:rsidRPr="00885B76" w:rsidRDefault="00122236" w:rsidP="00382397">
            <w:pPr>
              <w:pStyle w:val="Tekstitummaharmaa"/>
              <w:ind w:left="113"/>
              <w:rPr>
                <w:color w:val="000000" w:themeColor="text1"/>
                <w:sz w:val="22"/>
              </w:rPr>
            </w:pPr>
            <w:r w:rsidRPr="00885B76">
              <w:rPr>
                <w:color w:val="000000" w:themeColor="text1"/>
                <w:sz w:val="22"/>
              </w:rPr>
              <w:t>Henri Schildt</w:t>
            </w:r>
          </w:p>
        </w:tc>
      </w:tr>
      <w:tr w:rsidR="00122236" w:rsidRPr="00885B76" w14:paraId="7B917495" w14:textId="77777777" w:rsidTr="00382397">
        <w:tc>
          <w:tcPr>
            <w:tcW w:w="1173" w:type="dxa"/>
            <w:shd w:val="clear" w:color="auto" w:fill="F7F7F7"/>
          </w:tcPr>
          <w:p w14:paraId="1AF4EB5B" w14:textId="633A00CF" w:rsidR="00122236" w:rsidRPr="00885B76" w:rsidRDefault="00122236" w:rsidP="00382397">
            <w:pPr>
              <w:pStyle w:val="Tekstitummaharmaa"/>
              <w:ind w:left="113"/>
              <w:rPr>
                <w:color w:val="000000" w:themeColor="text1"/>
                <w:sz w:val="22"/>
              </w:rPr>
            </w:pPr>
            <w:r w:rsidRPr="00885B76">
              <w:rPr>
                <w:color w:val="000000" w:themeColor="text1"/>
                <w:sz w:val="22"/>
              </w:rPr>
              <w:t>#9</w:t>
            </w:r>
          </w:p>
        </w:tc>
        <w:tc>
          <w:tcPr>
            <w:tcW w:w="941" w:type="dxa"/>
            <w:shd w:val="clear" w:color="auto" w:fill="F7F7F7"/>
          </w:tcPr>
          <w:p w14:paraId="40F5C352" w14:textId="433DF238" w:rsidR="00122236" w:rsidRPr="00885B76" w:rsidRDefault="00122236" w:rsidP="00382397">
            <w:pPr>
              <w:pStyle w:val="Tekstitummaharmaa"/>
              <w:ind w:left="113"/>
              <w:rPr>
                <w:color w:val="000000" w:themeColor="text1"/>
                <w:sz w:val="22"/>
              </w:rPr>
            </w:pPr>
            <w:r w:rsidRPr="00885B76">
              <w:rPr>
                <w:color w:val="000000" w:themeColor="text1"/>
                <w:sz w:val="22"/>
              </w:rPr>
              <w:t>23.11.</w:t>
            </w:r>
          </w:p>
        </w:tc>
        <w:tc>
          <w:tcPr>
            <w:tcW w:w="3756" w:type="dxa"/>
            <w:shd w:val="clear" w:color="auto" w:fill="F7F7F7"/>
          </w:tcPr>
          <w:p w14:paraId="2F5302A6" w14:textId="5C7168C1" w:rsidR="00122236" w:rsidRPr="00885B76" w:rsidRDefault="00122236" w:rsidP="00382397">
            <w:pPr>
              <w:widowControl w:val="0"/>
              <w:autoSpaceDE w:val="0"/>
              <w:autoSpaceDN w:val="0"/>
              <w:adjustRightInd w:val="0"/>
              <w:ind w:left="113"/>
              <w:rPr>
                <w:rFonts w:ascii="Arial" w:hAnsi="Arial" w:cs="Arial"/>
                <w:color w:val="000000" w:themeColor="text1"/>
                <w:lang w:val="en-US"/>
              </w:rPr>
            </w:pPr>
            <w:r w:rsidRPr="00885B76">
              <w:rPr>
                <w:rFonts w:ascii="Arial" w:hAnsi="Arial" w:cs="Arial"/>
                <w:color w:val="000000" w:themeColor="text1"/>
                <w:lang w:val="en-US"/>
              </w:rPr>
              <w:t>Writing for journals – argumentation and clarity</w:t>
            </w:r>
          </w:p>
        </w:tc>
        <w:tc>
          <w:tcPr>
            <w:tcW w:w="2777" w:type="dxa"/>
            <w:shd w:val="clear" w:color="auto" w:fill="F7F7F7"/>
          </w:tcPr>
          <w:p w14:paraId="1E995653" w14:textId="05CCA0EA" w:rsidR="00122236" w:rsidRPr="00885B76" w:rsidRDefault="00122236" w:rsidP="00382397">
            <w:pPr>
              <w:pStyle w:val="Tekstitummaharmaa"/>
              <w:ind w:left="113"/>
              <w:rPr>
                <w:color w:val="000000" w:themeColor="text1"/>
                <w:sz w:val="22"/>
              </w:rPr>
            </w:pPr>
            <w:r w:rsidRPr="00885B76">
              <w:rPr>
                <w:color w:val="000000" w:themeColor="text1"/>
                <w:sz w:val="22"/>
              </w:rPr>
              <w:t>Henri Schildt</w:t>
            </w:r>
          </w:p>
        </w:tc>
      </w:tr>
      <w:tr w:rsidR="00122236" w:rsidRPr="00885B76" w14:paraId="7B2852CE" w14:textId="77777777" w:rsidTr="00382397">
        <w:tc>
          <w:tcPr>
            <w:tcW w:w="1173" w:type="dxa"/>
            <w:shd w:val="clear" w:color="auto" w:fill="F7F7F7"/>
          </w:tcPr>
          <w:p w14:paraId="53D58DD9" w14:textId="3A823333" w:rsidR="00122236" w:rsidRPr="00885B76" w:rsidRDefault="00122236" w:rsidP="00382397">
            <w:pPr>
              <w:pStyle w:val="Tekstitummaharmaa"/>
              <w:ind w:left="113"/>
              <w:rPr>
                <w:color w:val="000000" w:themeColor="text1"/>
                <w:sz w:val="22"/>
              </w:rPr>
            </w:pPr>
            <w:r w:rsidRPr="00885B76">
              <w:rPr>
                <w:color w:val="000000" w:themeColor="text1"/>
                <w:sz w:val="22"/>
              </w:rPr>
              <w:t>#10</w:t>
            </w:r>
          </w:p>
        </w:tc>
        <w:tc>
          <w:tcPr>
            <w:tcW w:w="941" w:type="dxa"/>
            <w:shd w:val="clear" w:color="auto" w:fill="F7F7F7"/>
          </w:tcPr>
          <w:p w14:paraId="42AFA3CF" w14:textId="2FF2F1BD" w:rsidR="00122236" w:rsidRPr="00885B76" w:rsidRDefault="00122236" w:rsidP="00382397">
            <w:pPr>
              <w:pStyle w:val="Tekstitummaharmaa"/>
              <w:ind w:left="113"/>
              <w:rPr>
                <w:color w:val="000000" w:themeColor="text1"/>
                <w:sz w:val="22"/>
              </w:rPr>
            </w:pPr>
            <w:r w:rsidRPr="00885B76">
              <w:rPr>
                <w:color w:val="000000" w:themeColor="text1"/>
                <w:sz w:val="22"/>
              </w:rPr>
              <w:t>30.11.</w:t>
            </w:r>
          </w:p>
        </w:tc>
        <w:tc>
          <w:tcPr>
            <w:tcW w:w="3756" w:type="dxa"/>
            <w:shd w:val="clear" w:color="auto" w:fill="F7F7F7"/>
          </w:tcPr>
          <w:p w14:paraId="672C1E34" w14:textId="1645DA99" w:rsidR="00122236" w:rsidRPr="00885B76" w:rsidRDefault="00122236" w:rsidP="00382397">
            <w:pPr>
              <w:widowControl w:val="0"/>
              <w:autoSpaceDE w:val="0"/>
              <w:autoSpaceDN w:val="0"/>
              <w:adjustRightInd w:val="0"/>
              <w:ind w:left="113"/>
              <w:rPr>
                <w:rFonts w:ascii="Arial" w:hAnsi="Arial" w:cs="Arial"/>
                <w:color w:val="000000" w:themeColor="text1"/>
                <w:lang w:val="en-US"/>
              </w:rPr>
            </w:pPr>
            <w:proofErr w:type="spellStart"/>
            <w:r w:rsidRPr="00885B76">
              <w:rPr>
                <w:rFonts w:ascii="Arial" w:hAnsi="Arial" w:cs="Arial"/>
              </w:rPr>
              <w:t>Academic</w:t>
            </w:r>
            <w:proofErr w:type="spellEnd"/>
            <w:r w:rsidRPr="00885B76">
              <w:rPr>
                <w:rFonts w:ascii="Arial" w:hAnsi="Arial" w:cs="Arial"/>
              </w:rPr>
              <w:t xml:space="preserve"> </w:t>
            </w:r>
            <w:proofErr w:type="spellStart"/>
            <w:r w:rsidRPr="00885B76">
              <w:rPr>
                <w:rFonts w:ascii="Arial" w:hAnsi="Arial" w:cs="Arial"/>
              </w:rPr>
              <w:t>careers</w:t>
            </w:r>
            <w:proofErr w:type="spellEnd"/>
            <w:r w:rsidRPr="00885B76">
              <w:rPr>
                <w:rFonts w:ascii="Arial" w:hAnsi="Arial" w:cs="Arial"/>
              </w:rPr>
              <w:t xml:space="preserve"> and </w:t>
            </w:r>
            <w:proofErr w:type="spellStart"/>
            <w:r w:rsidRPr="00885B76">
              <w:rPr>
                <w:rFonts w:ascii="Arial" w:hAnsi="Arial" w:cs="Arial"/>
              </w:rPr>
              <w:t>conferences</w:t>
            </w:r>
            <w:proofErr w:type="spellEnd"/>
          </w:p>
        </w:tc>
        <w:tc>
          <w:tcPr>
            <w:tcW w:w="2777" w:type="dxa"/>
            <w:shd w:val="clear" w:color="auto" w:fill="F7F7F7"/>
          </w:tcPr>
          <w:p w14:paraId="228FA136" w14:textId="10DFCBCB" w:rsidR="00122236" w:rsidRPr="00885B76" w:rsidRDefault="00122236" w:rsidP="00382397">
            <w:pPr>
              <w:pStyle w:val="Tekstitummaharmaa"/>
              <w:ind w:left="113"/>
              <w:rPr>
                <w:color w:val="000000" w:themeColor="text1"/>
                <w:sz w:val="22"/>
              </w:rPr>
            </w:pPr>
            <w:r w:rsidRPr="00885B76">
              <w:rPr>
                <w:color w:val="000000" w:themeColor="text1"/>
                <w:sz w:val="22"/>
              </w:rPr>
              <w:t>Henri Schildt</w:t>
            </w:r>
          </w:p>
        </w:tc>
      </w:tr>
      <w:tr w:rsidR="00122236" w:rsidRPr="00885B76" w14:paraId="0FFAA7DC" w14:textId="77777777" w:rsidTr="00382397">
        <w:tc>
          <w:tcPr>
            <w:tcW w:w="1173" w:type="dxa"/>
            <w:shd w:val="clear" w:color="auto" w:fill="F7F7F7"/>
          </w:tcPr>
          <w:p w14:paraId="1292E719" w14:textId="189138B4" w:rsidR="00122236" w:rsidRPr="00885B76" w:rsidRDefault="00122236" w:rsidP="00382397">
            <w:pPr>
              <w:pStyle w:val="Tekstitummaharmaa"/>
              <w:ind w:left="113"/>
              <w:rPr>
                <w:color w:val="000000" w:themeColor="text1"/>
                <w:sz w:val="22"/>
              </w:rPr>
            </w:pPr>
            <w:r w:rsidRPr="00885B76">
              <w:rPr>
                <w:color w:val="000000" w:themeColor="text1"/>
                <w:sz w:val="22"/>
              </w:rPr>
              <w:t>#11</w:t>
            </w:r>
          </w:p>
        </w:tc>
        <w:tc>
          <w:tcPr>
            <w:tcW w:w="941" w:type="dxa"/>
            <w:shd w:val="clear" w:color="auto" w:fill="F7F7F7"/>
          </w:tcPr>
          <w:p w14:paraId="28B86F78" w14:textId="748C1A57" w:rsidR="00122236" w:rsidRPr="00885B76" w:rsidRDefault="00122236" w:rsidP="00382397">
            <w:pPr>
              <w:pStyle w:val="Tekstitummaharmaa"/>
              <w:ind w:left="113"/>
              <w:rPr>
                <w:color w:val="000000" w:themeColor="text1"/>
                <w:sz w:val="22"/>
              </w:rPr>
            </w:pPr>
            <w:r w:rsidRPr="00885B76">
              <w:rPr>
                <w:color w:val="000000" w:themeColor="text1"/>
                <w:sz w:val="22"/>
              </w:rPr>
              <w:t>7.12.</w:t>
            </w:r>
          </w:p>
        </w:tc>
        <w:tc>
          <w:tcPr>
            <w:tcW w:w="3756" w:type="dxa"/>
            <w:shd w:val="clear" w:color="auto" w:fill="F7F7F7"/>
          </w:tcPr>
          <w:p w14:paraId="469909B6" w14:textId="4A0C8D03" w:rsidR="00122236" w:rsidRPr="00885B76" w:rsidRDefault="00122236" w:rsidP="00382397">
            <w:pPr>
              <w:widowControl w:val="0"/>
              <w:autoSpaceDE w:val="0"/>
              <w:autoSpaceDN w:val="0"/>
              <w:adjustRightInd w:val="0"/>
              <w:ind w:left="113"/>
              <w:rPr>
                <w:rFonts w:ascii="Arial" w:hAnsi="Arial" w:cs="Arial"/>
                <w:color w:val="000000" w:themeColor="text1"/>
                <w:lang w:val="en-US"/>
              </w:rPr>
            </w:pPr>
            <w:r w:rsidRPr="00885B76">
              <w:rPr>
                <w:rFonts w:ascii="Arial" w:hAnsi="Arial" w:cs="Arial"/>
                <w:color w:val="000000" w:themeColor="text1"/>
                <w:lang w:val="en-US"/>
              </w:rPr>
              <w:t>Final session</w:t>
            </w:r>
          </w:p>
        </w:tc>
        <w:tc>
          <w:tcPr>
            <w:tcW w:w="2777" w:type="dxa"/>
            <w:shd w:val="clear" w:color="auto" w:fill="F7F7F7"/>
          </w:tcPr>
          <w:p w14:paraId="78167104" w14:textId="616755D5" w:rsidR="00122236" w:rsidRPr="00885B76" w:rsidRDefault="00122236" w:rsidP="00382397">
            <w:pPr>
              <w:pStyle w:val="Tekstitummaharmaa"/>
              <w:ind w:left="113"/>
              <w:rPr>
                <w:color w:val="000000" w:themeColor="text1"/>
                <w:sz w:val="22"/>
              </w:rPr>
            </w:pPr>
            <w:proofErr w:type="spellStart"/>
            <w:r w:rsidRPr="00885B76">
              <w:rPr>
                <w:color w:val="000000" w:themeColor="text1"/>
                <w:sz w:val="22"/>
              </w:rPr>
              <w:t>Panel</w:t>
            </w:r>
            <w:proofErr w:type="spellEnd"/>
            <w:r w:rsidRPr="00885B76">
              <w:rPr>
                <w:color w:val="000000" w:themeColor="text1"/>
                <w:sz w:val="22"/>
              </w:rPr>
              <w:t xml:space="preserve"> </w:t>
            </w:r>
            <w:proofErr w:type="spellStart"/>
            <w:r w:rsidRPr="00885B76">
              <w:rPr>
                <w:color w:val="000000" w:themeColor="text1"/>
                <w:sz w:val="22"/>
              </w:rPr>
              <w:t>discussion</w:t>
            </w:r>
            <w:proofErr w:type="spellEnd"/>
          </w:p>
        </w:tc>
      </w:tr>
    </w:tbl>
    <w:p w14:paraId="03B9811D" w14:textId="7DE5E047" w:rsidR="005A2463" w:rsidRPr="00885B76" w:rsidRDefault="005A2463" w:rsidP="005A2463">
      <w:pPr>
        <w:rPr>
          <w:rFonts w:ascii="Arial" w:hAnsi="Arial" w:cs="Arial"/>
        </w:rPr>
      </w:pPr>
    </w:p>
    <w:p w14:paraId="2D2A5DC3" w14:textId="77777777" w:rsidR="00CA06F0" w:rsidRDefault="00400274" w:rsidP="00636420">
      <w:pPr>
        <w:pStyle w:val="Otsikkolistaus"/>
      </w:pPr>
      <w:r>
        <w:rPr>
          <w:rFonts w:hint="eastAsia"/>
          <w:lang w:eastAsia="ja-JP"/>
        </w:rPr>
        <w:t>COURSE WORKLOAD</w:t>
      </w:r>
    </w:p>
    <w:p w14:paraId="630544F6" w14:textId="77777777" w:rsidR="004B5295" w:rsidRDefault="004B5295" w:rsidP="00636420"/>
    <w:tbl>
      <w:tblPr>
        <w:tblStyle w:val="TaulukkoRuudukko"/>
        <w:tblW w:w="0" w:type="auto"/>
        <w:tblBorders>
          <w:top w:val="single" w:sz="18" w:space="0" w:color="02975F"/>
          <w:left w:val="none" w:sz="0" w:space="0" w:color="auto"/>
          <w:bottom w:val="single" w:sz="12" w:space="0" w:color="FF2337"/>
          <w:right w:val="none" w:sz="0" w:space="0" w:color="auto"/>
          <w:insideH w:val="single" w:sz="12" w:space="0" w:color="FFFFFF" w:themeColor="background1"/>
          <w:insideV w:val="single" w:sz="12" w:space="0" w:color="FFFFFF" w:themeColor="background1"/>
        </w:tblBorders>
        <w:shd w:val="clear" w:color="auto" w:fill="F7F7F7"/>
        <w:tblLook w:val="04A0" w:firstRow="1" w:lastRow="0" w:firstColumn="1" w:lastColumn="0" w:noHBand="0" w:noVBand="1"/>
      </w:tblPr>
      <w:tblGrid>
        <w:gridCol w:w="5794"/>
        <w:gridCol w:w="3844"/>
      </w:tblGrid>
      <w:tr w:rsidR="00CA06F0" w:rsidRPr="008401F5" w14:paraId="76F44142" w14:textId="77777777" w:rsidTr="00115B6D">
        <w:trPr>
          <w:trHeight w:hRule="exact" w:val="475"/>
        </w:trPr>
        <w:tc>
          <w:tcPr>
            <w:tcW w:w="5920" w:type="dxa"/>
            <w:shd w:val="clear" w:color="auto" w:fill="F7F7F7"/>
          </w:tcPr>
          <w:p w14:paraId="5438FFB9" w14:textId="77777777" w:rsidR="00CA06F0" w:rsidRPr="00115B6D" w:rsidRDefault="00400274" w:rsidP="00956E10">
            <w:pPr>
              <w:pStyle w:val="Otsikko"/>
              <w:rPr>
                <w:lang w:eastAsia="ja-JP"/>
              </w:rPr>
            </w:pPr>
            <w:r>
              <w:rPr>
                <w:rFonts w:hint="eastAsia"/>
                <w:lang w:eastAsia="ja-JP"/>
              </w:rPr>
              <w:t>Classroom hours</w:t>
            </w:r>
          </w:p>
        </w:tc>
        <w:tc>
          <w:tcPr>
            <w:tcW w:w="3934" w:type="dxa"/>
            <w:shd w:val="clear" w:color="auto" w:fill="F7F7F7"/>
          </w:tcPr>
          <w:p w14:paraId="29B7458F" w14:textId="26485C0D" w:rsidR="00CA06F0" w:rsidRPr="00115B6D" w:rsidRDefault="005A420E" w:rsidP="00115B6D">
            <w:pPr>
              <w:pStyle w:val="Tekstitummaharmaa"/>
            </w:pPr>
            <w:r>
              <w:rPr>
                <w:rFonts w:hint="eastAsia"/>
                <w:lang w:eastAsia="ja-JP"/>
              </w:rPr>
              <w:t>3</w:t>
            </w:r>
            <w:r w:rsidR="0064363E">
              <w:rPr>
                <w:lang w:eastAsia="ja-JP"/>
              </w:rPr>
              <w:t>6</w:t>
            </w:r>
            <w:r w:rsidR="00CA06F0" w:rsidRPr="00115B6D">
              <w:t>h</w:t>
            </w:r>
          </w:p>
        </w:tc>
      </w:tr>
      <w:tr w:rsidR="00CA06F0" w:rsidRPr="001E6EE4" w14:paraId="44A46F64" w14:textId="77777777" w:rsidTr="00115B6D">
        <w:trPr>
          <w:trHeight w:hRule="exact" w:val="396"/>
        </w:trPr>
        <w:tc>
          <w:tcPr>
            <w:tcW w:w="5920" w:type="dxa"/>
            <w:shd w:val="clear" w:color="auto" w:fill="F7F7F7"/>
          </w:tcPr>
          <w:p w14:paraId="137877AB" w14:textId="70F59C42" w:rsidR="00CA06F0" w:rsidRPr="0089576D" w:rsidRDefault="00400274" w:rsidP="00956E10">
            <w:pPr>
              <w:pStyle w:val="Otsikko"/>
              <w:rPr>
                <w:lang w:val="fi-FI" w:eastAsia="ja-JP"/>
              </w:rPr>
            </w:pPr>
            <w:r>
              <w:rPr>
                <w:rFonts w:hint="eastAsia"/>
                <w:lang w:eastAsia="ja-JP"/>
              </w:rPr>
              <w:t>Class preparation</w:t>
            </w:r>
            <w:r w:rsidR="0089576D">
              <w:rPr>
                <w:lang w:val="fi-FI" w:eastAsia="ja-JP"/>
              </w:rPr>
              <w:t xml:space="preserve"> &amp; </w:t>
            </w:r>
            <w:proofErr w:type="spellStart"/>
            <w:r w:rsidR="0089576D">
              <w:rPr>
                <w:lang w:val="fi-FI" w:eastAsia="ja-JP"/>
              </w:rPr>
              <w:t>pre-assignments</w:t>
            </w:r>
            <w:proofErr w:type="spellEnd"/>
          </w:p>
          <w:p w14:paraId="0F9383CF" w14:textId="77777777" w:rsidR="00CA06F0" w:rsidRPr="001949F7" w:rsidRDefault="00CA06F0" w:rsidP="00956E10">
            <w:pPr>
              <w:pStyle w:val="Otsikko"/>
            </w:pPr>
          </w:p>
        </w:tc>
        <w:tc>
          <w:tcPr>
            <w:tcW w:w="3934" w:type="dxa"/>
            <w:shd w:val="clear" w:color="auto" w:fill="F7F7F7"/>
          </w:tcPr>
          <w:p w14:paraId="293467E1" w14:textId="3DD4DD06" w:rsidR="00CA06F0" w:rsidRPr="00115B6D" w:rsidRDefault="00C755BF" w:rsidP="00115B6D">
            <w:pPr>
              <w:pStyle w:val="Tekstitummaharmaa"/>
            </w:pPr>
            <w:r>
              <w:rPr>
                <w:rFonts w:hint="eastAsia"/>
                <w:lang w:eastAsia="ja-JP"/>
              </w:rPr>
              <w:t>4</w:t>
            </w:r>
            <w:r w:rsidR="0064363E">
              <w:rPr>
                <w:lang w:eastAsia="ja-JP"/>
              </w:rPr>
              <w:t>3</w:t>
            </w:r>
            <w:r w:rsidR="00CA06F0" w:rsidRPr="00115B6D">
              <w:t>h</w:t>
            </w:r>
          </w:p>
          <w:p w14:paraId="5A81E7BF" w14:textId="77777777" w:rsidR="00CA06F0" w:rsidRPr="00115B6D" w:rsidRDefault="00CA06F0" w:rsidP="00115B6D">
            <w:pPr>
              <w:pStyle w:val="Tekstitummaharmaa"/>
            </w:pPr>
          </w:p>
        </w:tc>
      </w:tr>
      <w:tr w:rsidR="00CA06F0" w:rsidRPr="001E6EE4" w14:paraId="651E6954" w14:textId="77777777" w:rsidTr="00296BA5">
        <w:tc>
          <w:tcPr>
            <w:tcW w:w="5920" w:type="dxa"/>
            <w:shd w:val="clear" w:color="auto" w:fill="F7F7F7"/>
          </w:tcPr>
          <w:p w14:paraId="3EC091C5" w14:textId="07F6AC8B" w:rsidR="00CA06F0" w:rsidRDefault="00D879FB" w:rsidP="00956E10">
            <w:pPr>
              <w:pStyle w:val="Otsikko"/>
              <w:rPr>
                <w:lang w:eastAsia="ja-JP"/>
              </w:rPr>
            </w:pPr>
            <w:r>
              <w:t>Pre-e</w:t>
            </w:r>
            <w:r w:rsidR="0089576D">
              <w:t>xam preparation</w:t>
            </w:r>
          </w:p>
        </w:tc>
        <w:tc>
          <w:tcPr>
            <w:tcW w:w="3934" w:type="dxa"/>
            <w:shd w:val="clear" w:color="auto" w:fill="F7F7F7"/>
          </w:tcPr>
          <w:p w14:paraId="7CA51B8A" w14:textId="03C31FCB" w:rsidR="00CA06F0" w:rsidRPr="00115B6D" w:rsidRDefault="00971B3F" w:rsidP="00115B6D">
            <w:pPr>
              <w:pStyle w:val="Tekstitummaharmaa"/>
            </w:pPr>
            <w:r>
              <w:t>25</w:t>
            </w:r>
            <w:r w:rsidR="0089576D">
              <w:t>h</w:t>
            </w:r>
          </w:p>
        </w:tc>
      </w:tr>
      <w:tr w:rsidR="0089576D" w:rsidRPr="001E6EE4" w14:paraId="553FA999" w14:textId="77777777" w:rsidTr="00296BA5">
        <w:tc>
          <w:tcPr>
            <w:tcW w:w="5920" w:type="dxa"/>
            <w:shd w:val="clear" w:color="auto" w:fill="F7F7F7"/>
          </w:tcPr>
          <w:p w14:paraId="0980B700" w14:textId="065A3651" w:rsidR="0089576D" w:rsidRDefault="0089576D" w:rsidP="00956E10">
            <w:pPr>
              <w:pStyle w:val="Otsikko"/>
            </w:pPr>
            <w:r>
              <w:t>Final reflection essay</w:t>
            </w:r>
          </w:p>
        </w:tc>
        <w:tc>
          <w:tcPr>
            <w:tcW w:w="3934" w:type="dxa"/>
            <w:shd w:val="clear" w:color="auto" w:fill="F7F7F7"/>
          </w:tcPr>
          <w:p w14:paraId="29F91FA4" w14:textId="442AA761" w:rsidR="0089576D" w:rsidRDefault="005A420E" w:rsidP="00115B6D">
            <w:pPr>
              <w:pStyle w:val="Tekstitummaharmaa"/>
            </w:pPr>
            <w:r>
              <w:t>31</w:t>
            </w:r>
            <w:r w:rsidR="0089576D">
              <w:t>h</w:t>
            </w:r>
          </w:p>
        </w:tc>
      </w:tr>
      <w:tr w:rsidR="00CA06F0" w:rsidRPr="001E6EE4" w14:paraId="06FB3825" w14:textId="77777777" w:rsidTr="00296BA5">
        <w:trPr>
          <w:trHeight w:val="196"/>
        </w:trPr>
        <w:tc>
          <w:tcPr>
            <w:tcW w:w="5920" w:type="dxa"/>
            <w:shd w:val="clear" w:color="auto" w:fill="F7F7F7"/>
          </w:tcPr>
          <w:p w14:paraId="5ABBA071" w14:textId="77777777" w:rsidR="00CA06F0" w:rsidRDefault="00400274" w:rsidP="00956E10">
            <w:pPr>
              <w:pStyle w:val="Otsikko"/>
              <w:rPr>
                <w:lang w:eastAsia="ja-JP"/>
              </w:rPr>
            </w:pPr>
            <w:r>
              <w:rPr>
                <w:rFonts w:hint="eastAsia"/>
                <w:lang w:eastAsia="ja-JP"/>
              </w:rPr>
              <w:t>Total</w:t>
            </w:r>
          </w:p>
        </w:tc>
        <w:tc>
          <w:tcPr>
            <w:tcW w:w="3934" w:type="dxa"/>
            <w:shd w:val="clear" w:color="auto" w:fill="F7F7F7"/>
          </w:tcPr>
          <w:p w14:paraId="6B070297" w14:textId="28B90D45" w:rsidR="00CA06F0" w:rsidRPr="00115B6D" w:rsidRDefault="00D879FB" w:rsidP="00400274">
            <w:pPr>
              <w:pStyle w:val="Tekstitummaharmaa"/>
            </w:pPr>
            <w:r>
              <w:t>135</w:t>
            </w:r>
            <w:r w:rsidR="00400274">
              <w:rPr>
                <w:rFonts w:hint="eastAsia"/>
                <w:lang w:eastAsia="ja-JP"/>
              </w:rPr>
              <w:t>h</w:t>
            </w:r>
            <w:r>
              <w:t xml:space="preserve"> (5</w:t>
            </w:r>
            <w:r w:rsidR="00734158">
              <w:t xml:space="preserve"> </w:t>
            </w:r>
            <w:proofErr w:type="spellStart"/>
            <w:r w:rsidR="00734158">
              <w:t>cr</w:t>
            </w:r>
            <w:proofErr w:type="spellEnd"/>
            <w:r w:rsidR="00CA06F0" w:rsidRPr="00115B6D">
              <w:t>)</w:t>
            </w:r>
          </w:p>
        </w:tc>
      </w:tr>
    </w:tbl>
    <w:p w14:paraId="6EA59C76" w14:textId="77777777" w:rsidR="00CA06F0" w:rsidRDefault="00CA06F0" w:rsidP="00636420">
      <w:pPr>
        <w:rPr>
          <w:rFonts w:ascii="Arial" w:hAnsi="Arial" w:cs="Arial"/>
          <w:b/>
          <w:color w:val="666666"/>
          <w:sz w:val="20"/>
          <w:szCs w:val="24"/>
          <w:lang w:val="en-US" w:eastAsia="ja-JP"/>
        </w:rPr>
      </w:pPr>
    </w:p>
    <w:p w14:paraId="399D8FA3" w14:textId="77777777" w:rsidR="00234C59" w:rsidRPr="00636420" w:rsidRDefault="00234C59" w:rsidP="00636420">
      <w:pPr>
        <w:rPr>
          <w:rFonts w:ascii="Arial" w:hAnsi="Arial" w:cs="Arial"/>
          <w:b/>
          <w:color w:val="666666"/>
          <w:sz w:val="20"/>
          <w:szCs w:val="24"/>
          <w:lang w:val="en-US" w:eastAsia="ja-JP"/>
        </w:rPr>
      </w:pPr>
    </w:p>
    <w:p w14:paraId="62703D79" w14:textId="77777777" w:rsidR="00F41F18" w:rsidRPr="00173E7B" w:rsidRDefault="00400274" w:rsidP="005E194F">
      <w:pPr>
        <w:pStyle w:val="Otsikkolistaus"/>
      </w:pPr>
      <w:r>
        <w:rPr>
          <w:rFonts w:hint="eastAsia"/>
          <w:lang w:eastAsia="ja-JP"/>
        </w:rPr>
        <w:t>ETHICAL RULES</w:t>
      </w:r>
    </w:p>
    <w:p w14:paraId="06F3264C" w14:textId="77777777" w:rsidR="00F41F18" w:rsidRDefault="00F41F18" w:rsidP="00636420">
      <w:pPr>
        <w:pStyle w:val="Otsikkolistaus"/>
        <w:numPr>
          <w:ilvl w:val="0"/>
          <w:numId w:val="0"/>
        </w:numPr>
        <w:ind w:left="720" w:hanging="360"/>
      </w:pPr>
    </w:p>
    <w:p w14:paraId="3910F532" w14:textId="77777777" w:rsidR="00F41F18" w:rsidRPr="00636420" w:rsidRDefault="00400274" w:rsidP="00636420">
      <w:pPr>
        <w:pStyle w:val="Otsikonkappaleet"/>
        <w:rPr>
          <w:lang w:eastAsia="ja-JP"/>
        </w:rPr>
      </w:pPr>
      <w:r>
        <w:rPr>
          <w:rFonts w:hint="eastAsia"/>
          <w:lang w:eastAsia="ja-JP"/>
        </w:rPr>
        <w:t>Aalto University Code of Academic Integrity and Handling Thereof&gt;</w:t>
      </w:r>
    </w:p>
    <w:p w14:paraId="5A9B52DC" w14:textId="77777777" w:rsidR="00BE0833" w:rsidRDefault="00E21EA6" w:rsidP="00636420">
      <w:pPr>
        <w:pStyle w:val="Tyyli2"/>
      </w:pPr>
      <w:r w:rsidRPr="00636420">
        <w:t xml:space="preserve">https://into.aalto.fi/pages/viewpage.action?pageId=3772443 </w:t>
      </w:r>
    </w:p>
    <w:p w14:paraId="13C697A5" w14:textId="77777777" w:rsidR="00636420" w:rsidRDefault="00636420" w:rsidP="00636420">
      <w:pPr>
        <w:spacing w:after="0" w:line="240" w:lineRule="auto"/>
        <w:rPr>
          <w:rFonts w:ascii="Arial" w:hAnsi="Arial" w:cs="Arial"/>
          <w:b/>
          <w:color w:val="FFA402"/>
          <w:sz w:val="24"/>
          <w:szCs w:val="24"/>
          <w:lang w:val="en-US"/>
        </w:rPr>
      </w:pPr>
    </w:p>
    <w:p w14:paraId="6C9C3315" w14:textId="77777777" w:rsidR="00234C59" w:rsidRPr="00636420" w:rsidRDefault="00234C59" w:rsidP="00636420">
      <w:pPr>
        <w:spacing w:after="0" w:line="240" w:lineRule="auto"/>
        <w:rPr>
          <w:rFonts w:ascii="Arial" w:hAnsi="Arial" w:cs="Arial"/>
          <w:b/>
          <w:color w:val="FFA402"/>
          <w:sz w:val="24"/>
          <w:szCs w:val="24"/>
          <w:lang w:val="en-US"/>
        </w:rPr>
      </w:pPr>
    </w:p>
    <w:p w14:paraId="44B440A0" w14:textId="77777777" w:rsidR="0069630D" w:rsidRPr="00173E7B" w:rsidRDefault="005F60AA" w:rsidP="005E194F">
      <w:pPr>
        <w:pStyle w:val="Otsikkolistaus"/>
      </w:pPr>
      <w:r w:rsidRPr="00173E7B">
        <w:t xml:space="preserve"> </w:t>
      </w:r>
      <w:r w:rsidR="00400274">
        <w:rPr>
          <w:rFonts w:hint="eastAsia"/>
          <w:lang w:eastAsia="ja-JP"/>
        </w:rPr>
        <w:t>OTHER ISSUES</w:t>
      </w:r>
      <w:r w:rsidR="0069630D" w:rsidRPr="00173E7B">
        <w:t xml:space="preserve">  </w:t>
      </w:r>
    </w:p>
    <w:p w14:paraId="52200FFE" w14:textId="77777777" w:rsidR="00BE0833" w:rsidRDefault="00BE0833" w:rsidP="00BE0833">
      <w:pPr>
        <w:pStyle w:val="Luettelokappale"/>
        <w:rPr>
          <w:rFonts w:ascii="Arial" w:hAnsi="Arial" w:cs="Arial"/>
          <w:sz w:val="20"/>
          <w:szCs w:val="20"/>
          <w:lang w:val="en-US"/>
        </w:rPr>
      </w:pPr>
    </w:p>
    <w:p w14:paraId="4A5E1600" w14:textId="167EE3FB" w:rsidR="000439CB" w:rsidRPr="000439CB" w:rsidRDefault="000439CB" w:rsidP="00BE0833">
      <w:pPr>
        <w:pStyle w:val="Luettelokappale"/>
        <w:rPr>
          <w:rFonts w:ascii="Arial" w:hAnsi="Arial" w:cs="Arial"/>
          <w:b/>
          <w:sz w:val="20"/>
          <w:szCs w:val="20"/>
          <w:lang w:val="en-US"/>
        </w:rPr>
      </w:pPr>
      <w:r w:rsidRPr="000439CB">
        <w:rPr>
          <w:rFonts w:ascii="Arial" w:hAnsi="Arial" w:cs="Arial"/>
          <w:b/>
          <w:sz w:val="20"/>
          <w:szCs w:val="20"/>
          <w:lang w:val="en-US"/>
        </w:rPr>
        <w:t>Registration</w:t>
      </w:r>
    </w:p>
    <w:p w14:paraId="5FF17B88" w14:textId="724F3C17" w:rsidR="000439CB" w:rsidRDefault="000439CB" w:rsidP="00BE0833">
      <w:pPr>
        <w:pStyle w:val="Luettelokappale"/>
        <w:rPr>
          <w:rFonts w:ascii="Arial" w:hAnsi="Arial" w:cs="Arial"/>
          <w:sz w:val="20"/>
          <w:szCs w:val="20"/>
          <w:lang w:val="en-US"/>
        </w:rPr>
      </w:pPr>
      <w:r>
        <w:rPr>
          <w:rFonts w:ascii="Arial" w:hAnsi="Arial" w:cs="Arial"/>
          <w:sz w:val="20"/>
          <w:szCs w:val="20"/>
          <w:lang w:val="en-US"/>
        </w:rPr>
        <w:t xml:space="preserve">Please register to the course through </w:t>
      </w:r>
      <w:r w:rsidR="004D5126">
        <w:rPr>
          <w:rFonts w:ascii="Arial" w:hAnsi="Arial" w:cs="Arial"/>
          <w:sz w:val="20"/>
          <w:szCs w:val="20"/>
          <w:lang w:val="en-US"/>
        </w:rPr>
        <w:t>MyCourses</w:t>
      </w:r>
      <w:r>
        <w:rPr>
          <w:rFonts w:ascii="Arial" w:hAnsi="Arial" w:cs="Arial"/>
          <w:sz w:val="20"/>
          <w:szCs w:val="20"/>
          <w:lang w:val="en-US"/>
        </w:rPr>
        <w:t xml:space="preserve">. </w:t>
      </w:r>
      <w:r w:rsidR="004D5126">
        <w:rPr>
          <w:rFonts w:ascii="Arial" w:hAnsi="Arial" w:cs="Arial"/>
          <w:sz w:val="20"/>
          <w:szCs w:val="20"/>
          <w:lang w:val="en-US"/>
        </w:rPr>
        <w:t>We will inform participants after we have graded the pre-exams.</w:t>
      </w:r>
    </w:p>
    <w:p w14:paraId="1CFCCFD4" w14:textId="77777777" w:rsidR="000439CB" w:rsidRDefault="000439CB" w:rsidP="00BE0833">
      <w:pPr>
        <w:pStyle w:val="Luettelokappale"/>
        <w:rPr>
          <w:rFonts w:ascii="Arial" w:hAnsi="Arial" w:cs="Arial"/>
          <w:sz w:val="20"/>
          <w:szCs w:val="20"/>
          <w:lang w:val="en-US"/>
        </w:rPr>
      </w:pPr>
    </w:p>
    <w:p w14:paraId="29BDC1F9" w14:textId="3D00E3F9" w:rsidR="000439CB" w:rsidRPr="000439CB" w:rsidRDefault="00DF02D8" w:rsidP="00BE0833">
      <w:pPr>
        <w:pStyle w:val="Luettelokappale"/>
        <w:rPr>
          <w:rFonts w:ascii="Arial" w:hAnsi="Arial" w:cs="Arial"/>
          <w:b/>
          <w:sz w:val="20"/>
          <w:szCs w:val="20"/>
          <w:lang w:val="en-US"/>
        </w:rPr>
      </w:pPr>
      <w:r>
        <w:rPr>
          <w:rFonts w:ascii="Arial" w:hAnsi="Arial" w:cs="Arial"/>
          <w:b/>
          <w:sz w:val="20"/>
          <w:szCs w:val="20"/>
          <w:lang w:val="en-US"/>
        </w:rPr>
        <w:t>Mandatory p</w:t>
      </w:r>
      <w:r w:rsidR="000439CB" w:rsidRPr="000439CB">
        <w:rPr>
          <w:rFonts w:ascii="Arial" w:hAnsi="Arial" w:cs="Arial"/>
          <w:b/>
          <w:sz w:val="20"/>
          <w:szCs w:val="20"/>
          <w:lang w:val="en-US"/>
        </w:rPr>
        <w:t>articipation</w:t>
      </w:r>
    </w:p>
    <w:p w14:paraId="6FC72BA5" w14:textId="1AC2A618" w:rsidR="000439CB" w:rsidRDefault="000439CB" w:rsidP="00BE0833">
      <w:pPr>
        <w:pStyle w:val="Luettelokappale"/>
        <w:rPr>
          <w:rFonts w:ascii="Arial" w:hAnsi="Arial" w:cs="Arial"/>
          <w:sz w:val="20"/>
          <w:szCs w:val="20"/>
          <w:lang w:val="en-US"/>
        </w:rPr>
      </w:pPr>
      <w:r>
        <w:rPr>
          <w:rFonts w:ascii="Arial" w:hAnsi="Arial" w:cs="Arial"/>
          <w:sz w:val="20"/>
          <w:szCs w:val="20"/>
          <w:lang w:val="en-US"/>
        </w:rPr>
        <w:t>Students are allowed to miss two sessions without further repercussions. Third and fourth missed sessions carry heavy penalties to course grade. Students who miss more than four sessions cannot complete the course.</w:t>
      </w:r>
    </w:p>
    <w:p w14:paraId="78576C4E" w14:textId="0ED8DA25" w:rsidR="00E25E5A" w:rsidRPr="00E25E5A" w:rsidRDefault="00E25E5A" w:rsidP="00E25E5A">
      <w:pPr>
        <w:pStyle w:val="Pieniluettelo"/>
        <w:numPr>
          <w:ilvl w:val="0"/>
          <w:numId w:val="0"/>
        </w:numPr>
        <w:ind w:left="720"/>
        <w:rPr>
          <w:b/>
        </w:rPr>
      </w:pPr>
      <w:r w:rsidRPr="00E25E5A">
        <w:rPr>
          <w:b/>
        </w:rPr>
        <w:t>Materials</w:t>
      </w:r>
    </w:p>
    <w:p w14:paraId="39B5CF27" w14:textId="6402ABB3" w:rsidR="00E25E5A" w:rsidRDefault="00E25E5A" w:rsidP="00E25E5A">
      <w:pPr>
        <w:pStyle w:val="Pieniluettelo"/>
        <w:numPr>
          <w:ilvl w:val="0"/>
          <w:numId w:val="0"/>
        </w:numPr>
        <w:ind w:left="720"/>
      </w:pPr>
      <w:r>
        <w:t xml:space="preserve">All materials will be available in </w:t>
      </w:r>
      <w:r w:rsidR="004D5126">
        <w:t>MyCourses.</w:t>
      </w:r>
    </w:p>
    <w:p w14:paraId="711685B7" w14:textId="77777777" w:rsidR="00E25E5A" w:rsidRDefault="00E25E5A" w:rsidP="00E25E5A">
      <w:pPr>
        <w:pStyle w:val="Pieniluettelo"/>
        <w:numPr>
          <w:ilvl w:val="0"/>
          <w:numId w:val="0"/>
        </w:numPr>
        <w:ind w:left="720"/>
      </w:pPr>
    </w:p>
    <w:p w14:paraId="30358227" w14:textId="77777777" w:rsidR="00E25E5A" w:rsidRDefault="00E25E5A" w:rsidP="00E25E5A">
      <w:pPr>
        <w:pStyle w:val="Pieniluettelo"/>
        <w:numPr>
          <w:ilvl w:val="0"/>
          <w:numId w:val="0"/>
        </w:numPr>
        <w:ind w:left="720"/>
      </w:pPr>
    </w:p>
    <w:p w14:paraId="3F6DFAA2" w14:textId="13B116D4" w:rsidR="00F41F18" w:rsidRPr="00400274" w:rsidRDefault="00F41F18" w:rsidP="00E25E5A">
      <w:pPr>
        <w:pStyle w:val="Pieniluettelo"/>
        <w:numPr>
          <w:ilvl w:val="0"/>
          <w:numId w:val="0"/>
        </w:numPr>
      </w:pPr>
    </w:p>
    <w:p w14:paraId="2C7BB053" w14:textId="77777777" w:rsidR="004D5126" w:rsidRPr="00DB21EE" w:rsidRDefault="004D5126">
      <w:pPr>
        <w:rPr>
          <w:lang w:val="en-US"/>
        </w:rPr>
      </w:pPr>
    </w:p>
    <w:sectPr w:rsidR="004D5126" w:rsidRPr="00DB21EE" w:rsidSect="00E45EB6">
      <w:footerReference w:type="default" r:id="rId10"/>
      <w:pgSz w:w="11906" w:h="16838"/>
      <w:pgMar w:top="1417" w:right="1134" w:bottom="1417"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A17D" w14:textId="77777777" w:rsidR="00B76894" w:rsidRPr="00F50100" w:rsidRDefault="00B76894" w:rsidP="00F50100">
      <w:pPr>
        <w:spacing w:after="0" w:line="240" w:lineRule="auto"/>
      </w:pPr>
      <w:r>
        <w:separator/>
      </w:r>
    </w:p>
  </w:endnote>
  <w:endnote w:type="continuationSeparator" w:id="0">
    <w:p w14:paraId="0661C00F" w14:textId="77777777" w:rsidR="00B76894" w:rsidRPr="00F50100" w:rsidRDefault="00B76894" w:rsidP="00F5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C805" w14:textId="63A54C3E" w:rsidR="001244A2" w:rsidRDefault="001244A2" w:rsidP="00AE0AE0">
    <w:pPr>
      <w:pStyle w:val="Alatunniste"/>
      <w:jc w:val="right"/>
    </w:pPr>
    <w:r>
      <w:rPr>
        <w:rStyle w:val="Sivunumero"/>
      </w:rPr>
      <w:fldChar w:fldCharType="begin"/>
    </w:r>
    <w:r>
      <w:rPr>
        <w:rStyle w:val="Sivunumero"/>
      </w:rPr>
      <w:instrText xml:space="preserve"> PAGE </w:instrText>
    </w:r>
    <w:r>
      <w:rPr>
        <w:rStyle w:val="Sivunumero"/>
      </w:rPr>
      <w:fldChar w:fldCharType="separate"/>
    </w:r>
    <w:r w:rsidR="004D0797">
      <w:rPr>
        <w:rStyle w:val="Sivunumero"/>
        <w:noProof/>
      </w:rPr>
      <w:t>1</w:t>
    </w:r>
    <w:r>
      <w:rPr>
        <w:rStyle w:val="Sivunumero"/>
      </w:rPr>
      <w:fldChar w:fldCharType="end"/>
    </w:r>
  </w:p>
  <w:p w14:paraId="383D46C0" w14:textId="79C1707C" w:rsidR="001244A2" w:rsidRDefault="001244A2">
    <w:pPr>
      <w:pStyle w:val="Alatunniste"/>
    </w:pPr>
    <w:r>
      <w:rPr>
        <w:noProof/>
        <w:lang w:val="en-US" w:eastAsia="en-US"/>
      </w:rPr>
      <mc:AlternateContent>
        <mc:Choice Requires="wps">
          <w:drawing>
            <wp:anchor distT="0" distB="0" distL="114300" distR="114300" simplePos="0" relativeHeight="251660288" behindDoc="0" locked="0" layoutInCell="1" allowOverlap="1" wp14:anchorId="6DA2E32C" wp14:editId="0ED7C598">
              <wp:simplePos x="0" y="0"/>
              <wp:positionH relativeFrom="column">
                <wp:posOffset>1394460</wp:posOffset>
              </wp:positionH>
              <wp:positionV relativeFrom="paragraph">
                <wp:posOffset>-177165</wp:posOffset>
              </wp:positionV>
              <wp:extent cx="3315970" cy="318770"/>
              <wp:effectExtent l="3810" t="3810" r="4445"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3187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635709" w14:textId="0A5F014C" w:rsidR="001244A2" w:rsidRPr="007D1B13" w:rsidRDefault="001244A2" w:rsidP="007D1B13">
                          <w:pPr>
                            <w:spacing w:after="0"/>
                            <w:jc w:val="center"/>
                            <w:rPr>
                              <w:rStyle w:val="Hienovarainenkorostus"/>
                              <w:b/>
                              <w:lang w:val="en-US"/>
                            </w:rPr>
                          </w:pPr>
                          <w:r>
                            <w:rPr>
                              <w:rStyle w:val="Hienovarainenkorostus"/>
                              <w:b/>
                            </w:rPr>
                            <w:t>sci</w:t>
                          </w:r>
                          <w:r w:rsidRPr="007D1B13">
                            <w:rPr>
                              <w:rStyle w:val="Hienovarainenkorostus"/>
                              <w:b/>
                            </w:rPr>
                            <w:t>.aalto.fi</w:t>
                          </w:r>
                        </w:p>
                        <w:p w14:paraId="200EB935" w14:textId="77777777" w:rsidR="001244A2" w:rsidRPr="007D1B13" w:rsidRDefault="001244A2" w:rsidP="007D1B13">
                          <w:pPr>
                            <w:jc w:val="center"/>
                            <w:rPr>
                              <w:rStyle w:val="Hienovarainenkorostu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2E32C" id="_x0000_t202" coordsize="21600,21600" o:spt="202" path="m,l,21600r21600,l21600,xe">
              <v:stroke joinstyle="miter"/>
              <v:path gradientshapeok="t" o:connecttype="rect"/>
            </v:shapetype>
            <v:shape id="Text Box 5" o:spid="_x0000_s1026" type="#_x0000_t202" style="position:absolute;margin-left:109.8pt;margin-top:-13.95pt;width:261.1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" filled="f" stroked="f">
              <v:textbox>
                <w:txbxContent>
                  <w:p w14:paraId="0A635709" w14:textId="0A5F014C" w:rsidR="001244A2" w:rsidRPr="007D1B13" w:rsidRDefault="001244A2" w:rsidP="007D1B13">
                    <w:pPr>
                      <w:spacing w:after="0"/>
                      <w:jc w:val="center"/>
                      <w:rPr>
                        <w:rStyle w:val="Hienovarainenkorostus"/>
                        <w:b/>
                        <w:lang w:val="en-US"/>
                      </w:rPr>
                    </w:pPr>
                    <w:r>
                      <w:rPr>
                        <w:rStyle w:val="Hienovarainenkorostus"/>
                        <w:b/>
                      </w:rPr>
                      <w:t>sci</w:t>
                    </w:r>
                    <w:r w:rsidRPr="007D1B13">
                      <w:rPr>
                        <w:rStyle w:val="Hienovarainenkorostus"/>
                        <w:b/>
                      </w:rPr>
                      <w:t>.aalto.fi</w:t>
                    </w:r>
                  </w:p>
                  <w:p w14:paraId="200EB935" w14:textId="77777777" w:rsidR="001244A2" w:rsidRPr="007D1B13" w:rsidRDefault="001244A2" w:rsidP="007D1B13">
                    <w:pPr>
                      <w:jc w:val="center"/>
                      <w:rPr>
                        <w:rStyle w:val="Hienovarainenkorostus"/>
                        <w: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70E3" w14:textId="77777777" w:rsidR="00B76894" w:rsidRPr="00F50100" w:rsidRDefault="00B76894" w:rsidP="00F50100">
      <w:pPr>
        <w:spacing w:after="0" w:line="240" w:lineRule="auto"/>
      </w:pPr>
      <w:r>
        <w:separator/>
      </w:r>
    </w:p>
  </w:footnote>
  <w:footnote w:type="continuationSeparator" w:id="0">
    <w:p w14:paraId="720764BC" w14:textId="77777777" w:rsidR="00B76894" w:rsidRPr="00F50100" w:rsidRDefault="00B76894" w:rsidP="00F5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01F"/>
    <w:multiLevelType w:val="hybridMultilevel"/>
    <w:tmpl w:val="FC3A06FE"/>
    <w:lvl w:ilvl="0" w:tplc="C2A493DA">
      <w:start w:val="1"/>
      <w:numFmt w:val="decimal"/>
      <w:pStyle w:val="Otsikkolistaus"/>
      <w:lvlText w:val="%1."/>
      <w:lvlJc w:val="left"/>
      <w:pPr>
        <w:ind w:left="720" w:hanging="360"/>
      </w:pPr>
      <w:rPr>
        <w:rFonts w:hint="default"/>
      </w:rPr>
    </w:lvl>
    <w:lvl w:ilvl="1" w:tplc="01567B62">
      <w:start w:val="1"/>
      <w:numFmt w:val="lowerLetter"/>
      <w:pStyle w:val="Tyyli1"/>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F5C737B"/>
    <w:multiLevelType w:val="hybridMultilevel"/>
    <w:tmpl w:val="2C6CB19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B7B6944"/>
    <w:multiLevelType w:val="hybridMultilevel"/>
    <w:tmpl w:val="22CEBBAE"/>
    <w:lvl w:ilvl="0" w:tplc="0478E33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E6ED5"/>
    <w:multiLevelType w:val="hybridMultilevel"/>
    <w:tmpl w:val="696842D2"/>
    <w:lvl w:ilvl="0" w:tplc="04F69DD4">
      <w:start w:val="1"/>
      <w:numFmt w:val="upperLetter"/>
      <w:lvlText w:val="%1)"/>
      <w:lvlJc w:val="left"/>
      <w:pPr>
        <w:tabs>
          <w:tab w:val="num" w:pos="720"/>
        </w:tabs>
        <w:ind w:left="720" w:hanging="360"/>
      </w:pPr>
    </w:lvl>
    <w:lvl w:ilvl="1" w:tplc="70C49B3C" w:tentative="1">
      <w:start w:val="1"/>
      <w:numFmt w:val="upperLetter"/>
      <w:lvlText w:val="%2)"/>
      <w:lvlJc w:val="left"/>
      <w:pPr>
        <w:tabs>
          <w:tab w:val="num" w:pos="1440"/>
        </w:tabs>
        <w:ind w:left="1440" w:hanging="360"/>
      </w:pPr>
    </w:lvl>
    <w:lvl w:ilvl="2" w:tplc="BABA084A" w:tentative="1">
      <w:start w:val="1"/>
      <w:numFmt w:val="upperLetter"/>
      <w:lvlText w:val="%3)"/>
      <w:lvlJc w:val="left"/>
      <w:pPr>
        <w:tabs>
          <w:tab w:val="num" w:pos="2160"/>
        </w:tabs>
        <w:ind w:left="2160" w:hanging="360"/>
      </w:pPr>
    </w:lvl>
    <w:lvl w:ilvl="3" w:tplc="6CBE2C4A" w:tentative="1">
      <w:start w:val="1"/>
      <w:numFmt w:val="upperLetter"/>
      <w:lvlText w:val="%4)"/>
      <w:lvlJc w:val="left"/>
      <w:pPr>
        <w:tabs>
          <w:tab w:val="num" w:pos="2880"/>
        </w:tabs>
        <w:ind w:left="2880" w:hanging="360"/>
      </w:pPr>
    </w:lvl>
    <w:lvl w:ilvl="4" w:tplc="801672F6" w:tentative="1">
      <w:start w:val="1"/>
      <w:numFmt w:val="upperLetter"/>
      <w:lvlText w:val="%5)"/>
      <w:lvlJc w:val="left"/>
      <w:pPr>
        <w:tabs>
          <w:tab w:val="num" w:pos="3600"/>
        </w:tabs>
        <w:ind w:left="3600" w:hanging="360"/>
      </w:pPr>
    </w:lvl>
    <w:lvl w:ilvl="5" w:tplc="E73EC428" w:tentative="1">
      <w:start w:val="1"/>
      <w:numFmt w:val="upperLetter"/>
      <w:lvlText w:val="%6)"/>
      <w:lvlJc w:val="left"/>
      <w:pPr>
        <w:tabs>
          <w:tab w:val="num" w:pos="4320"/>
        </w:tabs>
        <w:ind w:left="4320" w:hanging="360"/>
      </w:pPr>
    </w:lvl>
    <w:lvl w:ilvl="6" w:tplc="AB6CE4C4" w:tentative="1">
      <w:start w:val="1"/>
      <w:numFmt w:val="upperLetter"/>
      <w:lvlText w:val="%7)"/>
      <w:lvlJc w:val="left"/>
      <w:pPr>
        <w:tabs>
          <w:tab w:val="num" w:pos="5040"/>
        </w:tabs>
        <w:ind w:left="5040" w:hanging="360"/>
      </w:pPr>
    </w:lvl>
    <w:lvl w:ilvl="7" w:tplc="AF164B66" w:tentative="1">
      <w:start w:val="1"/>
      <w:numFmt w:val="upperLetter"/>
      <w:lvlText w:val="%8)"/>
      <w:lvlJc w:val="left"/>
      <w:pPr>
        <w:tabs>
          <w:tab w:val="num" w:pos="5760"/>
        </w:tabs>
        <w:ind w:left="5760" w:hanging="360"/>
      </w:pPr>
    </w:lvl>
    <w:lvl w:ilvl="8" w:tplc="E87207FA" w:tentative="1">
      <w:start w:val="1"/>
      <w:numFmt w:val="upperLetter"/>
      <w:lvlText w:val="%9)"/>
      <w:lvlJc w:val="left"/>
      <w:pPr>
        <w:tabs>
          <w:tab w:val="num" w:pos="6480"/>
        </w:tabs>
        <w:ind w:left="6480" w:hanging="360"/>
      </w:pPr>
    </w:lvl>
  </w:abstractNum>
  <w:abstractNum w:abstractNumId="4" w15:restartNumberingAfterBreak="0">
    <w:nsid w:val="2D96219A"/>
    <w:multiLevelType w:val="hybridMultilevel"/>
    <w:tmpl w:val="DB280A0E"/>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E4E7642"/>
    <w:multiLevelType w:val="hybridMultilevel"/>
    <w:tmpl w:val="C1E61B2E"/>
    <w:lvl w:ilvl="0" w:tplc="41FE1BB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4BB81094"/>
    <w:multiLevelType w:val="hybridMultilevel"/>
    <w:tmpl w:val="2E8AD04C"/>
    <w:lvl w:ilvl="0" w:tplc="A9EA096A">
      <w:start w:val="1"/>
      <w:numFmt w:val="bullet"/>
      <w:pStyle w:val="Pieniluettelo"/>
      <w:lvlText w:val=""/>
      <w:lvlJc w:val="left"/>
      <w:pPr>
        <w:ind w:left="720" w:hanging="360"/>
      </w:pPr>
      <w:rPr>
        <w:rFonts w:ascii="Symbol" w:hAnsi="Symbol" w:hint="default"/>
        <w:color w:val="FFA40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632048C"/>
    <w:multiLevelType w:val="hybridMultilevel"/>
    <w:tmpl w:val="D736E9F0"/>
    <w:lvl w:ilvl="0" w:tplc="C180EEC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6BA15DB2"/>
    <w:multiLevelType w:val="hybridMultilevel"/>
    <w:tmpl w:val="1AE04584"/>
    <w:lvl w:ilvl="0" w:tplc="7336677A">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DE07F60"/>
    <w:multiLevelType w:val="hybridMultilevel"/>
    <w:tmpl w:val="B4E8A6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7ED19ED"/>
    <w:multiLevelType w:val="hybridMultilevel"/>
    <w:tmpl w:val="A82C3DB4"/>
    <w:lvl w:ilvl="0" w:tplc="823CDB0E">
      <w:start w:val="1"/>
      <w:numFmt w:val="upperLetter"/>
      <w:lvlText w:val="%1)"/>
      <w:lvlJc w:val="left"/>
      <w:pPr>
        <w:tabs>
          <w:tab w:val="num" w:pos="720"/>
        </w:tabs>
        <w:ind w:left="720" w:hanging="360"/>
      </w:pPr>
    </w:lvl>
    <w:lvl w:ilvl="1" w:tplc="24541E40" w:tentative="1">
      <w:start w:val="1"/>
      <w:numFmt w:val="upperLetter"/>
      <w:lvlText w:val="%2)"/>
      <w:lvlJc w:val="left"/>
      <w:pPr>
        <w:tabs>
          <w:tab w:val="num" w:pos="1440"/>
        </w:tabs>
        <w:ind w:left="1440" w:hanging="360"/>
      </w:pPr>
    </w:lvl>
    <w:lvl w:ilvl="2" w:tplc="EC2CD38A" w:tentative="1">
      <w:start w:val="1"/>
      <w:numFmt w:val="upperLetter"/>
      <w:lvlText w:val="%3)"/>
      <w:lvlJc w:val="left"/>
      <w:pPr>
        <w:tabs>
          <w:tab w:val="num" w:pos="2160"/>
        </w:tabs>
        <w:ind w:left="2160" w:hanging="360"/>
      </w:pPr>
    </w:lvl>
    <w:lvl w:ilvl="3" w:tplc="F8486CCE" w:tentative="1">
      <w:start w:val="1"/>
      <w:numFmt w:val="upperLetter"/>
      <w:lvlText w:val="%4)"/>
      <w:lvlJc w:val="left"/>
      <w:pPr>
        <w:tabs>
          <w:tab w:val="num" w:pos="2880"/>
        </w:tabs>
        <w:ind w:left="2880" w:hanging="360"/>
      </w:pPr>
    </w:lvl>
    <w:lvl w:ilvl="4" w:tplc="78B2BDAA" w:tentative="1">
      <w:start w:val="1"/>
      <w:numFmt w:val="upperLetter"/>
      <w:lvlText w:val="%5)"/>
      <w:lvlJc w:val="left"/>
      <w:pPr>
        <w:tabs>
          <w:tab w:val="num" w:pos="3600"/>
        </w:tabs>
        <w:ind w:left="3600" w:hanging="360"/>
      </w:pPr>
    </w:lvl>
    <w:lvl w:ilvl="5" w:tplc="CD4A0CA0" w:tentative="1">
      <w:start w:val="1"/>
      <w:numFmt w:val="upperLetter"/>
      <w:lvlText w:val="%6)"/>
      <w:lvlJc w:val="left"/>
      <w:pPr>
        <w:tabs>
          <w:tab w:val="num" w:pos="4320"/>
        </w:tabs>
        <w:ind w:left="4320" w:hanging="360"/>
      </w:pPr>
    </w:lvl>
    <w:lvl w:ilvl="6" w:tplc="A098702C" w:tentative="1">
      <w:start w:val="1"/>
      <w:numFmt w:val="upperLetter"/>
      <w:lvlText w:val="%7)"/>
      <w:lvlJc w:val="left"/>
      <w:pPr>
        <w:tabs>
          <w:tab w:val="num" w:pos="5040"/>
        </w:tabs>
        <w:ind w:left="5040" w:hanging="360"/>
      </w:pPr>
    </w:lvl>
    <w:lvl w:ilvl="7" w:tplc="AA843794" w:tentative="1">
      <w:start w:val="1"/>
      <w:numFmt w:val="upperLetter"/>
      <w:lvlText w:val="%8)"/>
      <w:lvlJc w:val="left"/>
      <w:pPr>
        <w:tabs>
          <w:tab w:val="num" w:pos="5760"/>
        </w:tabs>
        <w:ind w:left="5760" w:hanging="360"/>
      </w:pPr>
    </w:lvl>
    <w:lvl w:ilvl="8" w:tplc="808602A8" w:tentative="1">
      <w:start w:val="1"/>
      <w:numFmt w:val="upperLetter"/>
      <w:lvlText w:val="%9)"/>
      <w:lvlJc w:val="left"/>
      <w:pPr>
        <w:tabs>
          <w:tab w:val="num" w:pos="6480"/>
        </w:tabs>
        <w:ind w:left="6480" w:hanging="360"/>
      </w:pPr>
    </w:lvl>
  </w:abstractNum>
  <w:abstractNum w:abstractNumId="11" w15:restartNumberingAfterBreak="0">
    <w:nsid w:val="79D11E5F"/>
    <w:multiLevelType w:val="hybridMultilevel"/>
    <w:tmpl w:val="4F8AC520"/>
    <w:lvl w:ilvl="0" w:tplc="2ABA83FE">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9"/>
  </w:num>
  <w:num w:numId="2">
    <w:abstractNumId w:val="11"/>
  </w:num>
  <w:num w:numId="3">
    <w:abstractNumId w:val="5"/>
  </w:num>
  <w:num w:numId="4">
    <w:abstractNumId w:val="8"/>
  </w:num>
  <w:num w:numId="5">
    <w:abstractNumId w:val="1"/>
  </w:num>
  <w:num w:numId="6">
    <w:abstractNumId w:val="6"/>
  </w:num>
  <w:num w:numId="7">
    <w:abstractNumId w:val="0"/>
  </w:num>
  <w:num w:numId="8">
    <w:abstractNumId w:val="4"/>
  </w:num>
  <w:num w:numId="9">
    <w:abstractNumId w:val="10"/>
  </w:num>
  <w:num w:numId="10">
    <w:abstractNumId w:val="3"/>
  </w:num>
  <w:num w:numId="11">
    <w:abstractNumId w:val="0"/>
    <w:lvlOverride w:ilvl="0">
      <w:startOverride w:val="1"/>
    </w:lvlOverride>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A9"/>
    <w:rsid w:val="00003909"/>
    <w:rsid w:val="0001258E"/>
    <w:rsid w:val="00014266"/>
    <w:rsid w:val="000148A6"/>
    <w:rsid w:val="000207D9"/>
    <w:rsid w:val="0002096F"/>
    <w:rsid w:val="000219C1"/>
    <w:rsid w:val="00023AFE"/>
    <w:rsid w:val="0002507D"/>
    <w:rsid w:val="00026555"/>
    <w:rsid w:val="00026C97"/>
    <w:rsid w:val="00026E30"/>
    <w:rsid w:val="00031581"/>
    <w:rsid w:val="0003251E"/>
    <w:rsid w:val="0004152D"/>
    <w:rsid w:val="000427AB"/>
    <w:rsid w:val="000439CB"/>
    <w:rsid w:val="0004536C"/>
    <w:rsid w:val="000472EE"/>
    <w:rsid w:val="000511D0"/>
    <w:rsid w:val="000547E7"/>
    <w:rsid w:val="0006174B"/>
    <w:rsid w:val="00064883"/>
    <w:rsid w:val="000708D2"/>
    <w:rsid w:val="0007180D"/>
    <w:rsid w:val="00071834"/>
    <w:rsid w:val="00072215"/>
    <w:rsid w:val="000753EA"/>
    <w:rsid w:val="0008345A"/>
    <w:rsid w:val="0008536D"/>
    <w:rsid w:val="0008593F"/>
    <w:rsid w:val="00090D6D"/>
    <w:rsid w:val="00091993"/>
    <w:rsid w:val="00091CA2"/>
    <w:rsid w:val="00092256"/>
    <w:rsid w:val="00095CAE"/>
    <w:rsid w:val="00097EB6"/>
    <w:rsid w:val="000B1B16"/>
    <w:rsid w:val="000B215A"/>
    <w:rsid w:val="000B4446"/>
    <w:rsid w:val="000C0324"/>
    <w:rsid w:val="000C4A05"/>
    <w:rsid w:val="000D052B"/>
    <w:rsid w:val="000D085D"/>
    <w:rsid w:val="000D2A98"/>
    <w:rsid w:val="000D3139"/>
    <w:rsid w:val="000D7FEE"/>
    <w:rsid w:val="000E4ADC"/>
    <w:rsid w:val="000F4EDB"/>
    <w:rsid w:val="0010542C"/>
    <w:rsid w:val="00107AA9"/>
    <w:rsid w:val="0011053B"/>
    <w:rsid w:val="0011255D"/>
    <w:rsid w:val="00115B6D"/>
    <w:rsid w:val="00117A93"/>
    <w:rsid w:val="00122236"/>
    <w:rsid w:val="001241A1"/>
    <w:rsid w:val="001244A2"/>
    <w:rsid w:val="0012461C"/>
    <w:rsid w:val="001360B4"/>
    <w:rsid w:val="0013754B"/>
    <w:rsid w:val="00140AC1"/>
    <w:rsid w:val="001415AA"/>
    <w:rsid w:val="00150FBA"/>
    <w:rsid w:val="001535FD"/>
    <w:rsid w:val="00155FCE"/>
    <w:rsid w:val="001563CC"/>
    <w:rsid w:val="0016076F"/>
    <w:rsid w:val="00162DF9"/>
    <w:rsid w:val="0016458D"/>
    <w:rsid w:val="00167AF5"/>
    <w:rsid w:val="0017069D"/>
    <w:rsid w:val="001714C1"/>
    <w:rsid w:val="00171FBE"/>
    <w:rsid w:val="00173E7B"/>
    <w:rsid w:val="00174E97"/>
    <w:rsid w:val="0019114A"/>
    <w:rsid w:val="00193319"/>
    <w:rsid w:val="00193CB5"/>
    <w:rsid w:val="00194867"/>
    <w:rsid w:val="001949F7"/>
    <w:rsid w:val="001A3064"/>
    <w:rsid w:val="001A3ECB"/>
    <w:rsid w:val="001A666A"/>
    <w:rsid w:val="001B18D0"/>
    <w:rsid w:val="001B63E5"/>
    <w:rsid w:val="001C22B7"/>
    <w:rsid w:val="001C300A"/>
    <w:rsid w:val="001C3740"/>
    <w:rsid w:val="001C4469"/>
    <w:rsid w:val="001C5D59"/>
    <w:rsid w:val="001D3382"/>
    <w:rsid w:val="001E0E64"/>
    <w:rsid w:val="001E6EE4"/>
    <w:rsid w:val="001E6F45"/>
    <w:rsid w:val="001F5025"/>
    <w:rsid w:val="001F733E"/>
    <w:rsid w:val="001F7C8C"/>
    <w:rsid w:val="0020011A"/>
    <w:rsid w:val="00202080"/>
    <w:rsid w:val="00204227"/>
    <w:rsid w:val="00207D0F"/>
    <w:rsid w:val="002109B0"/>
    <w:rsid w:val="00212B53"/>
    <w:rsid w:val="002158DE"/>
    <w:rsid w:val="002160DF"/>
    <w:rsid w:val="00220ED9"/>
    <w:rsid w:val="00224C92"/>
    <w:rsid w:val="00234C59"/>
    <w:rsid w:val="0025081C"/>
    <w:rsid w:val="00255B23"/>
    <w:rsid w:val="00262242"/>
    <w:rsid w:val="00265F1E"/>
    <w:rsid w:val="0027354D"/>
    <w:rsid w:val="0027503F"/>
    <w:rsid w:val="00276632"/>
    <w:rsid w:val="00276785"/>
    <w:rsid w:val="00277166"/>
    <w:rsid w:val="00277CCD"/>
    <w:rsid w:val="00281097"/>
    <w:rsid w:val="002839BC"/>
    <w:rsid w:val="002865C9"/>
    <w:rsid w:val="00290CDA"/>
    <w:rsid w:val="00296422"/>
    <w:rsid w:val="002967EB"/>
    <w:rsid w:val="00296BA5"/>
    <w:rsid w:val="00297BD1"/>
    <w:rsid w:val="002A23A9"/>
    <w:rsid w:val="002A2C8E"/>
    <w:rsid w:val="002A5FFD"/>
    <w:rsid w:val="002A61BA"/>
    <w:rsid w:val="002C16FD"/>
    <w:rsid w:val="002C698D"/>
    <w:rsid w:val="002D0ADA"/>
    <w:rsid w:val="002D2E4D"/>
    <w:rsid w:val="002D5335"/>
    <w:rsid w:val="002D626E"/>
    <w:rsid w:val="002D6F77"/>
    <w:rsid w:val="002E0FFA"/>
    <w:rsid w:val="002F1A7C"/>
    <w:rsid w:val="002F75AA"/>
    <w:rsid w:val="00300598"/>
    <w:rsid w:val="00300EA8"/>
    <w:rsid w:val="0030523E"/>
    <w:rsid w:val="00306BB7"/>
    <w:rsid w:val="00307F48"/>
    <w:rsid w:val="00310EA6"/>
    <w:rsid w:val="0031525A"/>
    <w:rsid w:val="00315DFC"/>
    <w:rsid w:val="003164E7"/>
    <w:rsid w:val="00334359"/>
    <w:rsid w:val="00337B23"/>
    <w:rsid w:val="003457F5"/>
    <w:rsid w:val="00353C0C"/>
    <w:rsid w:val="0035507E"/>
    <w:rsid w:val="00361198"/>
    <w:rsid w:val="00373328"/>
    <w:rsid w:val="00382397"/>
    <w:rsid w:val="00382718"/>
    <w:rsid w:val="00383894"/>
    <w:rsid w:val="00383967"/>
    <w:rsid w:val="0038405F"/>
    <w:rsid w:val="00384563"/>
    <w:rsid w:val="00396FA4"/>
    <w:rsid w:val="003A67C1"/>
    <w:rsid w:val="003B2CCF"/>
    <w:rsid w:val="003B3E02"/>
    <w:rsid w:val="003C060C"/>
    <w:rsid w:val="003D1D82"/>
    <w:rsid w:val="003E04ED"/>
    <w:rsid w:val="003E3D9C"/>
    <w:rsid w:val="003E4E63"/>
    <w:rsid w:val="003F1A9B"/>
    <w:rsid w:val="003F6B55"/>
    <w:rsid w:val="003F7538"/>
    <w:rsid w:val="00400274"/>
    <w:rsid w:val="00403CAD"/>
    <w:rsid w:val="00404525"/>
    <w:rsid w:val="004046A5"/>
    <w:rsid w:val="00404B5C"/>
    <w:rsid w:val="00415355"/>
    <w:rsid w:val="00416869"/>
    <w:rsid w:val="00416EA5"/>
    <w:rsid w:val="00430C7F"/>
    <w:rsid w:val="0043181B"/>
    <w:rsid w:val="00431D9F"/>
    <w:rsid w:val="004332F3"/>
    <w:rsid w:val="00433A7D"/>
    <w:rsid w:val="00435368"/>
    <w:rsid w:val="00444111"/>
    <w:rsid w:val="004523DE"/>
    <w:rsid w:val="00457AED"/>
    <w:rsid w:val="004640D1"/>
    <w:rsid w:val="00473823"/>
    <w:rsid w:val="00474525"/>
    <w:rsid w:val="004769CF"/>
    <w:rsid w:val="00476DA7"/>
    <w:rsid w:val="004825B6"/>
    <w:rsid w:val="004903D9"/>
    <w:rsid w:val="004949A3"/>
    <w:rsid w:val="00496569"/>
    <w:rsid w:val="004A0065"/>
    <w:rsid w:val="004A2FB7"/>
    <w:rsid w:val="004A4A10"/>
    <w:rsid w:val="004A593A"/>
    <w:rsid w:val="004A7DF4"/>
    <w:rsid w:val="004B0AD4"/>
    <w:rsid w:val="004B145A"/>
    <w:rsid w:val="004B2FBD"/>
    <w:rsid w:val="004B46BE"/>
    <w:rsid w:val="004B4BA8"/>
    <w:rsid w:val="004B5295"/>
    <w:rsid w:val="004C1893"/>
    <w:rsid w:val="004C2D99"/>
    <w:rsid w:val="004C693B"/>
    <w:rsid w:val="004D0797"/>
    <w:rsid w:val="004D2AFB"/>
    <w:rsid w:val="004D5126"/>
    <w:rsid w:val="004D5825"/>
    <w:rsid w:val="004D727D"/>
    <w:rsid w:val="004E0B9F"/>
    <w:rsid w:val="004E1F0F"/>
    <w:rsid w:val="004E5D21"/>
    <w:rsid w:val="004E6706"/>
    <w:rsid w:val="004F1B93"/>
    <w:rsid w:val="0051748B"/>
    <w:rsid w:val="0052166C"/>
    <w:rsid w:val="00525B13"/>
    <w:rsid w:val="00527BD5"/>
    <w:rsid w:val="00530BA5"/>
    <w:rsid w:val="00530D77"/>
    <w:rsid w:val="00537197"/>
    <w:rsid w:val="00556B73"/>
    <w:rsid w:val="00560A37"/>
    <w:rsid w:val="005645C7"/>
    <w:rsid w:val="005659D5"/>
    <w:rsid w:val="00572BDE"/>
    <w:rsid w:val="0057537A"/>
    <w:rsid w:val="00576844"/>
    <w:rsid w:val="00576B2F"/>
    <w:rsid w:val="005810C4"/>
    <w:rsid w:val="00582CE8"/>
    <w:rsid w:val="00584C61"/>
    <w:rsid w:val="00585A8D"/>
    <w:rsid w:val="00585EAB"/>
    <w:rsid w:val="00585EEA"/>
    <w:rsid w:val="005A2463"/>
    <w:rsid w:val="005A3F58"/>
    <w:rsid w:val="005A3F5E"/>
    <w:rsid w:val="005A420E"/>
    <w:rsid w:val="005B0349"/>
    <w:rsid w:val="005B0D50"/>
    <w:rsid w:val="005B132D"/>
    <w:rsid w:val="005B19FA"/>
    <w:rsid w:val="005B7D55"/>
    <w:rsid w:val="005C05E1"/>
    <w:rsid w:val="005C5C11"/>
    <w:rsid w:val="005C7750"/>
    <w:rsid w:val="005D17E6"/>
    <w:rsid w:val="005D70B5"/>
    <w:rsid w:val="005E14C9"/>
    <w:rsid w:val="005E194F"/>
    <w:rsid w:val="005E1AFD"/>
    <w:rsid w:val="005E2FD5"/>
    <w:rsid w:val="005F0F7A"/>
    <w:rsid w:val="005F291D"/>
    <w:rsid w:val="005F37FE"/>
    <w:rsid w:val="005F60AA"/>
    <w:rsid w:val="005F6E99"/>
    <w:rsid w:val="0060580A"/>
    <w:rsid w:val="0063257A"/>
    <w:rsid w:val="00634265"/>
    <w:rsid w:val="00636420"/>
    <w:rsid w:val="00636A17"/>
    <w:rsid w:val="00637589"/>
    <w:rsid w:val="00637CB6"/>
    <w:rsid w:val="00640780"/>
    <w:rsid w:val="006426C4"/>
    <w:rsid w:val="0064363E"/>
    <w:rsid w:val="0064643A"/>
    <w:rsid w:val="00652EE0"/>
    <w:rsid w:val="00662900"/>
    <w:rsid w:val="00663AAB"/>
    <w:rsid w:val="00666105"/>
    <w:rsid w:val="00667C68"/>
    <w:rsid w:val="006743DB"/>
    <w:rsid w:val="0067662B"/>
    <w:rsid w:val="00683809"/>
    <w:rsid w:val="0068610D"/>
    <w:rsid w:val="006959ED"/>
    <w:rsid w:val="0069630D"/>
    <w:rsid w:val="00696C81"/>
    <w:rsid w:val="006976F4"/>
    <w:rsid w:val="006A0601"/>
    <w:rsid w:val="006A2843"/>
    <w:rsid w:val="006A575F"/>
    <w:rsid w:val="006C5EBC"/>
    <w:rsid w:val="006D0C58"/>
    <w:rsid w:val="006D237B"/>
    <w:rsid w:val="006D45DB"/>
    <w:rsid w:val="006E10AF"/>
    <w:rsid w:val="006F59DA"/>
    <w:rsid w:val="007016BB"/>
    <w:rsid w:val="007048DB"/>
    <w:rsid w:val="00705B51"/>
    <w:rsid w:val="00707274"/>
    <w:rsid w:val="0071269F"/>
    <w:rsid w:val="00712727"/>
    <w:rsid w:val="007132D4"/>
    <w:rsid w:val="00713D79"/>
    <w:rsid w:val="0072439D"/>
    <w:rsid w:val="00724DC2"/>
    <w:rsid w:val="00730536"/>
    <w:rsid w:val="00734158"/>
    <w:rsid w:val="00745660"/>
    <w:rsid w:val="007507AE"/>
    <w:rsid w:val="00753B18"/>
    <w:rsid w:val="00755D30"/>
    <w:rsid w:val="00756CA5"/>
    <w:rsid w:val="00761835"/>
    <w:rsid w:val="00762840"/>
    <w:rsid w:val="00770198"/>
    <w:rsid w:val="00776A9A"/>
    <w:rsid w:val="00781404"/>
    <w:rsid w:val="007830D3"/>
    <w:rsid w:val="007876E3"/>
    <w:rsid w:val="0079266C"/>
    <w:rsid w:val="00794135"/>
    <w:rsid w:val="00796DC2"/>
    <w:rsid w:val="007A55F1"/>
    <w:rsid w:val="007A6521"/>
    <w:rsid w:val="007B099B"/>
    <w:rsid w:val="007B6815"/>
    <w:rsid w:val="007B6B74"/>
    <w:rsid w:val="007B786C"/>
    <w:rsid w:val="007C0DAD"/>
    <w:rsid w:val="007C0EAC"/>
    <w:rsid w:val="007C17CA"/>
    <w:rsid w:val="007C1CC5"/>
    <w:rsid w:val="007C563F"/>
    <w:rsid w:val="007C69F5"/>
    <w:rsid w:val="007D16B8"/>
    <w:rsid w:val="007D1B13"/>
    <w:rsid w:val="007D1D9B"/>
    <w:rsid w:val="007D6598"/>
    <w:rsid w:val="007D7268"/>
    <w:rsid w:val="007E06DD"/>
    <w:rsid w:val="007E64BD"/>
    <w:rsid w:val="007F7151"/>
    <w:rsid w:val="007F77F4"/>
    <w:rsid w:val="007F7B8E"/>
    <w:rsid w:val="007F7FEE"/>
    <w:rsid w:val="008008EE"/>
    <w:rsid w:val="00803330"/>
    <w:rsid w:val="008049C8"/>
    <w:rsid w:val="00813B1E"/>
    <w:rsid w:val="0083054C"/>
    <w:rsid w:val="008401F5"/>
    <w:rsid w:val="00841696"/>
    <w:rsid w:val="008432FC"/>
    <w:rsid w:val="008436A3"/>
    <w:rsid w:val="008446D3"/>
    <w:rsid w:val="00846D61"/>
    <w:rsid w:val="00853831"/>
    <w:rsid w:val="00856B93"/>
    <w:rsid w:val="00856F6C"/>
    <w:rsid w:val="00860871"/>
    <w:rsid w:val="00862AA8"/>
    <w:rsid w:val="00863518"/>
    <w:rsid w:val="00863FD8"/>
    <w:rsid w:val="00867021"/>
    <w:rsid w:val="00885B76"/>
    <w:rsid w:val="008862D0"/>
    <w:rsid w:val="00892C43"/>
    <w:rsid w:val="0089576D"/>
    <w:rsid w:val="008A1D61"/>
    <w:rsid w:val="008A5762"/>
    <w:rsid w:val="008A741F"/>
    <w:rsid w:val="008B0006"/>
    <w:rsid w:val="008B0EA2"/>
    <w:rsid w:val="008B1163"/>
    <w:rsid w:val="008C3EE4"/>
    <w:rsid w:val="008C3F61"/>
    <w:rsid w:val="008C657A"/>
    <w:rsid w:val="008D3CF8"/>
    <w:rsid w:val="008D7732"/>
    <w:rsid w:val="008E1820"/>
    <w:rsid w:val="008E59B6"/>
    <w:rsid w:val="008F3A77"/>
    <w:rsid w:val="00914693"/>
    <w:rsid w:val="00917D39"/>
    <w:rsid w:val="009243C8"/>
    <w:rsid w:val="009246CC"/>
    <w:rsid w:val="00927789"/>
    <w:rsid w:val="00930AF5"/>
    <w:rsid w:val="009320D4"/>
    <w:rsid w:val="00936F08"/>
    <w:rsid w:val="00941E33"/>
    <w:rsid w:val="00951420"/>
    <w:rsid w:val="00951FFA"/>
    <w:rsid w:val="00952ECC"/>
    <w:rsid w:val="00956E10"/>
    <w:rsid w:val="00960C52"/>
    <w:rsid w:val="00963230"/>
    <w:rsid w:val="009664EB"/>
    <w:rsid w:val="00971B3F"/>
    <w:rsid w:val="00972AD8"/>
    <w:rsid w:val="009748AE"/>
    <w:rsid w:val="00977FEE"/>
    <w:rsid w:val="00981515"/>
    <w:rsid w:val="00992946"/>
    <w:rsid w:val="00992F42"/>
    <w:rsid w:val="009936FD"/>
    <w:rsid w:val="00996C16"/>
    <w:rsid w:val="009A4A9B"/>
    <w:rsid w:val="009A66AF"/>
    <w:rsid w:val="009A6E5E"/>
    <w:rsid w:val="009A7ADE"/>
    <w:rsid w:val="009B0667"/>
    <w:rsid w:val="009B22D5"/>
    <w:rsid w:val="009B4C41"/>
    <w:rsid w:val="009B7B12"/>
    <w:rsid w:val="009C0888"/>
    <w:rsid w:val="009D087D"/>
    <w:rsid w:val="009D105C"/>
    <w:rsid w:val="009D37B4"/>
    <w:rsid w:val="009E54E7"/>
    <w:rsid w:val="009E5A39"/>
    <w:rsid w:val="009F2A78"/>
    <w:rsid w:val="00A024DE"/>
    <w:rsid w:val="00A03122"/>
    <w:rsid w:val="00A0791F"/>
    <w:rsid w:val="00A128E4"/>
    <w:rsid w:val="00A149D8"/>
    <w:rsid w:val="00A14B55"/>
    <w:rsid w:val="00A21ABE"/>
    <w:rsid w:val="00A244C0"/>
    <w:rsid w:val="00A37157"/>
    <w:rsid w:val="00A37263"/>
    <w:rsid w:val="00A4057A"/>
    <w:rsid w:val="00A55C99"/>
    <w:rsid w:val="00A60E06"/>
    <w:rsid w:val="00A64776"/>
    <w:rsid w:val="00A66A6E"/>
    <w:rsid w:val="00A66E7D"/>
    <w:rsid w:val="00A74778"/>
    <w:rsid w:val="00A80107"/>
    <w:rsid w:val="00A8293F"/>
    <w:rsid w:val="00A83D20"/>
    <w:rsid w:val="00A84CD2"/>
    <w:rsid w:val="00A86DC4"/>
    <w:rsid w:val="00A91359"/>
    <w:rsid w:val="00A93F54"/>
    <w:rsid w:val="00A948D9"/>
    <w:rsid w:val="00AA056E"/>
    <w:rsid w:val="00AA16D4"/>
    <w:rsid w:val="00AA7C51"/>
    <w:rsid w:val="00AB15D2"/>
    <w:rsid w:val="00AB7459"/>
    <w:rsid w:val="00AC2B87"/>
    <w:rsid w:val="00AC5881"/>
    <w:rsid w:val="00AC67C9"/>
    <w:rsid w:val="00AD7D7A"/>
    <w:rsid w:val="00AE0AB6"/>
    <w:rsid w:val="00AE0AE0"/>
    <w:rsid w:val="00AE1F49"/>
    <w:rsid w:val="00AE4DC5"/>
    <w:rsid w:val="00AE591C"/>
    <w:rsid w:val="00AE7FEE"/>
    <w:rsid w:val="00AF4628"/>
    <w:rsid w:val="00AF735B"/>
    <w:rsid w:val="00AF7D0F"/>
    <w:rsid w:val="00B00BAB"/>
    <w:rsid w:val="00B01BA9"/>
    <w:rsid w:val="00B07784"/>
    <w:rsid w:val="00B12ECE"/>
    <w:rsid w:val="00B13D78"/>
    <w:rsid w:val="00B1480E"/>
    <w:rsid w:val="00B15E02"/>
    <w:rsid w:val="00B21FA8"/>
    <w:rsid w:val="00B24A59"/>
    <w:rsid w:val="00B30D4C"/>
    <w:rsid w:val="00B30DA4"/>
    <w:rsid w:val="00B34FB8"/>
    <w:rsid w:val="00B4009D"/>
    <w:rsid w:val="00B42DC7"/>
    <w:rsid w:val="00B47C70"/>
    <w:rsid w:val="00B530AE"/>
    <w:rsid w:val="00B56798"/>
    <w:rsid w:val="00B61490"/>
    <w:rsid w:val="00B6415B"/>
    <w:rsid w:val="00B65934"/>
    <w:rsid w:val="00B667C5"/>
    <w:rsid w:val="00B734BF"/>
    <w:rsid w:val="00B76894"/>
    <w:rsid w:val="00B802C8"/>
    <w:rsid w:val="00B80905"/>
    <w:rsid w:val="00B87E33"/>
    <w:rsid w:val="00BA24F3"/>
    <w:rsid w:val="00BA43AE"/>
    <w:rsid w:val="00BA6A02"/>
    <w:rsid w:val="00BB2D68"/>
    <w:rsid w:val="00BB4A0D"/>
    <w:rsid w:val="00BB4AAC"/>
    <w:rsid w:val="00BC02E5"/>
    <w:rsid w:val="00BC2EA8"/>
    <w:rsid w:val="00BC4F20"/>
    <w:rsid w:val="00BC69D0"/>
    <w:rsid w:val="00BC6BA0"/>
    <w:rsid w:val="00BD0A1D"/>
    <w:rsid w:val="00BD683C"/>
    <w:rsid w:val="00BE0833"/>
    <w:rsid w:val="00BE55E3"/>
    <w:rsid w:val="00BE7685"/>
    <w:rsid w:val="00BF001C"/>
    <w:rsid w:val="00C11D57"/>
    <w:rsid w:val="00C137AC"/>
    <w:rsid w:val="00C158A1"/>
    <w:rsid w:val="00C17BDE"/>
    <w:rsid w:val="00C226DA"/>
    <w:rsid w:val="00C231A7"/>
    <w:rsid w:val="00C231AD"/>
    <w:rsid w:val="00C23FBC"/>
    <w:rsid w:val="00C27B6E"/>
    <w:rsid w:val="00C327E0"/>
    <w:rsid w:val="00C330CB"/>
    <w:rsid w:val="00C35952"/>
    <w:rsid w:val="00C51910"/>
    <w:rsid w:val="00C53819"/>
    <w:rsid w:val="00C60761"/>
    <w:rsid w:val="00C61300"/>
    <w:rsid w:val="00C616A3"/>
    <w:rsid w:val="00C64553"/>
    <w:rsid w:val="00C704E7"/>
    <w:rsid w:val="00C70859"/>
    <w:rsid w:val="00C755BF"/>
    <w:rsid w:val="00C76C9C"/>
    <w:rsid w:val="00C91D62"/>
    <w:rsid w:val="00CA06F0"/>
    <w:rsid w:val="00CA51C7"/>
    <w:rsid w:val="00CB0EBE"/>
    <w:rsid w:val="00CC0EB1"/>
    <w:rsid w:val="00CC16CD"/>
    <w:rsid w:val="00CC22FE"/>
    <w:rsid w:val="00CD5695"/>
    <w:rsid w:val="00CD6C1D"/>
    <w:rsid w:val="00D020F7"/>
    <w:rsid w:val="00D03958"/>
    <w:rsid w:val="00D0447E"/>
    <w:rsid w:val="00D116E1"/>
    <w:rsid w:val="00D15029"/>
    <w:rsid w:val="00D15E1C"/>
    <w:rsid w:val="00D16841"/>
    <w:rsid w:val="00D16B09"/>
    <w:rsid w:val="00D254BF"/>
    <w:rsid w:val="00D256A9"/>
    <w:rsid w:val="00D26055"/>
    <w:rsid w:val="00D36942"/>
    <w:rsid w:val="00D45231"/>
    <w:rsid w:val="00D45DE9"/>
    <w:rsid w:val="00D479DA"/>
    <w:rsid w:val="00D51157"/>
    <w:rsid w:val="00D51FD5"/>
    <w:rsid w:val="00D5334C"/>
    <w:rsid w:val="00D55B9C"/>
    <w:rsid w:val="00D5701F"/>
    <w:rsid w:val="00D74EF9"/>
    <w:rsid w:val="00D8028D"/>
    <w:rsid w:val="00D80F3F"/>
    <w:rsid w:val="00D83BD3"/>
    <w:rsid w:val="00D85FBE"/>
    <w:rsid w:val="00D879FB"/>
    <w:rsid w:val="00D90153"/>
    <w:rsid w:val="00DA31DE"/>
    <w:rsid w:val="00DA50C4"/>
    <w:rsid w:val="00DA5C7B"/>
    <w:rsid w:val="00DB153E"/>
    <w:rsid w:val="00DB1FA4"/>
    <w:rsid w:val="00DB21EE"/>
    <w:rsid w:val="00DB312B"/>
    <w:rsid w:val="00DC14C5"/>
    <w:rsid w:val="00DC643D"/>
    <w:rsid w:val="00DD11BE"/>
    <w:rsid w:val="00DE6621"/>
    <w:rsid w:val="00DF02D8"/>
    <w:rsid w:val="00E0204E"/>
    <w:rsid w:val="00E14638"/>
    <w:rsid w:val="00E21EA6"/>
    <w:rsid w:val="00E243A9"/>
    <w:rsid w:val="00E2497E"/>
    <w:rsid w:val="00E2555C"/>
    <w:rsid w:val="00E25564"/>
    <w:rsid w:val="00E25E5A"/>
    <w:rsid w:val="00E30BAD"/>
    <w:rsid w:val="00E45EB6"/>
    <w:rsid w:val="00E46E3D"/>
    <w:rsid w:val="00E46FBA"/>
    <w:rsid w:val="00E51CED"/>
    <w:rsid w:val="00E54D7B"/>
    <w:rsid w:val="00E571A1"/>
    <w:rsid w:val="00E60100"/>
    <w:rsid w:val="00E6453A"/>
    <w:rsid w:val="00E64EEB"/>
    <w:rsid w:val="00E72AB1"/>
    <w:rsid w:val="00E930BD"/>
    <w:rsid w:val="00E95F1E"/>
    <w:rsid w:val="00EA24F2"/>
    <w:rsid w:val="00EA4CB3"/>
    <w:rsid w:val="00EA66BC"/>
    <w:rsid w:val="00EA753E"/>
    <w:rsid w:val="00EB3941"/>
    <w:rsid w:val="00EB54AD"/>
    <w:rsid w:val="00EB78A1"/>
    <w:rsid w:val="00EC00CE"/>
    <w:rsid w:val="00EC3D96"/>
    <w:rsid w:val="00EC4A41"/>
    <w:rsid w:val="00EC56CD"/>
    <w:rsid w:val="00ED22FE"/>
    <w:rsid w:val="00ED4AD8"/>
    <w:rsid w:val="00ED7F57"/>
    <w:rsid w:val="00EE09C1"/>
    <w:rsid w:val="00EE1B92"/>
    <w:rsid w:val="00EE5CE6"/>
    <w:rsid w:val="00EE5D46"/>
    <w:rsid w:val="00EF73EB"/>
    <w:rsid w:val="00F13066"/>
    <w:rsid w:val="00F13DBE"/>
    <w:rsid w:val="00F14609"/>
    <w:rsid w:val="00F21A88"/>
    <w:rsid w:val="00F22E29"/>
    <w:rsid w:val="00F23452"/>
    <w:rsid w:val="00F25218"/>
    <w:rsid w:val="00F41F18"/>
    <w:rsid w:val="00F472B7"/>
    <w:rsid w:val="00F50100"/>
    <w:rsid w:val="00F61B01"/>
    <w:rsid w:val="00F6266D"/>
    <w:rsid w:val="00F7410E"/>
    <w:rsid w:val="00F76EBB"/>
    <w:rsid w:val="00F81C00"/>
    <w:rsid w:val="00F86D99"/>
    <w:rsid w:val="00F87908"/>
    <w:rsid w:val="00F94929"/>
    <w:rsid w:val="00F96A2E"/>
    <w:rsid w:val="00FA0B84"/>
    <w:rsid w:val="00FA49F5"/>
    <w:rsid w:val="00FB3250"/>
    <w:rsid w:val="00FB4ACB"/>
    <w:rsid w:val="00FB5937"/>
    <w:rsid w:val="00FB6C86"/>
    <w:rsid w:val="00FC12E9"/>
    <w:rsid w:val="00FC5057"/>
    <w:rsid w:val="00FC59E9"/>
    <w:rsid w:val="00FC5AA8"/>
    <w:rsid w:val="00FC6965"/>
    <w:rsid w:val="00FD48E9"/>
    <w:rsid w:val="00FD4CCB"/>
    <w:rsid w:val="00FE5762"/>
    <w:rsid w:val="00FF507D"/>
    <w:rsid w:val="00FF698A"/>
    <w:rsid w:val="00FF7B3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2DF58"/>
  <w15:docId w15:val="{12D2C69B-BF82-3442-B7EC-E45A7025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128E4"/>
    <w:pPr>
      <w:jc w:val="center"/>
      <w:outlineLvl w:val="0"/>
    </w:pPr>
    <w:rPr>
      <w:rFonts w:ascii="Arial" w:hAnsi="Arial" w:cs="Arial"/>
      <w:b/>
      <w:color w:val="78BE20"/>
      <w:sz w:val="36"/>
      <w:szCs w:val="32"/>
    </w:rPr>
  </w:style>
  <w:style w:type="paragraph" w:styleId="Otsikko2">
    <w:name w:val="heading 2"/>
    <w:basedOn w:val="Normaali"/>
    <w:next w:val="Normaali"/>
    <w:link w:val="Otsikko2Char"/>
    <w:uiPriority w:val="9"/>
    <w:unhideWhenUsed/>
    <w:qFormat/>
    <w:rsid w:val="00F13066"/>
    <w:pPr>
      <w:jc w:val="center"/>
      <w:outlineLvl w:val="1"/>
    </w:pPr>
    <w:rPr>
      <w:rFonts w:ascii="Arial" w:hAnsi="Arial" w:cs="Arial"/>
      <w:color w:val="78BE5E"/>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06174B"/>
    <w:pPr>
      <w:spacing w:before="100" w:beforeAutospacing="1" w:after="100" w:afterAutospacing="1" w:line="240" w:lineRule="auto"/>
    </w:pPr>
    <w:rPr>
      <w:rFonts w:ascii="Times New Roman" w:hAnsi="Times New Roman" w:cs="Times New Roman"/>
      <w:sz w:val="24"/>
      <w:szCs w:val="24"/>
    </w:rPr>
  </w:style>
  <w:style w:type="paragraph" w:styleId="Luettelokappale">
    <w:name w:val="List Paragraph"/>
    <w:basedOn w:val="Normaali"/>
    <w:uiPriority w:val="34"/>
    <w:qFormat/>
    <w:rsid w:val="0006174B"/>
    <w:pPr>
      <w:ind w:left="720"/>
      <w:contextualSpacing/>
    </w:pPr>
  </w:style>
  <w:style w:type="table" w:styleId="TaulukkoRuudukko">
    <w:name w:val="Table Grid"/>
    <w:basedOn w:val="Normaalitaulukko"/>
    <w:uiPriority w:val="59"/>
    <w:rsid w:val="0066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iakirjanrakenneruutu">
    <w:name w:val="Document Map"/>
    <w:basedOn w:val="Normaali"/>
    <w:link w:val="AsiakirjanrakenneruutuChar"/>
    <w:uiPriority w:val="99"/>
    <w:semiHidden/>
    <w:unhideWhenUsed/>
    <w:rsid w:val="00A128E4"/>
    <w:pPr>
      <w:spacing w:after="0" w:line="240" w:lineRule="auto"/>
    </w:pPr>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A128E4"/>
    <w:rPr>
      <w:rFonts w:ascii="Tahoma" w:hAnsi="Tahoma" w:cs="Tahoma"/>
      <w:sz w:val="16"/>
      <w:szCs w:val="16"/>
    </w:rPr>
  </w:style>
  <w:style w:type="character" w:customStyle="1" w:styleId="Otsikko1Char">
    <w:name w:val="Otsikko 1 Char"/>
    <w:basedOn w:val="Kappaleenoletusfontti"/>
    <w:link w:val="Otsikko1"/>
    <w:uiPriority w:val="9"/>
    <w:rsid w:val="00A128E4"/>
    <w:rPr>
      <w:rFonts w:ascii="Arial" w:hAnsi="Arial" w:cs="Arial"/>
      <w:b/>
      <w:color w:val="78BE20"/>
      <w:sz w:val="36"/>
      <w:szCs w:val="32"/>
    </w:rPr>
  </w:style>
  <w:style w:type="paragraph" w:styleId="Alaotsikko">
    <w:name w:val="Subtitle"/>
    <w:basedOn w:val="Normaali"/>
    <w:next w:val="Normaali"/>
    <w:link w:val="AlaotsikkoChar"/>
    <w:uiPriority w:val="11"/>
    <w:qFormat/>
    <w:rsid w:val="00296BA5"/>
    <w:pPr>
      <w:jc w:val="center"/>
      <w:outlineLvl w:val="0"/>
    </w:pPr>
    <w:rPr>
      <w:rFonts w:ascii="Arial" w:hAnsi="Arial" w:cs="Arial"/>
      <w:b/>
      <w:color w:val="90897F"/>
      <w:szCs w:val="24"/>
    </w:rPr>
  </w:style>
  <w:style w:type="character" w:customStyle="1" w:styleId="AlaotsikkoChar">
    <w:name w:val="Alaotsikko Char"/>
    <w:basedOn w:val="Kappaleenoletusfontti"/>
    <w:link w:val="Alaotsikko"/>
    <w:uiPriority w:val="11"/>
    <w:rsid w:val="00296BA5"/>
    <w:rPr>
      <w:rFonts w:ascii="Arial" w:hAnsi="Arial" w:cs="Arial"/>
      <w:b/>
      <w:color w:val="90897F"/>
      <w:szCs w:val="24"/>
    </w:rPr>
  </w:style>
  <w:style w:type="paragraph" w:styleId="Otsikko">
    <w:name w:val="Title"/>
    <w:aliases w:val="Laatikko otsikko"/>
    <w:basedOn w:val="NormaaliWWW"/>
    <w:next w:val="Normaali"/>
    <w:link w:val="OtsikkoChar"/>
    <w:uiPriority w:val="10"/>
    <w:qFormat/>
    <w:rsid w:val="00956E10"/>
    <w:pPr>
      <w:spacing w:before="40" w:beforeAutospacing="0" w:after="40" w:afterAutospacing="0"/>
    </w:pPr>
    <w:rPr>
      <w:rFonts w:ascii="Arial" w:hAnsi="Arial" w:cs="Arial"/>
      <w:b/>
      <w:color w:val="666666"/>
      <w:sz w:val="18"/>
      <w:szCs w:val="22"/>
      <w:lang w:val="en-US"/>
    </w:rPr>
  </w:style>
  <w:style w:type="character" w:customStyle="1" w:styleId="OtsikkoChar">
    <w:name w:val="Otsikko Char"/>
    <w:aliases w:val="Laatikko otsikko Char"/>
    <w:basedOn w:val="Kappaleenoletusfontti"/>
    <w:link w:val="Otsikko"/>
    <w:uiPriority w:val="10"/>
    <w:rsid w:val="00956E10"/>
    <w:rPr>
      <w:rFonts w:ascii="Arial" w:hAnsi="Arial" w:cs="Arial"/>
      <w:b/>
      <w:color w:val="666666"/>
      <w:sz w:val="18"/>
      <w:lang w:val="en-US" w:eastAsia="fi-FI"/>
    </w:rPr>
  </w:style>
  <w:style w:type="paragraph" w:customStyle="1" w:styleId="Tekstitummaharmaa">
    <w:name w:val="Teksti tumma harmaa"/>
    <w:basedOn w:val="NormaaliWWW"/>
    <w:qFormat/>
    <w:rsid w:val="00115B6D"/>
    <w:pPr>
      <w:spacing w:before="40" w:beforeAutospacing="0" w:after="40" w:afterAutospacing="0"/>
    </w:pPr>
    <w:rPr>
      <w:rFonts w:ascii="Arial" w:hAnsi="Arial" w:cs="Arial"/>
      <w:color w:val="666666"/>
      <w:sz w:val="20"/>
      <w:szCs w:val="22"/>
    </w:rPr>
  </w:style>
  <w:style w:type="character" w:customStyle="1" w:styleId="Otsikko2Char">
    <w:name w:val="Otsikko 2 Char"/>
    <w:basedOn w:val="Kappaleenoletusfontti"/>
    <w:link w:val="Otsikko2"/>
    <w:uiPriority w:val="9"/>
    <w:rsid w:val="00F13066"/>
    <w:rPr>
      <w:rFonts w:ascii="Arial" w:hAnsi="Arial" w:cs="Arial"/>
      <w:color w:val="78BE5E"/>
      <w:sz w:val="28"/>
      <w:szCs w:val="28"/>
    </w:rPr>
  </w:style>
  <w:style w:type="paragraph" w:customStyle="1" w:styleId="Otsikkolistaus">
    <w:name w:val="Otsikko listaus"/>
    <w:basedOn w:val="Luettelokappale"/>
    <w:qFormat/>
    <w:rsid w:val="005E194F"/>
    <w:pPr>
      <w:numPr>
        <w:numId w:val="7"/>
      </w:numPr>
      <w:spacing w:after="0" w:line="240" w:lineRule="auto"/>
    </w:pPr>
    <w:rPr>
      <w:rFonts w:ascii="Arial" w:hAnsi="Arial" w:cs="Arial"/>
      <w:b/>
      <w:color w:val="666666"/>
      <w:sz w:val="20"/>
      <w:szCs w:val="24"/>
      <w:lang w:val="en-US"/>
    </w:rPr>
  </w:style>
  <w:style w:type="paragraph" w:styleId="Alaviitteenteksti">
    <w:name w:val="footnote text"/>
    <w:basedOn w:val="Normaali"/>
    <w:link w:val="AlaviitteentekstiChar"/>
    <w:uiPriority w:val="99"/>
    <w:semiHidden/>
    <w:unhideWhenUsed/>
    <w:rsid w:val="00F50100"/>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50100"/>
    <w:rPr>
      <w:sz w:val="20"/>
      <w:szCs w:val="20"/>
    </w:rPr>
  </w:style>
  <w:style w:type="character" w:styleId="Alaviitteenviite">
    <w:name w:val="footnote reference"/>
    <w:basedOn w:val="Kappaleenoletusfontti"/>
    <w:uiPriority w:val="99"/>
    <w:semiHidden/>
    <w:unhideWhenUsed/>
    <w:rsid w:val="00F50100"/>
    <w:rPr>
      <w:vertAlign w:val="superscript"/>
    </w:rPr>
  </w:style>
  <w:style w:type="paragraph" w:styleId="HTML-esimuotoiltu">
    <w:name w:val="HTML Preformatted"/>
    <w:basedOn w:val="Normaali"/>
    <w:link w:val="HTML-esimuotoiltuChar"/>
    <w:uiPriority w:val="99"/>
    <w:unhideWhenUsed/>
    <w:rsid w:val="00F4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esimuotoiltuChar">
    <w:name w:val="HTML-esimuotoiltu Char"/>
    <w:basedOn w:val="Kappaleenoletusfontti"/>
    <w:link w:val="HTML-esimuotoiltu"/>
    <w:uiPriority w:val="99"/>
    <w:rsid w:val="00F41F18"/>
    <w:rPr>
      <w:rFonts w:ascii="Courier New" w:eastAsia="Times New Roman" w:hAnsi="Courier New" w:cs="Courier New"/>
      <w:sz w:val="20"/>
      <w:szCs w:val="20"/>
      <w:lang w:eastAsia="fi-FI"/>
    </w:rPr>
  </w:style>
  <w:style w:type="paragraph" w:customStyle="1" w:styleId="Pieniluettelo">
    <w:name w:val="Pieni luettelo"/>
    <w:basedOn w:val="Luettelokappale"/>
    <w:qFormat/>
    <w:rsid w:val="00F41F18"/>
    <w:pPr>
      <w:numPr>
        <w:numId w:val="6"/>
      </w:numPr>
    </w:pPr>
    <w:rPr>
      <w:rFonts w:ascii="Arial" w:hAnsi="Arial" w:cs="Arial"/>
      <w:color w:val="666666"/>
      <w:sz w:val="20"/>
      <w:szCs w:val="20"/>
      <w:lang w:val="en-US"/>
    </w:rPr>
  </w:style>
  <w:style w:type="paragraph" w:styleId="Yltunniste">
    <w:name w:val="header"/>
    <w:basedOn w:val="Normaali"/>
    <w:link w:val="YltunnisteChar"/>
    <w:uiPriority w:val="99"/>
    <w:unhideWhenUsed/>
    <w:rsid w:val="00F41F1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41F18"/>
  </w:style>
  <w:style w:type="paragraph" w:styleId="Alatunniste">
    <w:name w:val="footer"/>
    <w:basedOn w:val="Normaali"/>
    <w:link w:val="AlatunnisteChar"/>
    <w:uiPriority w:val="99"/>
    <w:unhideWhenUsed/>
    <w:rsid w:val="00F41F1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41F18"/>
  </w:style>
  <w:style w:type="paragraph" w:styleId="Seliteteksti">
    <w:name w:val="Balloon Text"/>
    <w:basedOn w:val="Normaali"/>
    <w:link w:val="SelitetekstiChar"/>
    <w:uiPriority w:val="99"/>
    <w:semiHidden/>
    <w:unhideWhenUsed/>
    <w:rsid w:val="00F41F1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41F18"/>
    <w:rPr>
      <w:rFonts w:ascii="Tahoma" w:hAnsi="Tahoma" w:cs="Tahoma"/>
      <w:sz w:val="16"/>
      <w:szCs w:val="16"/>
    </w:rPr>
  </w:style>
  <w:style w:type="character" w:styleId="Hienovarainenkorostus">
    <w:name w:val="Subtle Emphasis"/>
    <w:basedOn w:val="Kappaleenoletusfontti"/>
    <w:uiPriority w:val="19"/>
    <w:qFormat/>
    <w:rsid w:val="007D1B13"/>
    <w:rPr>
      <w:i/>
      <w:iCs/>
      <w:color w:val="808080" w:themeColor="text1" w:themeTint="7F"/>
    </w:rPr>
  </w:style>
  <w:style w:type="paragraph" w:customStyle="1" w:styleId="Tyyli1">
    <w:name w:val="Tyyli1"/>
    <w:basedOn w:val="Otsikkolistaus"/>
    <w:rsid w:val="00173E7B"/>
    <w:pPr>
      <w:numPr>
        <w:ilvl w:val="1"/>
      </w:numPr>
    </w:pPr>
    <w:rPr>
      <w:b w:val="0"/>
      <w:lang w:val="fi-FI"/>
    </w:rPr>
  </w:style>
  <w:style w:type="paragraph" w:customStyle="1" w:styleId="Otsikonkappaleet">
    <w:name w:val="Otsikon kappaleet"/>
    <w:basedOn w:val="Normaali"/>
    <w:qFormat/>
    <w:rsid w:val="005E194F"/>
    <w:pPr>
      <w:spacing w:before="40" w:after="40"/>
      <w:ind w:left="357"/>
    </w:pPr>
    <w:rPr>
      <w:rFonts w:ascii="Arial" w:hAnsi="Arial" w:cs="Arial"/>
      <w:color w:val="666666"/>
      <w:sz w:val="20"/>
      <w:lang w:val="en-US"/>
    </w:rPr>
  </w:style>
  <w:style w:type="paragraph" w:customStyle="1" w:styleId="Tyyli2">
    <w:name w:val="Tyyli2"/>
    <w:basedOn w:val="Luettelokappale"/>
    <w:qFormat/>
    <w:rsid w:val="00636420"/>
    <w:pPr>
      <w:spacing w:after="0" w:line="240" w:lineRule="auto"/>
    </w:pPr>
    <w:rPr>
      <w:rFonts w:ascii="Arial" w:hAnsi="Arial" w:cs="Arial"/>
      <w:color w:val="FFA402"/>
      <w:sz w:val="24"/>
      <w:szCs w:val="24"/>
      <w:lang w:val="en-US"/>
    </w:rPr>
  </w:style>
  <w:style w:type="character" w:styleId="Hyperlinkki">
    <w:name w:val="Hyperlink"/>
    <w:basedOn w:val="Kappaleenoletusfontti"/>
    <w:uiPriority w:val="99"/>
    <w:unhideWhenUsed/>
    <w:rsid w:val="004C2D99"/>
    <w:rPr>
      <w:color w:val="0000FF" w:themeColor="hyperlink"/>
      <w:u w:val="single"/>
    </w:rPr>
  </w:style>
  <w:style w:type="character" w:styleId="AvattuHyperlinkki">
    <w:name w:val="FollowedHyperlink"/>
    <w:basedOn w:val="Kappaleenoletusfontti"/>
    <w:uiPriority w:val="99"/>
    <w:semiHidden/>
    <w:unhideWhenUsed/>
    <w:rsid w:val="00E25E5A"/>
    <w:rPr>
      <w:color w:val="800080" w:themeColor="followedHyperlink"/>
      <w:u w:val="single"/>
    </w:rPr>
  </w:style>
  <w:style w:type="character" w:styleId="Sivunumero">
    <w:name w:val="page number"/>
    <w:basedOn w:val="Kappaleenoletusfontti"/>
    <w:uiPriority w:val="99"/>
    <w:semiHidden/>
    <w:unhideWhenUsed/>
    <w:rsid w:val="00AE0AE0"/>
  </w:style>
  <w:style w:type="character" w:styleId="Kommentinviite">
    <w:name w:val="annotation reference"/>
    <w:basedOn w:val="Kappaleenoletusfontti"/>
    <w:uiPriority w:val="99"/>
    <w:semiHidden/>
    <w:unhideWhenUsed/>
    <w:rsid w:val="004825B6"/>
    <w:rPr>
      <w:sz w:val="18"/>
      <w:szCs w:val="18"/>
    </w:rPr>
  </w:style>
  <w:style w:type="paragraph" w:styleId="Kommentinteksti">
    <w:name w:val="annotation text"/>
    <w:basedOn w:val="Normaali"/>
    <w:link w:val="KommentintekstiChar"/>
    <w:uiPriority w:val="99"/>
    <w:semiHidden/>
    <w:unhideWhenUsed/>
    <w:rsid w:val="004825B6"/>
    <w:pPr>
      <w:spacing w:line="240" w:lineRule="auto"/>
    </w:pPr>
    <w:rPr>
      <w:sz w:val="24"/>
      <w:szCs w:val="24"/>
    </w:rPr>
  </w:style>
  <w:style w:type="character" w:customStyle="1" w:styleId="KommentintekstiChar">
    <w:name w:val="Kommentin teksti Char"/>
    <w:basedOn w:val="Kappaleenoletusfontti"/>
    <w:link w:val="Kommentinteksti"/>
    <w:uiPriority w:val="99"/>
    <w:semiHidden/>
    <w:rsid w:val="004825B6"/>
    <w:rPr>
      <w:sz w:val="24"/>
      <w:szCs w:val="24"/>
    </w:rPr>
  </w:style>
  <w:style w:type="paragraph" w:styleId="Kommentinotsikko">
    <w:name w:val="annotation subject"/>
    <w:basedOn w:val="Kommentinteksti"/>
    <w:next w:val="Kommentinteksti"/>
    <w:link w:val="KommentinotsikkoChar"/>
    <w:uiPriority w:val="99"/>
    <w:semiHidden/>
    <w:unhideWhenUsed/>
    <w:rsid w:val="004825B6"/>
    <w:rPr>
      <w:b/>
      <w:bCs/>
      <w:sz w:val="20"/>
      <w:szCs w:val="20"/>
    </w:rPr>
  </w:style>
  <w:style w:type="character" w:customStyle="1" w:styleId="KommentinotsikkoChar">
    <w:name w:val="Kommentin otsikko Char"/>
    <w:basedOn w:val="KommentintekstiChar"/>
    <w:link w:val="Kommentinotsikko"/>
    <w:uiPriority w:val="99"/>
    <w:semiHidden/>
    <w:rsid w:val="004825B6"/>
    <w:rPr>
      <w:b/>
      <w:bCs/>
      <w:sz w:val="20"/>
      <w:szCs w:val="20"/>
    </w:rPr>
  </w:style>
  <w:style w:type="character" w:styleId="Ratkaisematonmaininta">
    <w:name w:val="Unresolved Mention"/>
    <w:basedOn w:val="Kappaleenoletusfontti"/>
    <w:uiPriority w:val="99"/>
    <w:semiHidden/>
    <w:unhideWhenUsed/>
    <w:rsid w:val="00DB2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82033989">
      <w:bodyDiv w:val="1"/>
      <w:marLeft w:val="0"/>
      <w:marRight w:val="0"/>
      <w:marTop w:val="0"/>
      <w:marBottom w:val="0"/>
      <w:divBdr>
        <w:top w:val="none" w:sz="0" w:space="0" w:color="auto"/>
        <w:left w:val="none" w:sz="0" w:space="0" w:color="auto"/>
        <w:bottom w:val="none" w:sz="0" w:space="0" w:color="auto"/>
        <w:right w:val="none" w:sz="0" w:space="0" w:color="auto"/>
      </w:divBdr>
    </w:div>
    <w:div w:id="371613863">
      <w:bodyDiv w:val="1"/>
      <w:marLeft w:val="0"/>
      <w:marRight w:val="0"/>
      <w:marTop w:val="0"/>
      <w:marBottom w:val="0"/>
      <w:divBdr>
        <w:top w:val="none" w:sz="0" w:space="0" w:color="auto"/>
        <w:left w:val="none" w:sz="0" w:space="0" w:color="auto"/>
        <w:bottom w:val="none" w:sz="0" w:space="0" w:color="auto"/>
        <w:right w:val="none" w:sz="0" w:space="0" w:color="auto"/>
      </w:divBdr>
    </w:div>
    <w:div w:id="897668306">
      <w:bodyDiv w:val="1"/>
      <w:marLeft w:val="0"/>
      <w:marRight w:val="0"/>
      <w:marTop w:val="0"/>
      <w:marBottom w:val="0"/>
      <w:divBdr>
        <w:top w:val="none" w:sz="0" w:space="0" w:color="auto"/>
        <w:left w:val="none" w:sz="0" w:space="0" w:color="auto"/>
        <w:bottom w:val="none" w:sz="0" w:space="0" w:color="auto"/>
        <w:right w:val="none" w:sz="0" w:space="0" w:color="auto"/>
      </w:divBdr>
    </w:div>
    <w:div w:id="18039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schildt@aalto.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osef.valli@aalto.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o\AppData\Local\Microsoft\Windows\Temporary%20Internet%20Files\Content.Outlook\J3EQYEPW\Course_syllabu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383F9-3EE7-B844-BDDA-C4E10CBC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Course_syllabus_template</Template>
  <TotalTime>3</TotalTime>
  <Pages>4</Pages>
  <Words>724</Words>
  <Characters>5865</Characters>
  <Application>Microsoft Office Word</Application>
  <DocSecurity>0</DocSecurity>
  <Lines>48</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Aalto University</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Nikko Tuija</dc:creator>
  <cp:lastModifiedBy>Joosef Valli</cp:lastModifiedBy>
  <cp:revision>2</cp:revision>
  <cp:lastPrinted>2014-04-02T05:58:00Z</cp:lastPrinted>
  <dcterms:created xsi:type="dcterms:W3CDTF">2021-08-26T06:38:00Z</dcterms:created>
  <dcterms:modified xsi:type="dcterms:W3CDTF">2021-08-26T06:38:00Z</dcterms:modified>
</cp:coreProperties>
</file>