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18CC1" w14:textId="7A10E32D" w:rsidR="000D09D6" w:rsidRDefault="000D09D6" w:rsidP="000D09D6">
      <w:pPr>
        <w:rPr>
          <w:sz w:val="40"/>
          <w:szCs w:val="40"/>
        </w:rPr>
      </w:pPr>
      <w:r>
        <w:t xml:space="preserve"> </w:t>
      </w:r>
      <w:r w:rsidRPr="005A1F81">
        <w:rPr>
          <w:sz w:val="40"/>
          <w:szCs w:val="40"/>
        </w:rPr>
        <w:t xml:space="preserve">Kokeellinen painokangas </w:t>
      </w:r>
      <w:r>
        <w:rPr>
          <w:sz w:val="40"/>
          <w:szCs w:val="40"/>
        </w:rPr>
        <w:t>5 op /                 Isoniemi -21</w:t>
      </w:r>
    </w:p>
    <w:p w14:paraId="74B1A027" w14:textId="3E76B43C" w:rsidR="000D09D6" w:rsidRPr="00236AB9" w:rsidRDefault="000D09D6" w:rsidP="000D09D6">
      <w:pPr>
        <w:rPr>
          <w:sz w:val="20"/>
          <w:szCs w:val="20"/>
        </w:rPr>
      </w:pPr>
      <w:r>
        <w:rPr>
          <w:sz w:val="20"/>
          <w:szCs w:val="20"/>
        </w:rPr>
        <w:t>Aika: ma 13.9- 22.11 17.15-20.30</w:t>
      </w:r>
      <w:r w:rsidRPr="00236AB9">
        <w:rPr>
          <w:sz w:val="20"/>
          <w:szCs w:val="20"/>
        </w:rPr>
        <w:t xml:space="preserve"> </w:t>
      </w:r>
      <w:r>
        <w:rPr>
          <w:sz w:val="20"/>
          <w:szCs w:val="20"/>
        </w:rPr>
        <w:t>,la</w:t>
      </w:r>
      <w:r w:rsidR="001D5FCB">
        <w:rPr>
          <w:sz w:val="20"/>
          <w:szCs w:val="20"/>
        </w:rPr>
        <w:t xml:space="preserve"> 16.10 10-15 </w:t>
      </w:r>
    </w:p>
    <w:p w14:paraId="5D59E26A" w14:textId="77777777" w:rsidR="000D09D6" w:rsidRPr="00236AB9" w:rsidRDefault="000D09D6" w:rsidP="000D09D6">
      <w:pPr>
        <w:rPr>
          <w:sz w:val="20"/>
          <w:szCs w:val="20"/>
        </w:rPr>
      </w:pPr>
      <w:r>
        <w:rPr>
          <w:sz w:val="20"/>
          <w:szCs w:val="20"/>
        </w:rPr>
        <w:t xml:space="preserve">paikka: Aalto </w:t>
      </w:r>
      <w:proofErr w:type="spellStart"/>
      <w:proofErr w:type="gramStart"/>
      <w:r>
        <w:rPr>
          <w:sz w:val="20"/>
          <w:szCs w:val="20"/>
        </w:rPr>
        <w:t>arts</w:t>
      </w:r>
      <w:proofErr w:type="spellEnd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Väre ,</w:t>
      </w:r>
      <w:r w:rsidRPr="00236AB9">
        <w:rPr>
          <w:sz w:val="20"/>
          <w:szCs w:val="20"/>
        </w:rPr>
        <w:t xml:space="preserve"> painosali </w:t>
      </w:r>
    </w:p>
    <w:p w14:paraId="5C4FEC39" w14:textId="3759E6D0" w:rsidR="000D09D6" w:rsidRPr="00236AB9" w:rsidRDefault="000D09D6" w:rsidP="000D09D6">
      <w:pPr>
        <w:rPr>
          <w:sz w:val="20"/>
          <w:szCs w:val="20"/>
        </w:rPr>
      </w:pPr>
      <w:proofErr w:type="gramStart"/>
      <w:r w:rsidRPr="00236AB9">
        <w:rPr>
          <w:sz w:val="20"/>
          <w:szCs w:val="20"/>
        </w:rPr>
        <w:t>opetuskerrat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lähiopetus 9 </w:t>
      </w:r>
      <w:r w:rsidRPr="00236AB9">
        <w:rPr>
          <w:sz w:val="20"/>
          <w:szCs w:val="20"/>
        </w:rPr>
        <w:t>+</w:t>
      </w:r>
      <w:r>
        <w:rPr>
          <w:sz w:val="20"/>
          <w:szCs w:val="20"/>
        </w:rPr>
        <w:t>(</w:t>
      </w:r>
      <w:r w:rsidRPr="00236AB9">
        <w:rPr>
          <w:sz w:val="20"/>
          <w:szCs w:val="20"/>
        </w:rPr>
        <w:t xml:space="preserve"> 2 ekskursiota</w:t>
      </w:r>
      <w:r>
        <w:rPr>
          <w:sz w:val="20"/>
          <w:szCs w:val="20"/>
        </w:rPr>
        <w:t>)/ opetuskertaa</w:t>
      </w:r>
    </w:p>
    <w:p w14:paraId="0126403F" w14:textId="77777777" w:rsidR="000D09D6" w:rsidRPr="00236AB9" w:rsidRDefault="000D09D6" w:rsidP="000D09D6">
      <w:pPr>
        <w:rPr>
          <w:sz w:val="20"/>
          <w:szCs w:val="20"/>
        </w:rPr>
      </w:pPr>
      <w:r>
        <w:rPr>
          <w:sz w:val="20"/>
          <w:szCs w:val="20"/>
        </w:rPr>
        <w:t>lähiopetus 45</w:t>
      </w:r>
      <w:r w:rsidRPr="00236AB9">
        <w:rPr>
          <w:sz w:val="20"/>
          <w:szCs w:val="20"/>
        </w:rPr>
        <w:t xml:space="preserve"> t </w:t>
      </w:r>
    </w:p>
    <w:p w14:paraId="337B55D4" w14:textId="49E6CEB5" w:rsidR="000D09D6" w:rsidRPr="00236AB9" w:rsidRDefault="000D09D6" w:rsidP="000D09D6">
      <w:pPr>
        <w:rPr>
          <w:sz w:val="20"/>
          <w:szCs w:val="20"/>
        </w:rPr>
      </w:pPr>
      <w:proofErr w:type="spellStart"/>
      <w:proofErr w:type="gramStart"/>
      <w:r w:rsidRPr="00236AB9">
        <w:rPr>
          <w:sz w:val="20"/>
          <w:szCs w:val="20"/>
        </w:rPr>
        <w:t>opettaja:Laura</w:t>
      </w:r>
      <w:proofErr w:type="spellEnd"/>
      <w:proofErr w:type="gramEnd"/>
      <w:r w:rsidRPr="00236AB9">
        <w:rPr>
          <w:sz w:val="20"/>
          <w:szCs w:val="20"/>
        </w:rPr>
        <w:t xml:space="preserve"> Isoniemi </w:t>
      </w:r>
      <w:proofErr w:type="spellStart"/>
      <w:r w:rsidRPr="00236AB9">
        <w:rPr>
          <w:sz w:val="20"/>
          <w:szCs w:val="20"/>
        </w:rPr>
        <w:t>TaM</w:t>
      </w:r>
      <w:proofErr w:type="spellEnd"/>
      <w:r w:rsidRPr="00236AB9">
        <w:rPr>
          <w:sz w:val="20"/>
          <w:szCs w:val="20"/>
        </w:rPr>
        <w:t xml:space="preserve">, taidepedagogi,  </w:t>
      </w:r>
      <w:proofErr w:type="spellStart"/>
      <w:r w:rsidRPr="00236AB9">
        <w:rPr>
          <w:sz w:val="20"/>
          <w:szCs w:val="20"/>
        </w:rPr>
        <w:t>tekstiiltaiteilija</w:t>
      </w:r>
      <w:proofErr w:type="spellEnd"/>
      <w:r w:rsidRPr="00236AB9">
        <w:rPr>
          <w:sz w:val="20"/>
          <w:szCs w:val="20"/>
        </w:rPr>
        <w:t xml:space="preserve"> </w:t>
      </w:r>
    </w:p>
    <w:p w14:paraId="1D986E8D" w14:textId="77777777" w:rsidR="000D09D6" w:rsidRPr="00236AB9" w:rsidRDefault="000D09D6" w:rsidP="000D09D6">
      <w:pPr>
        <w:rPr>
          <w:sz w:val="20"/>
          <w:szCs w:val="20"/>
        </w:rPr>
      </w:pPr>
      <w:r w:rsidRPr="00236AB9">
        <w:rPr>
          <w:sz w:val="20"/>
          <w:szCs w:val="20"/>
        </w:rPr>
        <w:t>laura</w:t>
      </w:r>
      <w:r>
        <w:rPr>
          <w:sz w:val="20"/>
          <w:szCs w:val="20"/>
        </w:rPr>
        <w:t>.</w:t>
      </w:r>
      <w:hyperlink r:id="rId4" w:history="1">
        <w:r w:rsidRPr="000A61B5">
          <w:rPr>
            <w:rStyle w:val="Hyperlink"/>
            <w:color w:val="auto"/>
            <w:sz w:val="20"/>
            <w:szCs w:val="20"/>
            <w:u w:val="none"/>
          </w:rPr>
          <w:t>isoniemi@aalto.fi</w:t>
        </w:r>
      </w:hyperlink>
      <w:r w:rsidRPr="00236AB9">
        <w:rPr>
          <w:sz w:val="20"/>
          <w:szCs w:val="20"/>
        </w:rPr>
        <w:t xml:space="preserve"> 0405087090</w:t>
      </w:r>
    </w:p>
    <w:p w14:paraId="7BD5CF9A" w14:textId="5742BC7E" w:rsidR="000D09D6" w:rsidRPr="00236AB9" w:rsidRDefault="000D09D6" w:rsidP="000D09D6">
      <w:pPr>
        <w:rPr>
          <w:sz w:val="20"/>
          <w:szCs w:val="20"/>
        </w:rPr>
      </w:pPr>
      <w:r>
        <w:rPr>
          <w:sz w:val="20"/>
          <w:szCs w:val="20"/>
        </w:rPr>
        <w:t xml:space="preserve">Assistentti: </w:t>
      </w:r>
      <w:r w:rsidRPr="00236AB9">
        <w:rPr>
          <w:sz w:val="20"/>
          <w:szCs w:val="20"/>
        </w:rPr>
        <w:t>anna.isoniemi@aalto.fi</w:t>
      </w:r>
    </w:p>
    <w:p w14:paraId="548A4E3A" w14:textId="0221CBF5" w:rsidR="000D09D6" w:rsidRDefault="000D09D6" w:rsidP="000D09D6">
      <w:pPr>
        <w:rPr>
          <w:sz w:val="20"/>
          <w:szCs w:val="20"/>
        </w:rPr>
      </w:pPr>
      <w:proofErr w:type="gramStart"/>
      <w:r w:rsidRPr="00236AB9">
        <w:rPr>
          <w:sz w:val="20"/>
          <w:szCs w:val="20"/>
        </w:rPr>
        <w:t>harjoitusmestari :</w:t>
      </w:r>
      <w:proofErr w:type="gramEnd"/>
      <w:r w:rsidRPr="00236AB9">
        <w:rPr>
          <w:sz w:val="20"/>
          <w:szCs w:val="20"/>
        </w:rPr>
        <w:t xml:space="preserve"> Eeva </w:t>
      </w:r>
      <w:proofErr w:type="spellStart"/>
      <w:r w:rsidRPr="00236AB9">
        <w:rPr>
          <w:sz w:val="20"/>
          <w:szCs w:val="20"/>
        </w:rPr>
        <w:t>heikkinen</w:t>
      </w:r>
      <w:proofErr w:type="spellEnd"/>
      <w:r w:rsidRPr="00236AB9">
        <w:rPr>
          <w:sz w:val="20"/>
          <w:szCs w:val="20"/>
        </w:rPr>
        <w:t xml:space="preserve"> </w:t>
      </w:r>
      <w:hyperlink r:id="rId5" w:history="1">
        <w:r w:rsidR="00955853" w:rsidRPr="00B5570B">
          <w:rPr>
            <w:rStyle w:val="Hyperlink"/>
            <w:sz w:val="20"/>
            <w:szCs w:val="20"/>
          </w:rPr>
          <w:t>eeva.heikkinen@aalto.fi</w:t>
        </w:r>
      </w:hyperlink>
    </w:p>
    <w:p w14:paraId="4BFC64DA" w14:textId="2ABD6683" w:rsidR="00955853" w:rsidRPr="00955853" w:rsidRDefault="00955853" w:rsidP="000D09D6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Työskentelytila: Luennot </w:t>
      </w:r>
      <w:proofErr w:type="gramStart"/>
      <w:r>
        <w:rPr>
          <w:sz w:val="20"/>
          <w:szCs w:val="20"/>
        </w:rPr>
        <w:t>aina:  pääsisäänkäynti</w:t>
      </w:r>
      <w:proofErr w:type="gramEnd"/>
      <w:r>
        <w:rPr>
          <w:sz w:val="20"/>
          <w:szCs w:val="20"/>
        </w:rPr>
        <w:t xml:space="preserve"> 1 krs </w:t>
      </w:r>
      <w:proofErr w:type="spellStart"/>
      <w:r>
        <w:rPr>
          <w:sz w:val="20"/>
          <w:szCs w:val="20"/>
        </w:rPr>
        <w:t>oik</w:t>
      </w:r>
      <w:proofErr w:type="spellEnd"/>
      <w:r>
        <w:rPr>
          <w:sz w:val="20"/>
          <w:szCs w:val="20"/>
        </w:rPr>
        <w:t xml:space="preserve"> F102 ,paitsi  8.11 Q101 . </w:t>
      </w:r>
      <w:proofErr w:type="gramStart"/>
      <w:r>
        <w:rPr>
          <w:sz w:val="20"/>
          <w:szCs w:val="20"/>
        </w:rPr>
        <w:t xml:space="preserve">aina  </w:t>
      </w:r>
      <w:proofErr w:type="spellStart"/>
      <w:r>
        <w:rPr>
          <w:sz w:val="20"/>
          <w:szCs w:val="20"/>
        </w:rPr>
        <w:t>pohjakrs</w:t>
      </w:r>
      <w:proofErr w:type="spellEnd"/>
      <w:proofErr w:type="gramEnd"/>
      <w:r>
        <w:rPr>
          <w:sz w:val="20"/>
          <w:szCs w:val="20"/>
        </w:rPr>
        <w:t xml:space="preserve"> Poo1 </w:t>
      </w:r>
      <w:r w:rsidRPr="00955853">
        <w:rPr>
          <w:b/>
          <w:bCs/>
          <w:sz w:val="20"/>
          <w:szCs w:val="20"/>
        </w:rPr>
        <w:t>painosali</w:t>
      </w:r>
    </w:p>
    <w:p w14:paraId="58E7F24B" w14:textId="77777777" w:rsidR="000D09D6" w:rsidRPr="00CC0F71" w:rsidRDefault="000D09D6" w:rsidP="000D09D6">
      <w:pPr>
        <w:rPr>
          <w:b/>
          <w:sz w:val="24"/>
          <w:szCs w:val="24"/>
        </w:rPr>
      </w:pPr>
      <w:r w:rsidRPr="00CC0F71">
        <w:rPr>
          <w:b/>
          <w:sz w:val="24"/>
          <w:szCs w:val="24"/>
        </w:rPr>
        <w:t xml:space="preserve">Kurssin tavoitteet: </w:t>
      </w:r>
    </w:p>
    <w:p w14:paraId="5546FE50" w14:textId="77777777" w:rsidR="000D09D6" w:rsidRDefault="000D09D6" w:rsidP="000D09D6">
      <w:pPr>
        <w:rPr>
          <w:sz w:val="24"/>
          <w:szCs w:val="24"/>
        </w:rPr>
      </w:pPr>
      <w:r w:rsidRPr="009A033F">
        <w:rPr>
          <w:rStyle w:val="normalchar"/>
          <w:sz w:val="24"/>
          <w:szCs w:val="24"/>
        </w:rPr>
        <w:t>Kurssi antaa valmiudet kankaanpainannan ja värjäyksen perustietoihin ja niiden s</w:t>
      </w:r>
      <w:r>
        <w:rPr>
          <w:rStyle w:val="normalchar"/>
          <w:sz w:val="24"/>
          <w:szCs w:val="24"/>
        </w:rPr>
        <w:t>oveltamiseen omaan ilmaisuun sekä opetukseen</w:t>
      </w:r>
      <w:r w:rsidRPr="009A033F">
        <w:rPr>
          <w:rStyle w:val="normalchar"/>
          <w:sz w:val="24"/>
          <w:szCs w:val="24"/>
        </w:rPr>
        <w:t>.</w:t>
      </w:r>
      <w:r>
        <w:rPr>
          <w:rStyle w:val="normalchar"/>
          <w:sz w:val="24"/>
          <w:szCs w:val="24"/>
        </w:rPr>
        <w:t xml:space="preserve">  Kurssi tukee </w:t>
      </w:r>
      <w:r w:rsidRPr="009A033F">
        <w:rPr>
          <w:rStyle w:val="normalchar"/>
          <w:sz w:val="24"/>
          <w:szCs w:val="24"/>
        </w:rPr>
        <w:t>taiteellista ilmaisua ja antaa välineitä laajentaa ilmaisua eri tavoin ka</w:t>
      </w:r>
      <w:r>
        <w:rPr>
          <w:rStyle w:val="normalchar"/>
          <w:sz w:val="24"/>
          <w:szCs w:val="24"/>
        </w:rPr>
        <w:t>nkaalle ja muillekin pinnoille </w:t>
      </w:r>
      <w:r w:rsidRPr="009A033F">
        <w:rPr>
          <w:rStyle w:val="normalchar"/>
          <w:sz w:val="24"/>
          <w:szCs w:val="24"/>
        </w:rPr>
        <w:t xml:space="preserve">värien ja kuvioiden </w:t>
      </w:r>
      <w:proofErr w:type="gramStart"/>
      <w:r w:rsidRPr="009A033F">
        <w:rPr>
          <w:rStyle w:val="normalchar"/>
          <w:sz w:val="24"/>
          <w:szCs w:val="24"/>
        </w:rPr>
        <w:t>kautta .Työpaja</w:t>
      </w:r>
      <w:proofErr w:type="gramEnd"/>
      <w:r w:rsidRPr="009A033F">
        <w:rPr>
          <w:rStyle w:val="normalchar"/>
          <w:sz w:val="24"/>
          <w:szCs w:val="24"/>
        </w:rPr>
        <w:t xml:space="preserve"> antaa valmiuksia  painokankaan käyttöön taiteellisessa työskentely</w:t>
      </w:r>
      <w:r>
        <w:rPr>
          <w:rStyle w:val="normalchar"/>
          <w:sz w:val="24"/>
          <w:szCs w:val="24"/>
        </w:rPr>
        <w:t xml:space="preserve">ssä käsin painamisen, soveltavien teollisten </w:t>
      </w:r>
      <w:r w:rsidRPr="009A033F">
        <w:rPr>
          <w:rStyle w:val="normalchar"/>
          <w:sz w:val="24"/>
          <w:szCs w:val="24"/>
        </w:rPr>
        <w:t xml:space="preserve"> ja kokeellisten menetelmien avulla</w:t>
      </w:r>
      <w:r>
        <w:rPr>
          <w:rStyle w:val="normalchar"/>
          <w:sz w:val="24"/>
          <w:szCs w:val="24"/>
        </w:rPr>
        <w:t>.</w:t>
      </w:r>
    </w:p>
    <w:p w14:paraId="1F971F74" w14:textId="77777777" w:rsidR="000D09D6" w:rsidRPr="00CC0F71" w:rsidRDefault="000D09D6" w:rsidP="000D09D6">
      <w:pPr>
        <w:pStyle w:val="Normal1"/>
        <w:spacing w:beforeAutospacing="0" w:afterAutospacing="0" w:line="240" w:lineRule="atLeast"/>
        <w:ind w:hanging="360"/>
        <w:rPr>
          <w:b/>
        </w:rPr>
      </w:pPr>
      <w:r>
        <w:t xml:space="preserve">      </w:t>
      </w:r>
      <w:r w:rsidRPr="00CC0F71">
        <w:rPr>
          <w:b/>
        </w:rPr>
        <w:t>Kurssin sisältö:</w:t>
      </w:r>
    </w:p>
    <w:p w14:paraId="039E5732" w14:textId="77777777" w:rsidR="000D09D6" w:rsidRPr="001D3944" w:rsidRDefault="000D09D6" w:rsidP="000D09D6">
      <w:pPr>
        <w:pStyle w:val="Normal1"/>
        <w:spacing w:beforeAutospacing="0" w:afterAutospacing="0" w:line="240" w:lineRule="atLeast"/>
        <w:ind w:hanging="360"/>
        <w:rPr>
          <w:rStyle w:val="normalchar"/>
          <w:rFonts w:asciiTheme="minorHAnsi" w:hAnsiTheme="minorHAnsi" w:cstheme="minorHAnsi"/>
        </w:rPr>
      </w:pPr>
      <w:r>
        <w:t xml:space="preserve">      </w:t>
      </w:r>
      <w:r w:rsidRPr="001D3944">
        <w:rPr>
          <w:rStyle w:val="normalchar"/>
          <w:rFonts w:asciiTheme="minorHAnsi" w:hAnsiTheme="minorHAnsi" w:cstheme="minorHAnsi"/>
        </w:rPr>
        <w:t>Kurssilla kä</w:t>
      </w:r>
      <w:r>
        <w:rPr>
          <w:rStyle w:val="normalchar"/>
          <w:rFonts w:asciiTheme="minorHAnsi" w:hAnsiTheme="minorHAnsi" w:cstheme="minorHAnsi"/>
        </w:rPr>
        <w:t>ydään läpi </w:t>
      </w:r>
      <w:r w:rsidRPr="001D3944">
        <w:rPr>
          <w:rStyle w:val="normalchar"/>
          <w:rFonts w:asciiTheme="minorHAnsi" w:hAnsiTheme="minorHAnsi" w:cstheme="minorHAnsi"/>
        </w:rPr>
        <w:t>värjäyksen perusteet</w:t>
      </w:r>
      <w:r>
        <w:rPr>
          <w:rStyle w:val="normalchar"/>
          <w:rFonts w:asciiTheme="minorHAnsi" w:hAnsiTheme="minorHAnsi" w:cstheme="minorHAnsi"/>
        </w:rPr>
        <w:t xml:space="preserve"> ja lyhyt materiaalioppi</w:t>
      </w:r>
      <w:r w:rsidRPr="001D3944">
        <w:rPr>
          <w:rStyle w:val="normalchar"/>
          <w:rFonts w:asciiTheme="minorHAnsi" w:hAnsiTheme="minorHAnsi" w:cstheme="minorHAnsi"/>
        </w:rPr>
        <w:t>. Tekniikoista paperikaavio ja valotettu kaavio</w:t>
      </w:r>
      <w:r>
        <w:rPr>
          <w:rStyle w:val="normalchar"/>
          <w:rFonts w:asciiTheme="minorHAnsi" w:hAnsiTheme="minorHAnsi" w:cstheme="minorHAnsi"/>
        </w:rPr>
        <w:t xml:space="preserve">. Käsin painanta- ja maalaus </w:t>
      </w:r>
      <w:proofErr w:type="gramStart"/>
      <w:r>
        <w:rPr>
          <w:rStyle w:val="normalchar"/>
          <w:rFonts w:asciiTheme="minorHAnsi" w:hAnsiTheme="minorHAnsi" w:cstheme="minorHAnsi"/>
        </w:rPr>
        <w:t xml:space="preserve">sekä </w:t>
      </w:r>
      <w:r w:rsidRPr="001D3944">
        <w:rPr>
          <w:rStyle w:val="normalchar"/>
          <w:rFonts w:asciiTheme="minorHAnsi" w:hAnsiTheme="minorHAnsi" w:cstheme="minorHAnsi"/>
        </w:rPr>
        <w:t xml:space="preserve"> kokeelliset</w:t>
      </w:r>
      <w:proofErr w:type="gramEnd"/>
      <w:r w:rsidRPr="001D3944">
        <w:rPr>
          <w:rStyle w:val="normalchar"/>
          <w:rFonts w:asciiTheme="minorHAnsi" w:hAnsiTheme="minorHAnsi" w:cstheme="minorHAnsi"/>
        </w:rPr>
        <w:t>,</w:t>
      </w:r>
      <w:r>
        <w:rPr>
          <w:rStyle w:val="normalchar"/>
          <w:rFonts w:asciiTheme="minorHAnsi" w:hAnsiTheme="minorHAnsi" w:cstheme="minorHAnsi"/>
        </w:rPr>
        <w:t xml:space="preserve"> </w:t>
      </w:r>
      <w:r w:rsidRPr="001D3944">
        <w:rPr>
          <w:rStyle w:val="normalchar"/>
          <w:rFonts w:asciiTheme="minorHAnsi" w:hAnsiTheme="minorHAnsi" w:cstheme="minorHAnsi"/>
        </w:rPr>
        <w:t>soveltavat  painotekniikat muodostavat oman kokonaisuute</w:t>
      </w:r>
      <w:r>
        <w:rPr>
          <w:rStyle w:val="normalchar"/>
          <w:rFonts w:asciiTheme="minorHAnsi" w:hAnsiTheme="minorHAnsi" w:cstheme="minorHAnsi"/>
        </w:rPr>
        <w:t xml:space="preserve">nsa. Osuus digipainantaa kuuluu </w:t>
      </w:r>
      <w:r w:rsidRPr="001D3944">
        <w:rPr>
          <w:rStyle w:val="normalchar"/>
          <w:rFonts w:asciiTheme="minorHAnsi" w:hAnsiTheme="minorHAnsi" w:cstheme="minorHAnsi"/>
        </w:rPr>
        <w:t>opetusohjelmaan. Kestävä kehitys on osa kurssin teemaa ja sitä toteutetaan käyt</w:t>
      </w:r>
      <w:r>
        <w:rPr>
          <w:rStyle w:val="normalchar"/>
          <w:rFonts w:asciiTheme="minorHAnsi" w:hAnsiTheme="minorHAnsi" w:cstheme="minorHAnsi"/>
        </w:rPr>
        <w:t>ettyjä materiaaleja eri tavoin </w:t>
      </w:r>
      <w:r w:rsidRPr="001D3944">
        <w:rPr>
          <w:rStyle w:val="normalchar"/>
          <w:rFonts w:asciiTheme="minorHAnsi" w:hAnsiTheme="minorHAnsi" w:cstheme="minorHAnsi"/>
        </w:rPr>
        <w:t xml:space="preserve">luovasti hyödyntämällä. </w:t>
      </w:r>
    </w:p>
    <w:p w14:paraId="6C83D986" w14:textId="77777777" w:rsidR="000D09D6" w:rsidRPr="001D3944" w:rsidRDefault="000D09D6" w:rsidP="000D09D6">
      <w:pPr>
        <w:pStyle w:val="Normal1"/>
        <w:spacing w:beforeAutospacing="0" w:afterAutospacing="0" w:line="240" w:lineRule="atLeast"/>
        <w:ind w:hanging="360"/>
        <w:rPr>
          <w:rFonts w:asciiTheme="minorHAnsi" w:hAnsiTheme="minorHAnsi" w:cstheme="minorHAnsi"/>
          <w:b/>
        </w:rPr>
      </w:pPr>
      <w:r w:rsidRPr="001D3944">
        <w:rPr>
          <w:rFonts w:asciiTheme="minorHAnsi" w:hAnsiTheme="minorHAnsi" w:cstheme="minorHAnsi"/>
        </w:rPr>
        <w:t xml:space="preserve">      </w:t>
      </w:r>
      <w:r w:rsidRPr="001D3944">
        <w:rPr>
          <w:rFonts w:asciiTheme="minorHAnsi" w:hAnsiTheme="minorHAnsi" w:cstheme="minorHAnsi"/>
          <w:b/>
        </w:rPr>
        <w:t>Kurssin opetusmenetelmät:</w:t>
      </w:r>
    </w:p>
    <w:p w14:paraId="193CEB02" w14:textId="77777777" w:rsidR="000D09D6" w:rsidRPr="001D3944" w:rsidRDefault="000D09D6" w:rsidP="000D09D6">
      <w:pPr>
        <w:pStyle w:val="Normal1"/>
        <w:spacing w:beforeAutospacing="0" w:afterAutospacing="0" w:line="240" w:lineRule="atLeast"/>
        <w:ind w:hanging="360"/>
        <w:rPr>
          <w:rFonts w:asciiTheme="minorHAnsi" w:hAnsiTheme="minorHAnsi" w:cstheme="minorHAnsi"/>
        </w:rPr>
      </w:pPr>
      <w:r w:rsidRPr="001D3944">
        <w:rPr>
          <w:rFonts w:asciiTheme="minorHAnsi" w:hAnsiTheme="minorHAnsi" w:cstheme="minorHAnsi"/>
        </w:rPr>
        <w:t xml:space="preserve">      Luennot, opetuskansion valmistaminen, harjo</w:t>
      </w:r>
      <w:r>
        <w:rPr>
          <w:rFonts w:asciiTheme="minorHAnsi" w:hAnsiTheme="minorHAnsi" w:cstheme="minorHAnsi"/>
        </w:rPr>
        <w:t>i</w:t>
      </w:r>
      <w:r w:rsidRPr="001D3944">
        <w:rPr>
          <w:rFonts w:asciiTheme="minorHAnsi" w:hAnsiTheme="minorHAnsi" w:cstheme="minorHAnsi"/>
        </w:rPr>
        <w:t>tustehtävät.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Kuvaluennot.Näyttelykäynti</w:t>
      </w:r>
      <w:proofErr w:type="spellEnd"/>
      <w:r>
        <w:rPr>
          <w:rFonts w:asciiTheme="minorHAnsi" w:hAnsiTheme="minorHAnsi" w:cstheme="minorHAnsi"/>
        </w:rPr>
        <w:t xml:space="preserve"> ja sen reflektio, ideointi omaan taiteellisen ilmaisuun. </w:t>
      </w:r>
      <w:proofErr w:type="gramStart"/>
      <w:r w:rsidRPr="001D3944">
        <w:rPr>
          <w:rFonts w:asciiTheme="minorHAnsi" w:hAnsiTheme="minorHAnsi" w:cstheme="minorHAnsi"/>
        </w:rPr>
        <w:t>Arv</w:t>
      </w:r>
      <w:r>
        <w:rPr>
          <w:rFonts w:asciiTheme="minorHAnsi" w:hAnsiTheme="minorHAnsi" w:cstheme="minorHAnsi"/>
        </w:rPr>
        <w:t>ioinnit,  keskustelut</w:t>
      </w:r>
      <w:proofErr w:type="gramEnd"/>
      <w:r>
        <w:rPr>
          <w:rFonts w:asciiTheme="minorHAnsi" w:hAnsiTheme="minorHAnsi" w:cstheme="minorHAnsi"/>
        </w:rPr>
        <w:t>. Päättötyö omalla valitulla tekniikalla</w:t>
      </w:r>
      <w:r w:rsidRPr="001D3944">
        <w:rPr>
          <w:rFonts w:asciiTheme="minorHAnsi" w:hAnsiTheme="minorHAnsi" w:cstheme="minorHAnsi"/>
        </w:rPr>
        <w:t>.</w:t>
      </w:r>
    </w:p>
    <w:p w14:paraId="511072FC" w14:textId="77777777" w:rsidR="000D09D6" w:rsidRPr="005A4FEF" w:rsidRDefault="000D09D6" w:rsidP="000D09D6">
      <w:pPr>
        <w:pStyle w:val="Normal1"/>
        <w:spacing w:beforeAutospacing="0" w:afterAutospacing="0" w:line="240" w:lineRule="atLeast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proofErr w:type="gramStart"/>
      <w:r>
        <w:rPr>
          <w:rFonts w:asciiTheme="minorHAnsi" w:hAnsiTheme="minorHAnsi" w:cstheme="minorHAnsi"/>
        </w:rPr>
        <w:t xml:space="preserve">Arviointi:  </w:t>
      </w:r>
      <w:proofErr w:type="spellStart"/>
      <w:r>
        <w:rPr>
          <w:rFonts w:asciiTheme="minorHAnsi" w:hAnsiTheme="minorHAnsi" w:cstheme="minorHAnsi"/>
        </w:rPr>
        <w:t>hyv</w:t>
      </w:r>
      <w:proofErr w:type="spellEnd"/>
      <w:proofErr w:type="gramEnd"/>
      <w:r>
        <w:rPr>
          <w:rFonts w:asciiTheme="minorHAnsi" w:hAnsiTheme="minorHAnsi" w:cstheme="minorHAnsi"/>
        </w:rPr>
        <w:t xml:space="preserve">/ </w:t>
      </w:r>
      <w:proofErr w:type="spellStart"/>
      <w:r>
        <w:rPr>
          <w:rFonts w:asciiTheme="minorHAnsi" w:hAnsiTheme="minorHAnsi" w:cstheme="minorHAnsi"/>
        </w:rPr>
        <w:t>hyl</w:t>
      </w:r>
      <w:proofErr w:type="spellEnd"/>
      <w:r>
        <w:rPr>
          <w:rFonts w:asciiTheme="minorHAnsi" w:hAnsiTheme="minorHAnsi" w:cstheme="minorHAnsi"/>
        </w:rPr>
        <w:t xml:space="preserve"> sekä </w:t>
      </w:r>
      <w:r w:rsidRPr="001D3944">
        <w:rPr>
          <w:rFonts w:asciiTheme="minorHAnsi" w:hAnsiTheme="minorHAnsi" w:cstheme="minorHAnsi"/>
        </w:rPr>
        <w:t>lä</w:t>
      </w:r>
      <w:r>
        <w:rPr>
          <w:rFonts w:asciiTheme="minorHAnsi" w:hAnsiTheme="minorHAnsi" w:cstheme="minorHAnsi"/>
        </w:rPr>
        <w:t>snäolo lähiopetuksessa</w:t>
      </w:r>
    </w:p>
    <w:p w14:paraId="7F17FD6B" w14:textId="19FDAF53" w:rsidR="000D09D6" w:rsidRDefault="000D09D6" w:rsidP="000D09D6">
      <w:pPr>
        <w:rPr>
          <w:rFonts w:cstheme="minorHAnsi"/>
        </w:rPr>
      </w:pPr>
      <w:r>
        <w:rPr>
          <w:rFonts w:cstheme="minorHAnsi"/>
          <w:b/>
        </w:rPr>
        <w:t>13.9 ma</w:t>
      </w:r>
      <w:r w:rsidRPr="001D3944">
        <w:rPr>
          <w:rFonts w:cstheme="minorHAnsi"/>
        </w:rPr>
        <w:t xml:space="preserve">     </w:t>
      </w:r>
      <w:r>
        <w:rPr>
          <w:rFonts w:cstheme="minorHAnsi"/>
        </w:rPr>
        <w:t xml:space="preserve">Kurssin </w:t>
      </w:r>
      <w:proofErr w:type="spellStart"/>
      <w:proofErr w:type="gramStart"/>
      <w:r>
        <w:rPr>
          <w:rFonts w:cstheme="minorHAnsi"/>
        </w:rPr>
        <w:t>aloitus,ohjelma</w:t>
      </w:r>
      <w:proofErr w:type="gramEnd"/>
      <w:r>
        <w:rPr>
          <w:rFonts w:cstheme="minorHAnsi"/>
        </w:rPr>
        <w:t>.Luento</w:t>
      </w:r>
      <w:proofErr w:type="spellEnd"/>
      <w:r>
        <w:rPr>
          <w:rFonts w:cstheme="minorHAnsi"/>
        </w:rPr>
        <w:t xml:space="preserve">: Värjäyksen perusteet, </w:t>
      </w:r>
      <w:proofErr w:type="spellStart"/>
      <w:r>
        <w:rPr>
          <w:rFonts w:cstheme="minorHAnsi"/>
        </w:rPr>
        <w:t>reaktiivivärit</w:t>
      </w:r>
      <w:proofErr w:type="spellEnd"/>
      <w:r>
        <w:rPr>
          <w:rFonts w:cstheme="minorHAnsi"/>
        </w:rPr>
        <w:t>.</w:t>
      </w:r>
      <w:r w:rsidRPr="005D3F7B">
        <w:rPr>
          <w:rFonts w:cstheme="minorHAnsi"/>
        </w:rPr>
        <w:t xml:space="preserve"> </w:t>
      </w:r>
      <w:r>
        <w:t>Materiaalioppi</w:t>
      </w:r>
      <w:r>
        <w:rPr>
          <w:rFonts w:cstheme="minorHAnsi"/>
        </w:rPr>
        <w:t>.LI.</w:t>
      </w:r>
    </w:p>
    <w:p w14:paraId="5661E3D6" w14:textId="687A8CBF" w:rsidR="000D09D6" w:rsidRPr="00C63787" w:rsidRDefault="000D09D6" w:rsidP="000D09D6">
      <w:r>
        <w:rPr>
          <w:rFonts w:cstheme="minorHAnsi"/>
        </w:rPr>
        <w:t xml:space="preserve">                    Painosalin käytännöt.</w:t>
      </w:r>
      <w:r w:rsidRPr="000A61B5">
        <w:rPr>
          <w:rFonts w:cstheme="minorHAnsi"/>
          <w:b/>
        </w:rPr>
        <w:t xml:space="preserve"> </w:t>
      </w:r>
      <w:r w:rsidRPr="005A4FEF">
        <w:rPr>
          <w:rFonts w:cstheme="minorHAnsi"/>
        </w:rPr>
        <w:t>Selluloosakuidun</w:t>
      </w:r>
      <w:r>
        <w:rPr>
          <w:rFonts w:cstheme="minorHAnsi"/>
          <w:b/>
        </w:rPr>
        <w:t xml:space="preserve"> </w:t>
      </w:r>
      <w:proofErr w:type="gramStart"/>
      <w:r>
        <w:rPr>
          <w:rFonts w:cstheme="minorHAnsi"/>
        </w:rPr>
        <w:t>kattilavärjäys ,harjoitustehtävä</w:t>
      </w:r>
      <w:bookmarkStart w:id="0" w:name="_Hlk82091483"/>
      <w:proofErr w:type="gramEnd"/>
      <w:r w:rsidRPr="007056E2">
        <w:rPr>
          <w:rFonts w:cstheme="minorHAnsi"/>
          <w:b/>
          <w:bCs/>
        </w:rPr>
        <w:t>.</w:t>
      </w:r>
      <w:r w:rsidR="007056E2" w:rsidRPr="007056E2">
        <w:rPr>
          <w:rFonts w:cstheme="minorHAnsi"/>
          <w:b/>
          <w:bCs/>
        </w:rPr>
        <w:t xml:space="preserve"> f 102 ja painosali</w:t>
      </w:r>
    </w:p>
    <w:bookmarkEnd w:id="0"/>
    <w:p w14:paraId="046E6D3A" w14:textId="689431D6" w:rsidR="000D09D6" w:rsidRPr="003331D0" w:rsidRDefault="000D09D6" w:rsidP="000D09D6">
      <w:r>
        <w:rPr>
          <w:rFonts w:cstheme="minorHAnsi"/>
          <w:b/>
        </w:rPr>
        <w:t xml:space="preserve">20.9 </w:t>
      </w:r>
      <w:proofErr w:type="gramStart"/>
      <w:r>
        <w:rPr>
          <w:rFonts w:cstheme="minorHAnsi"/>
        </w:rPr>
        <w:t>ma</w:t>
      </w:r>
      <w:r>
        <w:t xml:space="preserve">  Luento</w:t>
      </w:r>
      <w:proofErr w:type="gramEnd"/>
      <w:r>
        <w:t>: Pigmenttivärit.</w:t>
      </w:r>
      <w:r w:rsidRPr="0076005E">
        <w:t xml:space="preserve"> </w:t>
      </w:r>
      <w:r>
        <w:t xml:space="preserve">Paino- </w:t>
      </w:r>
      <w:proofErr w:type="gramStart"/>
      <w:r>
        <w:t>ja  paperikaavion</w:t>
      </w:r>
      <w:proofErr w:type="gramEnd"/>
      <w:r>
        <w:t xml:space="preserve">  valmistaminen/demo ,Harjoitustehtävä paperikaavioilla</w:t>
      </w:r>
      <w:r w:rsidR="007056E2" w:rsidRPr="007056E2">
        <w:rPr>
          <w:rFonts w:cstheme="minorHAnsi"/>
          <w:b/>
          <w:bCs/>
        </w:rPr>
        <w:t>. f 102 ja painosali</w:t>
      </w:r>
    </w:p>
    <w:p w14:paraId="1B60ED70" w14:textId="362148FB" w:rsidR="000D09D6" w:rsidRPr="003331D0" w:rsidRDefault="000D09D6" w:rsidP="000D09D6">
      <w:proofErr w:type="gramStart"/>
      <w:r>
        <w:rPr>
          <w:rFonts w:cstheme="minorHAnsi"/>
          <w:b/>
        </w:rPr>
        <w:t xml:space="preserve">27.9 </w:t>
      </w:r>
      <w:r>
        <w:rPr>
          <w:rFonts w:cstheme="minorHAnsi"/>
        </w:rPr>
        <w:t xml:space="preserve"> ma</w:t>
      </w:r>
      <w:proofErr w:type="gramEnd"/>
      <w:r>
        <w:t xml:space="preserve">  Luento : luento pinnan suunnittelu.</w:t>
      </w:r>
      <w:r w:rsidRPr="0076005E">
        <w:t xml:space="preserve"> </w:t>
      </w:r>
      <w:r>
        <w:t>Leimasinpainotehtävä</w:t>
      </w:r>
      <w:proofErr w:type="gramStart"/>
      <w:r>
        <w:t>.</w:t>
      </w:r>
      <w:r w:rsidR="007056E2" w:rsidRPr="007056E2">
        <w:rPr>
          <w:rFonts w:cstheme="minorHAnsi"/>
          <w:b/>
          <w:bCs/>
        </w:rPr>
        <w:t xml:space="preserve"> .</w:t>
      </w:r>
      <w:proofErr w:type="gramEnd"/>
      <w:r w:rsidR="007056E2" w:rsidRPr="007056E2">
        <w:rPr>
          <w:rFonts w:cstheme="minorHAnsi"/>
          <w:b/>
          <w:bCs/>
        </w:rPr>
        <w:t xml:space="preserve"> </w:t>
      </w:r>
      <w:bookmarkStart w:id="1" w:name="_Hlk82091509"/>
      <w:r w:rsidR="007056E2" w:rsidRPr="007056E2">
        <w:rPr>
          <w:rFonts w:cstheme="minorHAnsi"/>
          <w:b/>
          <w:bCs/>
        </w:rPr>
        <w:t>f 102 ja painosali</w:t>
      </w:r>
    </w:p>
    <w:bookmarkEnd w:id="1"/>
    <w:p w14:paraId="7081B155" w14:textId="77777777" w:rsidR="000D09D6" w:rsidRDefault="000D09D6" w:rsidP="000D09D6"/>
    <w:p w14:paraId="3A7D0D4E" w14:textId="77777777" w:rsidR="000D09D6" w:rsidRPr="00FA13B3" w:rsidRDefault="000D09D6" w:rsidP="000D09D6">
      <w:pPr>
        <w:rPr>
          <w:rFonts w:cstheme="minorHAnsi"/>
        </w:rPr>
      </w:pPr>
    </w:p>
    <w:p w14:paraId="6A7433E3" w14:textId="2BBC5BC9" w:rsidR="000D09D6" w:rsidRDefault="000D09D6" w:rsidP="000D09D6">
      <w:r>
        <w:rPr>
          <w:rFonts w:cstheme="minorHAnsi"/>
          <w:b/>
        </w:rPr>
        <w:t xml:space="preserve">4.10 </w:t>
      </w:r>
      <w:r>
        <w:t xml:space="preserve">ma: Harjoitustehtävä </w:t>
      </w:r>
      <w:proofErr w:type="gramStart"/>
      <w:r>
        <w:t>paperikaavioilla  ja</w:t>
      </w:r>
      <w:proofErr w:type="gramEnd"/>
      <w:r>
        <w:t xml:space="preserve"> erikoisväreillä. Kotitehtävä Lempiesine.</w:t>
      </w:r>
      <w:r w:rsidR="007056E2" w:rsidRPr="007056E2">
        <w:rPr>
          <w:rFonts w:cstheme="minorHAnsi"/>
          <w:b/>
          <w:bCs/>
        </w:rPr>
        <w:t xml:space="preserve">  f 102 ja painosali</w:t>
      </w:r>
    </w:p>
    <w:p w14:paraId="06F78168" w14:textId="54D1FE53" w:rsidR="000D09D6" w:rsidRDefault="000D09D6" w:rsidP="000D09D6">
      <w:r>
        <w:rPr>
          <w:b/>
        </w:rPr>
        <w:t xml:space="preserve">11.10  </w:t>
      </w:r>
      <w:r>
        <w:t xml:space="preserve">  ma Kokeelliset </w:t>
      </w:r>
      <w:proofErr w:type="spellStart"/>
      <w:proofErr w:type="gramStart"/>
      <w:r>
        <w:t>painotekniikat,luento</w:t>
      </w:r>
      <w:proofErr w:type="spellEnd"/>
      <w:proofErr w:type="gramEnd"/>
      <w:r>
        <w:t xml:space="preserve">. </w:t>
      </w:r>
      <w:proofErr w:type="gramStart"/>
      <w:r>
        <w:t>Painotyö  paperikaaviolla</w:t>
      </w:r>
      <w:proofErr w:type="gramEnd"/>
      <w:r>
        <w:t xml:space="preserve"> ja kokeellisilla tekniikoilla</w:t>
      </w:r>
    </w:p>
    <w:p w14:paraId="602C2282" w14:textId="0747840D" w:rsidR="000D09D6" w:rsidRDefault="000D09D6" w:rsidP="000D09D6">
      <w:r>
        <w:t xml:space="preserve">         Valotettu kaavio luento.</w:t>
      </w:r>
      <w:r w:rsidR="007056E2" w:rsidRPr="007056E2">
        <w:rPr>
          <w:rFonts w:cstheme="minorHAnsi"/>
          <w:b/>
          <w:bCs/>
        </w:rPr>
        <w:t xml:space="preserve"> f 102 ja painosali</w:t>
      </w:r>
    </w:p>
    <w:p w14:paraId="1834CA1E" w14:textId="0A089331" w:rsidR="000D09D6" w:rsidRPr="0083130B" w:rsidRDefault="000D09D6" w:rsidP="000D09D6">
      <w:r>
        <w:rPr>
          <w:b/>
        </w:rPr>
        <w:t>16.10 la</w:t>
      </w:r>
      <w:r>
        <w:t xml:space="preserve">  </w:t>
      </w:r>
      <w:r w:rsidRPr="005A4FEF">
        <w:t xml:space="preserve"> </w:t>
      </w:r>
      <w:r>
        <w:t xml:space="preserve">Valottaminen </w:t>
      </w:r>
      <w:proofErr w:type="gramStart"/>
      <w:r>
        <w:t>koneella .Emulsion</w:t>
      </w:r>
      <w:proofErr w:type="gramEnd"/>
      <w:r>
        <w:t xml:space="preserve"> vetämisen </w:t>
      </w:r>
      <w:proofErr w:type="spellStart"/>
      <w:r>
        <w:t>demostraatio</w:t>
      </w:r>
      <w:proofErr w:type="spellEnd"/>
      <w:r>
        <w:t xml:space="preserve"> . Kaavion työpiirrokset: </w:t>
      </w:r>
      <w:proofErr w:type="gramStart"/>
      <w:r>
        <w:t>ideointi ,</w:t>
      </w:r>
      <w:proofErr w:type="gramEnd"/>
      <w:r>
        <w:t xml:space="preserve"> kaavioiden pesu.</w:t>
      </w:r>
      <w:r w:rsidRPr="005A4FEF">
        <w:t xml:space="preserve"> </w:t>
      </w:r>
      <w:r>
        <w:t xml:space="preserve">Kotitehtävä: Kuvio valotettua kaaviota </w:t>
      </w:r>
      <w:proofErr w:type="gramStart"/>
      <w:r>
        <w:t>varten .</w:t>
      </w:r>
      <w:proofErr w:type="gramEnd"/>
      <w:r>
        <w:t xml:space="preserve"> Teema suunnitellaan yhdessä</w:t>
      </w:r>
      <w:r w:rsidR="007056E2" w:rsidRPr="007056E2">
        <w:rPr>
          <w:rFonts w:cstheme="minorHAnsi"/>
          <w:b/>
          <w:bCs/>
        </w:rPr>
        <w:t xml:space="preserve"> f 102 ja painosali</w:t>
      </w:r>
    </w:p>
    <w:p w14:paraId="3C3AA229" w14:textId="3AB3B8AA" w:rsidR="000D09D6" w:rsidRPr="00453214" w:rsidRDefault="000D09D6" w:rsidP="000D09D6">
      <w:r>
        <w:rPr>
          <w:b/>
        </w:rPr>
        <w:t>18.10 ma</w:t>
      </w:r>
      <w:r>
        <w:t xml:space="preserve"> Digipainanta, luento ja </w:t>
      </w:r>
      <w:proofErr w:type="spellStart"/>
      <w:proofErr w:type="gramStart"/>
      <w:r>
        <w:t>demo.kotitehtävä</w:t>
      </w:r>
      <w:proofErr w:type="gramEnd"/>
      <w:r>
        <w:t>.Kaavioiden</w:t>
      </w:r>
      <w:proofErr w:type="spellEnd"/>
      <w:r>
        <w:t xml:space="preserve"> valotusta . </w:t>
      </w:r>
      <w:proofErr w:type="gramStart"/>
      <w:r>
        <w:t>painamista ,oma</w:t>
      </w:r>
      <w:proofErr w:type="gramEnd"/>
      <w:r>
        <w:t xml:space="preserve"> projekti.</w:t>
      </w:r>
      <w:r w:rsidR="007056E2" w:rsidRPr="007056E2">
        <w:rPr>
          <w:rFonts w:cstheme="minorHAnsi"/>
          <w:b/>
          <w:bCs/>
        </w:rPr>
        <w:t xml:space="preserve"> f 102 ja painosali</w:t>
      </w:r>
    </w:p>
    <w:p w14:paraId="306BE0C1" w14:textId="0069CBC5" w:rsidR="000D09D6" w:rsidRPr="007056E2" w:rsidRDefault="000D09D6" w:rsidP="000D09D6">
      <w:r w:rsidRPr="00447A65">
        <w:rPr>
          <w:b/>
        </w:rPr>
        <w:t xml:space="preserve"> </w:t>
      </w:r>
      <w:r>
        <w:rPr>
          <w:b/>
        </w:rPr>
        <w:t>25.10   ma</w:t>
      </w:r>
      <w:r>
        <w:t xml:space="preserve"> Työn valmistaminen painaen soveltavia erikoistekniikoita ja/</w:t>
      </w:r>
      <w:proofErr w:type="gramStart"/>
      <w:r>
        <w:t>tai  valotettua</w:t>
      </w:r>
      <w:proofErr w:type="gramEnd"/>
      <w:r>
        <w:t xml:space="preserve"> kaaviota </w:t>
      </w:r>
      <w:proofErr w:type="spellStart"/>
      <w:r>
        <w:t>mahd</w:t>
      </w:r>
      <w:proofErr w:type="spellEnd"/>
      <w:r>
        <w:t xml:space="preserve">     yhdistäen kierrätysmateriaalille. Digipainanta, viimeistykset.</w:t>
      </w:r>
      <w:r w:rsidR="007056E2" w:rsidRPr="007056E2">
        <w:rPr>
          <w:rFonts w:cstheme="minorHAnsi"/>
          <w:b/>
          <w:bCs/>
        </w:rPr>
        <w:t xml:space="preserve"> </w:t>
      </w:r>
      <w:bookmarkStart w:id="2" w:name="_Hlk82091601"/>
      <w:r w:rsidR="007056E2" w:rsidRPr="007056E2">
        <w:rPr>
          <w:rFonts w:cstheme="minorHAnsi"/>
          <w:b/>
          <w:bCs/>
        </w:rPr>
        <w:t>f 102 ja painosali</w:t>
      </w:r>
    </w:p>
    <w:bookmarkEnd w:id="2"/>
    <w:p w14:paraId="359A0822" w14:textId="1BE2C5EC" w:rsidR="000D09D6" w:rsidRDefault="000D09D6" w:rsidP="000D09D6">
      <w:proofErr w:type="gramStart"/>
      <w:r>
        <w:rPr>
          <w:b/>
        </w:rPr>
        <w:t xml:space="preserve">1.11 </w:t>
      </w:r>
      <w:r w:rsidRPr="008C5E2B">
        <w:rPr>
          <w:b/>
        </w:rPr>
        <w:t xml:space="preserve"> ma</w:t>
      </w:r>
      <w:proofErr w:type="gramEnd"/>
      <w:r>
        <w:t xml:space="preserve"> Työn valmistaminen painaen soveltavia erikoistekniikoita ja/tai  valotettua kaaviota </w:t>
      </w:r>
      <w:proofErr w:type="spellStart"/>
      <w:r>
        <w:t>mahd</w:t>
      </w:r>
      <w:proofErr w:type="spellEnd"/>
      <w:r>
        <w:t xml:space="preserve">     yhdistäen, kaavioiden valotus.</w:t>
      </w:r>
    </w:p>
    <w:p w14:paraId="0B464841" w14:textId="2BD23EA0" w:rsidR="000D09D6" w:rsidRPr="00E6127B" w:rsidRDefault="000D09D6" w:rsidP="000D09D6">
      <w:r w:rsidRPr="000D09D6">
        <w:rPr>
          <w:b/>
          <w:bCs/>
        </w:rPr>
        <w:t xml:space="preserve">8.11 </w:t>
      </w:r>
      <w:proofErr w:type="spellStart"/>
      <w:r>
        <w:t>PainamistaL</w:t>
      </w:r>
      <w:r w:rsidR="006542DC">
        <w:t>I</w:t>
      </w:r>
      <w:proofErr w:type="spellEnd"/>
      <w:r>
        <w:t xml:space="preserve"> </w:t>
      </w:r>
      <w:r w:rsidR="007056E2">
        <w:rPr>
          <w:rFonts w:cstheme="minorHAnsi"/>
          <w:b/>
          <w:bCs/>
        </w:rPr>
        <w:t>Q101</w:t>
      </w:r>
      <w:r w:rsidR="007056E2" w:rsidRPr="007056E2">
        <w:rPr>
          <w:rFonts w:cstheme="minorHAnsi"/>
          <w:b/>
          <w:bCs/>
        </w:rPr>
        <w:t xml:space="preserve"> ja painosali</w:t>
      </w:r>
    </w:p>
    <w:p w14:paraId="01785C41" w14:textId="1F475FEC" w:rsidR="000D09D6" w:rsidRDefault="000D09D6" w:rsidP="000D09D6">
      <w:r w:rsidRPr="000D09D6">
        <w:rPr>
          <w:b/>
          <w:bCs/>
        </w:rPr>
        <w:t>15.11</w:t>
      </w:r>
      <w:r>
        <w:t xml:space="preserve">    Päättöyön valmistaminen painaen LI</w:t>
      </w:r>
      <w:r w:rsidR="007056E2" w:rsidRPr="007056E2">
        <w:rPr>
          <w:rFonts w:cstheme="minorHAnsi"/>
          <w:b/>
          <w:bCs/>
        </w:rPr>
        <w:t xml:space="preserve"> f 102 ja painosali</w:t>
      </w:r>
    </w:p>
    <w:p w14:paraId="2B6EC6B2" w14:textId="1037956A" w:rsidR="000D09D6" w:rsidRPr="007056E2" w:rsidRDefault="000D09D6" w:rsidP="000D09D6">
      <w:r w:rsidRPr="000D09D6">
        <w:rPr>
          <w:b/>
          <w:bCs/>
        </w:rPr>
        <w:t xml:space="preserve">22.11 </w:t>
      </w:r>
      <w:r>
        <w:t>Viimeistelyä arviointi</w:t>
      </w:r>
      <w:r>
        <w:rPr>
          <w:rFonts w:cstheme="minorHAnsi"/>
        </w:rPr>
        <w:t xml:space="preserve"> LI </w:t>
      </w:r>
      <w:r w:rsidR="007056E2" w:rsidRPr="007056E2">
        <w:rPr>
          <w:rFonts w:cstheme="minorHAnsi"/>
          <w:b/>
          <w:bCs/>
        </w:rPr>
        <w:t>f 102 ja painosali</w:t>
      </w:r>
    </w:p>
    <w:p w14:paraId="7136C6C8" w14:textId="515AF2A5" w:rsidR="000D09D6" w:rsidRDefault="000D09D6" w:rsidP="000D09D6">
      <w:r>
        <w:t>Kirjallisuutta:</w:t>
      </w:r>
    </w:p>
    <w:p w14:paraId="37CFA1E4" w14:textId="77777777" w:rsidR="006542DC" w:rsidRDefault="006542DC" w:rsidP="006542DC">
      <w:r>
        <w:t>Isoniemi: Kuviollinen mieli. Luovia pintasuunnittelun menetelmiä.</w:t>
      </w:r>
    </w:p>
    <w:p w14:paraId="5D74DCF7" w14:textId="77777777" w:rsidR="000D09D6" w:rsidRDefault="000D09D6" w:rsidP="000D09D6">
      <w:proofErr w:type="spellStart"/>
      <w:r>
        <w:t>Forss:Värimenetelmät.Taik-julkaisut</w:t>
      </w:r>
      <w:proofErr w:type="spellEnd"/>
    </w:p>
    <w:p w14:paraId="674DE8BD" w14:textId="77777777" w:rsidR="000D09D6" w:rsidRDefault="000D09D6" w:rsidP="000D09D6">
      <w:r>
        <w:t xml:space="preserve">Pellonpää-Forss: Kankaanpainanta </w:t>
      </w:r>
      <w:proofErr w:type="spellStart"/>
      <w:r>
        <w:t>taik</w:t>
      </w:r>
      <w:proofErr w:type="spellEnd"/>
      <w:r>
        <w:t>-julkaisut</w:t>
      </w:r>
    </w:p>
    <w:p w14:paraId="32E681EA" w14:textId="77777777" w:rsidR="000D09D6" w:rsidRPr="008C5E2B" w:rsidRDefault="000D09D6" w:rsidP="000D09D6">
      <w:r w:rsidRPr="002947DA">
        <w:rPr>
          <w:lang w:val="sv-SE"/>
        </w:rPr>
        <w:t>Rapport! En bok om att göra mönster.</w:t>
      </w:r>
      <w:r>
        <w:rPr>
          <w:lang w:val="sv-SE"/>
        </w:rPr>
        <w:t xml:space="preserve"> </w:t>
      </w:r>
      <w:proofErr w:type="spellStart"/>
      <w:proofErr w:type="gramStart"/>
      <w:r w:rsidRPr="008C5E2B">
        <w:t>Kulhörn,Lotta.Bonnier</w:t>
      </w:r>
      <w:proofErr w:type="spellEnd"/>
      <w:proofErr w:type="gramEnd"/>
    </w:p>
    <w:p w14:paraId="5012AD06" w14:textId="77777777" w:rsidR="000D09D6" w:rsidRPr="008C5E2B" w:rsidRDefault="000D09D6" w:rsidP="000D09D6">
      <w:proofErr w:type="spellStart"/>
      <w:proofErr w:type="gramStart"/>
      <w:r w:rsidRPr="008C5E2B">
        <w:t>Niinimäki:Kretongista</w:t>
      </w:r>
      <w:proofErr w:type="spellEnd"/>
      <w:proofErr w:type="gramEnd"/>
      <w:r w:rsidRPr="008C5E2B">
        <w:t xml:space="preserve"> printtiin Maahenki</w:t>
      </w:r>
    </w:p>
    <w:p w14:paraId="77848FCD" w14:textId="77777777" w:rsidR="000D09D6" w:rsidRPr="00754D91" w:rsidRDefault="000D09D6" w:rsidP="000D09D6">
      <w:pPr>
        <w:rPr>
          <w:lang w:val="sv-SE"/>
        </w:rPr>
      </w:pPr>
      <w:proofErr w:type="spellStart"/>
      <w:r w:rsidRPr="00754D91">
        <w:rPr>
          <w:lang w:val="sv-SE"/>
        </w:rPr>
        <w:t>Möntsretryck</w:t>
      </w:r>
      <w:proofErr w:type="spellEnd"/>
      <w:r w:rsidRPr="00754D91">
        <w:rPr>
          <w:lang w:val="sv-SE"/>
        </w:rPr>
        <w:t xml:space="preserve">: </w:t>
      </w:r>
      <w:proofErr w:type="gramStart"/>
      <w:r w:rsidRPr="00754D91">
        <w:rPr>
          <w:lang w:val="sv-SE"/>
        </w:rPr>
        <w:t>10 –GRUPPEN</w:t>
      </w:r>
      <w:proofErr w:type="gramEnd"/>
      <w:r w:rsidRPr="00754D91">
        <w:rPr>
          <w:lang w:val="sv-SE"/>
        </w:rPr>
        <w:t xml:space="preserve"> /Raster förlag</w:t>
      </w:r>
    </w:p>
    <w:p w14:paraId="338D9665" w14:textId="77777777" w:rsidR="000D09D6" w:rsidRPr="000A61B5" w:rsidRDefault="000D09D6" w:rsidP="000D09D6">
      <w:pPr>
        <w:rPr>
          <w:lang w:val="en-US"/>
        </w:rPr>
      </w:pPr>
      <w:r w:rsidRPr="00D66945">
        <w:rPr>
          <w:lang w:val="sv-SE"/>
        </w:rPr>
        <w:t xml:space="preserve">Om konsten att trycka </w:t>
      </w:r>
      <w:proofErr w:type="spellStart"/>
      <w:proofErr w:type="gramStart"/>
      <w:r w:rsidRPr="00D66945">
        <w:rPr>
          <w:lang w:val="sv-SE"/>
        </w:rPr>
        <w:t>tyg.Häggb</w:t>
      </w:r>
      <w:r>
        <w:rPr>
          <w:lang w:val="sv-SE"/>
        </w:rPr>
        <w:t>lom</w:t>
      </w:r>
      <w:proofErr w:type="spellEnd"/>
      <w:proofErr w:type="gramEnd"/>
      <w:r w:rsidRPr="00D66945">
        <w:rPr>
          <w:lang w:val="sv-SE"/>
        </w:rPr>
        <w:t xml:space="preserve">, Anna. </w:t>
      </w:r>
      <w:proofErr w:type="spellStart"/>
      <w:r w:rsidRPr="000A61B5">
        <w:rPr>
          <w:lang w:val="en-US"/>
        </w:rPr>
        <w:t>Alfabeta</w:t>
      </w:r>
      <w:proofErr w:type="spellEnd"/>
    </w:p>
    <w:p w14:paraId="59CF8252" w14:textId="77777777" w:rsidR="000D09D6" w:rsidRPr="000A61B5" w:rsidRDefault="000D09D6" w:rsidP="000D09D6">
      <w:pPr>
        <w:rPr>
          <w:lang w:val="en-US"/>
        </w:rPr>
      </w:pPr>
      <w:r w:rsidRPr="000A61B5">
        <w:rPr>
          <w:lang w:val="en-US"/>
        </w:rPr>
        <w:t xml:space="preserve">Digital textile </w:t>
      </w:r>
      <w:proofErr w:type="spellStart"/>
      <w:proofErr w:type="gramStart"/>
      <w:r w:rsidRPr="000A61B5">
        <w:rPr>
          <w:lang w:val="en-US"/>
        </w:rPr>
        <w:t>design.Bowles</w:t>
      </w:r>
      <w:proofErr w:type="spellEnd"/>
      <w:proofErr w:type="gramEnd"/>
      <w:r w:rsidRPr="000A61B5">
        <w:rPr>
          <w:lang w:val="en-US"/>
        </w:rPr>
        <w:t xml:space="preserve">, </w:t>
      </w:r>
      <w:proofErr w:type="spellStart"/>
      <w:r w:rsidRPr="000A61B5">
        <w:rPr>
          <w:lang w:val="en-US"/>
        </w:rPr>
        <w:t>Isaac.Laurence</w:t>
      </w:r>
      <w:proofErr w:type="spellEnd"/>
      <w:r w:rsidRPr="000A61B5">
        <w:rPr>
          <w:lang w:val="en-US"/>
        </w:rPr>
        <w:t xml:space="preserve"> King</w:t>
      </w:r>
    </w:p>
    <w:p w14:paraId="08C777A2" w14:textId="77777777" w:rsidR="000D09D6" w:rsidRPr="000A61B5" w:rsidRDefault="000D09D6" w:rsidP="000D09D6">
      <w:pPr>
        <w:rPr>
          <w:lang w:val="en-US"/>
        </w:rPr>
      </w:pPr>
      <w:r w:rsidRPr="000A61B5">
        <w:rPr>
          <w:lang w:val="en-US"/>
        </w:rPr>
        <w:t xml:space="preserve">Barcelona tile </w:t>
      </w:r>
      <w:proofErr w:type="spellStart"/>
      <w:proofErr w:type="gramStart"/>
      <w:r w:rsidRPr="000A61B5">
        <w:rPr>
          <w:lang w:val="en-US"/>
        </w:rPr>
        <w:t>designs.The</w:t>
      </w:r>
      <w:proofErr w:type="spellEnd"/>
      <w:proofErr w:type="gramEnd"/>
      <w:r w:rsidRPr="000A61B5">
        <w:rPr>
          <w:lang w:val="en-US"/>
        </w:rPr>
        <w:t xml:space="preserve"> </w:t>
      </w:r>
      <w:proofErr w:type="spellStart"/>
      <w:r w:rsidRPr="000A61B5">
        <w:rPr>
          <w:lang w:val="en-US"/>
        </w:rPr>
        <w:t>pepin</w:t>
      </w:r>
      <w:proofErr w:type="spellEnd"/>
      <w:r w:rsidRPr="000A61B5">
        <w:rPr>
          <w:lang w:val="en-US"/>
        </w:rPr>
        <w:t xml:space="preserve"> press</w:t>
      </w:r>
    </w:p>
    <w:p w14:paraId="67452E48" w14:textId="77777777" w:rsidR="000D09D6" w:rsidRPr="000A61B5" w:rsidRDefault="000D09D6" w:rsidP="000D09D6">
      <w:pPr>
        <w:rPr>
          <w:lang w:val="en-US"/>
        </w:rPr>
      </w:pPr>
      <w:r w:rsidRPr="000A61B5">
        <w:rPr>
          <w:lang w:val="en-US"/>
        </w:rPr>
        <w:t xml:space="preserve">Symmetry: The Ordering </w:t>
      </w:r>
      <w:proofErr w:type="spellStart"/>
      <w:proofErr w:type="gramStart"/>
      <w:r w:rsidRPr="000A61B5">
        <w:rPr>
          <w:lang w:val="en-US"/>
        </w:rPr>
        <w:t>principe</w:t>
      </w:r>
      <w:proofErr w:type="spellEnd"/>
      <w:r w:rsidRPr="000A61B5">
        <w:rPr>
          <w:lang w:val="en-US"/>
        </w:rPr>
        <w:t xml:space="preserve"> .David</w:t>
      </w:r>
      <w:proofErr w:type="gramEnd"/>
      <w:r w:rsidRPr="000A61B5">
        <w:rPr>
          <w:lang w:val="en-US"/>
        </w:rPr>
        <w:t xml:space="preserve"> Wade</w:t>
      </w:r>
    </w:p>
    <w:p w14:paraId="640D7558" w14:textId="77777777" w:rsidR="000D09D6" w:rsidRPr="000A61B5" w:rsidRDefault="000D09D6" w:rsidP="000D09D6">
      <w:pPr>
        <w:rPr>
          <w:lang w:val="en-US"/>
        </w:rPr>
      </w:pPr>
    </w:p>
    <w:p w14:paraId="735B8E1A" w14:textId="77777777" w:rsidR="000D09D6" w:rsidRPr="000A61B5" w:rsidRDefault="000D09D6" w:rsidP="000D09D6">
      <w:pPr>
        <w:rPr>
          <w:lang w:val="en-US"/>
        </w:rPr>
      </w:pPr>
    </w:p>
    <w:p w14:paraId="1A67732F" w14:textId="77777777" w:rsidR="000D09D6" w:rsidRPr="000A61B5" w:rsidRDefault="000D09D6" w:rsidP="000D09D6">
      <w:pPr>
        <w:rPr>
          <w:lang w:val="en-US"/>
        </w:rPr>
      </w:pPr>
    </w:p>
    <w:p w14:paraId="0DBA8FBE" w14:textId="77777777" w:rsidR="000D09D6" w:rsidRPr="000A61B5" w:rsidRDefault="000D09D6" w:rsidP="000D09D6">
      <w:pPr>
        <w:rPr>
          <w:rFonts w:cstheme="minorHAnsi"/>
          <w:lang w:val="en-US"/>
        </w:rPr>
      </w:pPr>
    </w:p>
    <w:p w14:paraId="4929324E" w14:textId="77777777" w:rsidR="000D09D6" w:rsidRPr="000A61B5" w:rsidRDefault="000D09D6" w:rsidP="000D09D6">
      <w:pPr>
        <w:rPr>
          <w:rFonts w:cstheme="minorHAnsi"/>
          <w:lang w:val="en-US"/>
        </w:rPr>
      </w:pPr>
    </w:p>
    <w:p w14:paraId="4C7BC2B6" w14:textId="77777777" w:rsidR="000D09D6" w:rsidRPr="000A61B5" w:rsidRDefault="000D09D6" w:rsidP="000D09D6">
      <w:pPr>
        <w:rPr>
          <w:rFonts w:cstheme="minorHAnsi"/>
          <w:lang w:val="en-US"/>
        </w:rPr>
      </w:pPr>
      <w:r w:rsidRPr="000A61B5">
        <w:rPr>
          <w:rFonts w:cstheme="minorHAnsi"/>
          <w:lang w:val="en-US"/>
        </w:rPr>
        <w:t xml:space="preserve">                        </w:t>
      </w:r>
    </w:p>
    <w:p w14:paraId="42E99AEE" w14:textId="77777777" w:rsidR="000D09D6" w:rsidRPr="000A61B5" w:rsidRDefault="000D09D6" w:rsidP="000D09D6">
      <w:pPr>
        <w:rPr>
          <w:lang w:val="en-US"/>
        </w:rPr>
      </w:pPr>
      <w:r w:rsidRPr="000A61B5">
        <w:rPr>
          <w:rFonts w:cstheme="minorHAnsi"/>
          <w:lang w:val="en-US"/>
        </w:rPr>
        <w:t xml:space="preserve">                        </w:t>
      </w:r>
    </w:p>
    <w:p w14:paraId="16E97BFF" w14:textId="77777777" w:rsidR="000D09D6" w:rsidRPr="000A61B5" w:rsidRDefault="000D09D6" w:rsidP="000D09D6">
      <w:pPr>
        <w:rPr>
          <w:lang w:val="en-US"/>
        </w:rPr>
      </w:pPr>
    </w:p>
    <w:p w14:paraId="4ADF1160" w14:textId="1646AFD2" w:rsidR="00513E0A" w:rsidRPr="000D09D6" w:rsidRDefault="00513E0A">
      <w:pPr>
        <w:rPr>
          <w:lang w:val="en-US"/>
        </w:rPr>
      </w:pPr>
    </w:p>
    <w:sectPr w:rsidR="00513E0A" w:rsidRPr="000D0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D6"/>
    <w:rsid w:val="000D09D6"/>
    <w:rsid w:val="001121D4"/>
    <w:rsid w:val="001229B1"/>
    <w:rsid w:val="001B07C5"/>
    <w:rsid w:val="001D5FCB"/>
    <w:rsid w:val="002062B5"/>
    <w:rsid w:val="002656D7"/>
    <w:rsid w:val="00350784"/>
    <w:rsid w:val="00397B47"/>
    <w:rsid w:val="003C538D"/>
    <w:rsid w:val="003F2518"/>
    <w:rsid w:val="00470410"/>
    <w:rsid w:val="00513E0A"/>
    <w:rsid w:val="005E7B42"/>
    <w:rsid w:val="006267EF"/>
    <w:rsid w:val="006542DC"/>
    <w:rsid w:val="006A4409"/>
    <w:rsid w:val="007056E2"/>
    <w:rsid w:val="0071445D"/>
    <w:rsid w:val="00955853"/>
    <w:rsid w:val="00AE0D64"/>
    <w:rsid w:val="00B15C42"/>
    <w:rsid w:val="00B67889"/>
    <w:rsid w:val="00B74B02"/>
    <w:rsid w:val="00F570F7"/>
    <w:rsid w:val="00FA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FFB8"/>
  <w15:chartTrackingRefBased/>
  <w15:docId w15:val="{78B598C4-29D8-4A31-A3DF-A66529FE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9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9D6"/>
    <w:rPr>
      <w:color w:val="0563C1" w:themeColor="hyperlink"/>
      <w:u w:val="single"/>
    </w:rPr>
  </w:style>
  <w:style w:type="character" w:customStyle="1" w:styleId="normalchar">
    <w:name w:val="normal__char"/>
    <w:basedOn w:val="DefaultParagraphFont"/>
    <w:rsid w:val="000D09D6"/>
  </w:style>
  <w:style w:type="paragraph" w:customStyle="1" w:styleId="Normal1">
    <w:name w:val="Normal1"/>
    <w:basedOn w:val="Normal"/>
    <w:rsid w:val="000D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UnresolvedMention">
    <w:name w:val="Unresolved Mention"/>
    <w:basedOn w:val="DefaultParagraphFont"/>
    <w:uiPriority w:val="99"/>
    <w:semiHidden/>
    <w:unhideWhenUsed/>
    <w:rsid w:val="00955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eva.heikkinen@aalto.fi" TargetMode="External"/><Relationship Id="rId4" Type="http://schemas.openxmlformats.org/officeDocument/2006/relationships/hyperlink" Target="mailto:isoniemi@aalto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Isoniemi Laura</dc:creator>
  <cp:keywords/>
  <dc:description/>
  <cp:lastModifiedBy>Isoniemi Laura</cp:lastModifiedBy>
  <cp:revision>2</cp:revision>
  <dcterms:created xsi:type="dcterms:W3CDTF">2021-09-11T06:11:00Z</dcterms:created>
  <dcterms:modified xsi:type="dcterms:W3CDTF">2021-09-11T06:11:00Z</dcterms:modified>
</cp:coreProperties>
</file>