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206F" w14:textId="20ACD742" w:rsidR="00980104" w:rsidRDefault="00980104" w:rsidP="00980104">
      <w:pPr>
        <w:pStyle w:val="Heading1"/>
      </w:pPr>
      <w:r>
        <w:t>Part 1: De</w:t>
      </w:r>
      <w:r w:rsidR="003B59DF">
        <w:t>finitions</w:t>
      </w:r>
    </w:p>
    <w:p w14:paraId="546E25CC" w14:textId="77777777" w:rsidR="003B59DF" w:rsidRDefault="003B59DF" w:rsidP="003B59DF"/>
    <w:p w14:paraId="21CAB1C8" w14:textId="0BCC94F1" w:rsidR="003B59DF" w:rsidRPr="003B59DF" w:rsidRDefault="003B59DF" w:rsidP="003B59DF">
      <w:r>
        <w:t>[Write your answer here]</w:t>
      </w:r>
    </w:p>
    <w:p w14:paraId="0871C205" w14:textId="33CDD877" w:rsidR="00572E84" w:rsidRDefault="00980104" w:rsidP="00980104">
      <w:pPr>
        <w:pStyle w:val="Heading1"/>
      </w:pPr>
      <w:r>
        <w:t>Part 2: Analysis of empirical paper</w:t>
      </w:r>
    </w:p>
    <w:p w14:paraId="3259A2F8" w14:textId="77777777" w:rsidR="00980104" w:rsidRDefault="00980104" w:rsidP="00572E8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3428"/>
        <w:gridCol w:w="3428"/>
        <w:gridCol w:w="3428"/>
        <w:gridCol w:w="3425"/>
      </w:tblGrid>
      <w:tr w:rsidR="00572E84" w14:paraId="67021786" w14:textId="77777777" w:rsidTr="00584EF7">
        <w:trPr>
          <w:tblHeader/>
        </w:trPr>
        <w:tc>
          <w:tcPr>
            <w:tcW w:w="165" w:type="pct"/>
          </w:tcPr>
          <w:p w14:paraId="0F2CEAD3" w14:textId="77777777" w:rsidR="00572E84" w:rsidRDefault="00572E84" w:rsidP="00ED5082"/>
        </w:tc>
        <w:tc>
          <w:tcPr>
            <w:tcW w:w="1209" w:type="pct"/>
          </w:tcPr>
          <w:p w14:paraId="49394C2F" w14:textId="13CDE429" w:rsidR="00572E84" w:rsidRDefault="00572E84" w:rsidP="00ED5082">
            <w:r>
              <w:t>What do the authors</w:t>
            </w:r>
            <w:r w:rsidR="00584EF7">
              <w:t xml:space="preserve"> mean</w:t>
            </w:r>
            <w:r>
              <w:t>?</w:t>
            </w:r>
          </w:p>
        </w:tc>
        <w:tc>
          <w:tcPr>
            <w:tcW w:w="1209" w:type="pct"/>
          </w:tcPr>
          <w:p w14:paraId="2FC792A6" w14:textId="7F435057" w:rsidR="00584EF7" w:rsidRDefault="00584EF7" w:rsidP="00ED5082">
            <w:r>
              <w:t>Do</w:t>
            </w:r>
            <w:r w:rsidR="003B59DF">
              <w:t>es</w:t>
            </w:r>
            <w:r>
              <w:t xml:space="preserve"> the text present:</w:t>
            </w:r>
          </w:p>
          <w:p w14:paraId="5A152EA8" w14:textId="1358A07C" w:rsidR="00584EF7" w:rsidRDefault="00584EF7" w:rsidP="00584EF7">
            <w:pPr>
              <w:pStyle w:val="ListParagraph"/>
              <w:numPr>
                <w:ilvl w:val="0"/>
                <w:numId w:val="2"/>
              </w:numPr>
            </w:pPr>
            <w:r>
              <w:t>A procedure that improves validity</w:t>
            </w:r>
          </w:p>
          <w:p w14:paraId="5FDC176A" w14:textId="776CBBF2" w:rsidR="00584EF7" w:rsidRDefault="00584EF7" w:rsidP="00584EF7">
            <w:pPr>
              <w:pStyle w:val="ListParagraph"/>
              <w:numPr>
                <w:ilvl w:val="0"/>
                <w:numId w:val="2"/>
              </w:numPr>
            </w:pPr>
            <w:r>
              <w:t>A procedure that improves reliability</w:t>
            </w:r>
          </w:p>
          <w:p w14:paraId="7F905A10" w14:textId="0F9F3EAB" w:rsidR="00584EF7" w:rsidRDefault="00584EF7" w:rsidP="00584EF7">
            <w:pPr>
              <w:pStyle w:val="ListParagraph"/>
              <w:numPr>
                <w:ilvl w:val="0"/>
                <w:numId w:val="2"/>
              </w:numPr>
            </w:pPr>
            <w:r>
              <w:t>Empirical evidence of reliability</w:t>
            </w:r>
          </w:p>
          <w:p w14:paraId="40A56918" w14:textId="46E59F1C" w:rsidR="00584EF7" w:rsidRDefault="00584EF7" w:rsidP="00584EF7">
            <w:pPr>
              <w:pStyle w:val="ListParagraph"/>
              <w:numPr>
                <w:ilvl w:val="0"/>
                <w:numId w:val="2"/>
              </w:numPr>
            </w:pPr>
            <w:r>
              <w:t>Empirical evidence of validity</w:t>
            </w:r>
          </w:p>
          <w:p w14:paraId="362C955F" w14:textId="2CC3B601" w:rsidR="00572E84" w:rsidRDefault="00584EF7" w:rsidP="00ED5082">
            <w:r>
              <w:t xml:space="preserve">You can choose multiple options. </w:t>
            </w:r>
            <w:r w:rsidR="00572E84">
              <w:t>Justify your opinion.</w:t>
            </w:r>
          </w:p>
        </w:tc>
        <w:tc>
          <w:tcPr>
            <w:tcW w:w="1209" w:type="pct"/>
          </w:tcPr>
          <w:p w14:paraId="676B1F5F" w14:textId="5BA2B718" w:rsidR="00572E84" w:rsidRDefault="00572E84" w:rsidP="00584EF7">
            <w:r>
              <w:t>What are the</w:t>
            </w:r>
            <w:r w:rsidR="00584EF7">
              <w:t xml:space="preserve"> one or two</w:t>
            </w:r>
            <w:r>
              <w:t xml:space="preserve"> key terms that the authors use? Provide definitions</w:t>
            </w:r>
            <w:r w:rsidR="00584EF7">
              <w:t xml:space="preserve"> or explanations</w:t>
            </w:r>
            <w:r>
              <w:t xml:space="preserve"> based on </w:t>
            </w:r>
            <w:r w:rsidR="00584EF7">
              <w:t>Singleton and S</w:t>
            </w:r>
            <w:r w:rsidR="00FD3C41">
              <w:t>t</w:t>
            </w:r>
            <w:bookmarkStart w:id="0" w:name="_GoBack"/>
            <w:bookmarkEnd w:id="0"/>
            <w:r w:rsidR="00584EF7">
              <w:t>raits (20</w:t>
            </w:r>
            <w:r w:rsidR="00507127">
              <w:t>18</w:t>
            </w:r>
            <w:r w:rsidR="00584EF7">
              <w:t>).</w:t>
            </w:r>
            <w:r>
              <w:t xml:space="preserve"> </w:t>
            </w:r>
            <w:r w:rsidR="00584EF7">
              <w:t>C</w:t>
            </w:r>
            <w:r>
              <w:t>ite page numbers</w:t>
            </w:r>
            <w:r w:rsidR="004F7C24">
              <w:t xml:space="preserve"> and use quotes when appropriate.</w:t>
            </w:r>
          </w:p>
        </w:tc>
        <w:tc>
          <w:tcPr>
            <w:tcW w:w="1208" w:type="pct"/>
          </w:tcPr>
          <w:p w14:paraId="139F72C1" w14:textId="77777777" w:rsidR="00572E84" w:rsidRDefault="00572E84" w:rsidP="00ED5082">
            <w:r>
              <w:t>Do you agree with the authors? Are they using the correct terminology? Justify your opinion.</w:t>
            </w:r>
          </w:p>
        </w:tc>
      </w:tr>
      <w:tr w:rsidR="00572E84" w14:paraId="7BE41880" w14:textId="77777777" w:rsidTr="00584EF7">
        <w:tc>
          <w:tcPr>
            <w:tcW w:w="165" w:type="pct"/>
          </w:tcPr>
          <w:p w14:paraId="564D5F79" w14:textId="24BD95FC" w:rsidR="00572E84" w:rsidRDefault="00572E84" w:rsidP="00ED5082">
            <w:r>
              <w:t>1</w:t>
            </w:r>
          </w:p>
        </w:tc>
        <w:tc>
          <w:tcPr>
            <w:tcW w:w="1209" w:type="pct"/>
          </w:tcPr>
          <w:p w14:paraId="71547F18" w14:textId="77777777" w:rsidR="00572E84" w:rsidRDefault="00572E84" w:rsidP="00ED5082"/>
        </w:tc>
        <w:tc>
          <w:tcPr>
            <w:tcW w:w="1209" w:type="pct"/>
          </w:tcPr>
          <w:p w14:paraId="519CA943" w14:textId="77777777" w:rsidR="00572E84" w:rsidRDefault="00572E84" w:rsidP="00ED5082"/>
        </w:tc>
        <w:tc>
          <w:tcPr>
            <w:tcW w:w="1209" w:type="pct"/>
          </w:tcPr>
          <w:p w14:paraId="02165EC3" w14:textId="77777777" w:rsidR="00572E84" w:rsidRDefault="00572E84" w:rsidP="00ED5082"/>
        </w:tc>
        <w:tc>
          <w:tcPr>
            <w:tcW w:w="1208" w:type="pct"/>
          </w:tcPr>
          <w:p w14:paraId="2F3E1623" w14:textId="77777777" w:rsidR="00572E84" w:rsidRDefault="00572E84" w:rsidP="00ED5082"/>
        </w:tc>
      </w:tr>
      <w:tr w:rsidR="00572E84" w14:paraId="53DD83FB" w14:textId="77777777" w:rsidTr="00584EF7">
        <w:tc>
          <w:tcPr>
            <w:tcW w:w="165" w:type="pct"/>
          </w:tcPr>
          <w:p w14:paraId="788CEAE5" w14:textId="77777777" w:rsidR="00572E84" w:rsidRDefault="00572E84" w:rsidP="00ED5082">
            <w:r>
              <w:t>2</w:t>
            </w:r>
          </w:p>
        </w:tc>
        <w:tc>
          <w:tcPr>
            <w:tcW w:w="1209" w:type="pct"/>
          </w:tcPr>
          <w:p w14:paraId="511C51E5" w14:textId="77777777" w:rsidR="00572E84" w:rsidRDefault="00572E84" w:rsidP="00ED5082"/>
        </w:tc>
        <w:tc>
          <w:tcPr>
            <w:tcW w:w="1209" w:type="pct"/>
          </w:tcPr>
          <w:p w14:paraId="467E9E06" w14:textId="77777777" w:rsidR="00572E84" w:rsidRDefault="00572E84" w:rsidP="00ED5082"/>
        </w:tc>
        <w:tc>
          <w:tcPr>
            <w:tcW w:w="1209" w:type="pct"/>
          </w:tcPr>
          <w:p w14:paraId="0281323C" w14:textId="77777777" w:rsidR="00572E84" w:rsidRDefault="00572E84" w:rsidP="00ED5082"/>
        </w:tc>
        <w:tc>
          <w:tcPr>
            <w:tcW w:w="1208" w:type="pct"/>
          </w:tcPr>
          <w:p w14:paraId="3170EA69" w14:textId="77777777" w:rsidR="00572E84" w:rsidRDefault="00572E84" w:rsidP="00ED5082"/>
        </w:tc>
      </w:tr>
      <w:tr w:rsidR="00572E84" w14:paraId="2529C319" w14:textId="77777777" w:rsidTr="00584EF7">
        <w:tc>
          <w:tcPr>
            <w:tcW w:w="165" w:type="pct"/>
          </w:tcPr>
          <w:p w14:paraId="741D09C0" w14:textId="77777777" w:rsidR="00572E84" w:rsidRDefault="00572E84" w:rsidP="00ED5082">
            <w:r>
              <w:t>3</w:t>
            </w:r>
          </w:p>
        </w:tc>
        <w:tc>
          <w:tcPr>
            <w:tcW w:w="1209" w:type="pct"/>
          </w:tcPr>
          <w:p w14:paraId="190BF53A" w14:textId="77777777" w:rsidR="00572E84" w:rsidRDefault="00572E84" w:rsidP="00ED5082"/>
        </w:tc>
        <w:tc>
          <w:tcPr>
            <w:tcW w:w="1209" w:type="pct"/>
          </w:tcPr>
          <w:p w14:paraId="7ACB69E3" w14:textId="77777777" w:rsidR="00572E84" w:rsidRDefault="00572E84" w:rsidP="00ED5082"/>
        </w:tc>
        <w:tc>
          <w:tcPr>
            <w:tcW w:w="1209" w:type="pct"/>
          </w:tcPr>
          <w:p w14:paraId="68AA3607" w14:textId="77777777" w:rsidR="00572E84" w:rsidRDefault="00572E84" w:rsidP="00ED5082"/>
        </w:tc>
        <w:tc>
          <w:tcPr>
            <w:tcW w:w="1208" w:type="pct"/>
          </w:tcPr>
          <w:p w14:paraId="64E7A174" w14:textId="77777777" w:rsidR="00572E84" w:rsidRDefault="00572E84" w:rsidP="00ED5082"/>
        </w:tc>
      </w:tr>
      <w:tr w:rsidR="00572E84" w14:paraId="398A5D9C" w14:textId="77777777" w:rsidTr="00584EF7">
        <w:tc>
          <w:tcPr>
            <w:tcW w:w="165" w:type="pct"/>
          </w:tcPr>
          <w:p w14:paraId="4E2E5565" w14:textId="77777777" w:rsidR="00572E84" w:rsidRDefault="00572E84" w:rsidP="00ED5082">
            <w:r>
              <w:t>4</w:t>
            </w:r>
          </w:p>
        </w:tc>
        <w:tc>
          <w:tcPr>
            <w:tcW w:w="1209" w:type="pct"/>
          </w:tcPr>
          <w:p w14:paraId="628EF030" w14:textId="77777777" w:rsidR="00572E84" w:rsidRDefault="00572E84" w:rsidP="00ED5082"/>
        </w:tc>
        <w:tc>
          <w:tcPr>
            <w:tcW w:w="1209" w:type="pct"/>
          </w:tcPr>
          <w:p w14:paraId="20A13BE1" w14:textId="77777777" w:rsidR="00572E84" w:rsidRDefault="00572E84" w:rsidP="00ED5082"/>
        </w:tc>
        <w:tc>
          <w:tcPr>
            <w:tcW w:w="1209" w:type="pct"/>
          </w:tcPr>
          <w:p w14:paraId="6482E36E" w14:textId="77777777" w:rsidR="00572E84" w:rsidRDefault="00572E84" w:rsidP="00ED5082"/>
        </w:tc>
        <w:tc>
          <w:tcPr>
            <w:tcW w:w="1208" w:type="pct"/>
          </w:tcPr>
          <w:p w14:paraId="0C5BD1C0" w14:textId="77777777" w:rsidR="00572E84" w:rsidRDefault="00572E84" w:rsidP="00ED5082"/>
        </w:tc>
      </w:tr>
      <w:tr w:rsidR="00572E84" w14:paraId="4735D226" w14:textId="77777777" w:rsidTr="00584EF7">
        <w:tc>
          <w:tcPr>
            <w:tcW w:w="165" w:type="pct"/>
          </w:tcPr>
          <w:p w14:paraId="0C35FF9E" w14:textId="77777777" w:rsidR="00572E84" w:rsidRDefault="00572E84" w:rsidP="00ED5082">
            <w:r>
              <w:t>5</w:t>
            </w:r>
          </w:p>
        </w:tc>
        <w:tc>
          <w:tcPr>
            <w:tcW w:w="1209" w:type="pct"/>
          </w:tcPr>
          <w:p w14:paraId="0E9C10FD" w14:textId="77777777" w:rsidR="00572E84" w:rsidRDefault="00572E84" w:rsidP="00ED5082"/>
        </w:tc>
        <w:tc>
          <w:tcPr>
            <w:tcW w:w="1209" w:type="pct"/>
          </w:tcPr>
          <w:p w14:paraId="1444836B" w14:textId="77777777" w:rsidR="00572E84" w:rsidRDefault="00572E84" w:rsidP="00ED5082"/>
        </w:tc>
        <w:tc>
          <w:tcPr>
            <w:tcW w:w="1209" w:type="pct"/>
          </w:tcPr>
          <w:p w14:paraId="23725A9E" w14:textId="77777777" w:rsidR="00572E84" w:rsidRDefault="00572E84" w:rsidP="00ED5082"/>
        </w:tc>
        <w:tc>
          <w:tcPr>
            <w:tcW w:w="1208" w:type="pct"/>
          </w:tcPr>
          <w:p w14:paraId="750B2275" w14:textId="77777777" w:rsidR="00572E84" w:rsidRDefault="00572E84" w:rsidP="00ED5082"/>
        </w:tc>
      </w:tr>
      <w:tr w:rsidR="00572E84" w14:paraId="463FF84D" w14:textId="77777777" w:rsidTr="00584EF7">
        <w:tc>
          <w:tcPr>
            <w:tcW w:w="165" w:type="pct"/>
          </w:tcPr>
          <w:p w14:paraId="76CBC827" w14:textId="77777777" w:rsidR="00572E84" w:rsidRDefault="00572E84" w:rsidP="00ED5082">
            <w:r>
              <w:t>6</w:t>
            </w:r>
          </w:p>
        </w:tc>
        <w:tc>
          <w:tcPr>
            <w:tcW w:w="1209" w:type="pct"/>
          </w:tcPr>
          <w:p w14:paraId="02CA83E5" w14:textId="77777777" w:rsidR="00572E84" w:rsidRDefault="00572E84" w:rsidP="00ED5082"/>
        </w:tc>
        <w:tc>
          <w:tcPr>
            <w:tcW w:w="1209" w:type="pct"/>
          </w:tcPr>
          <w:p w14:paraId="2E32A842" w14:textId="77777777" w:rsidR="00572E84" w:rsidRDefault="00572E84" w:rsidP="00ED5082"/>
        </w:tc>
        <w:tc>
          <w:tcPr>
            <w:tcW w:w="1209" w:type="pct"/>
          </w:tcPr>
          <w:p w14:paraId="686DAB11" w14:textId="77777777" w:rsidR="00572E84" w:rsidRDefault="00572E84" w:rsidP="00ED5082"/>
        </w:tc>
        <w:tc>
          <w:tcPr>
            <w:tcW w:w="1208" w:type="pct"/>
          </w:tcPr>
          <w:p w14:paraId="524899C5" w14:textId="77777777" w:rsidR="00572E84" w:rsidRDefault="00572E84" w:rsidP="00ED5082"/>
        </w:tc>
      </w:tr>
      <w:tr w:rsidR="00572E84" w14:paraId="58E56E6F" w14:textId="77777777" w:rsidTr="00584EF7">
        <w:tc>
          <w:tcPr>
            <w:tcW w:w="165" w:type="pct"/>
          </w:tcPr>
          <w:p w14:paraId="1F2584BB" w14:textId="77777777" w:rsidR="00572E84" w:rsidRDefault="00572E84" w:rsidP="00ED5082">
            <w:r>
              <w:t>7</w:t>
            </w:r>
          </w:p>
        </w:tc>
        <w:tc>
          <w:tcPr>
            <w:tcW w:w="1209" w:type="pct"/>
          </w:tcPr>
          <w:p w14:paraId="7D61BCD7" w14:textId="77777777" w:rsidR="00572E84" w:rsidRDefault="00572E84" w:rsidP="00ED5082"/>
        </w:tc>
        <w:tc>
          <w:tcPr>
            <w:tcW w:w="1209" w:type="pct"/>
          </w:tcPr>
          <w:p w14:paraId="29968C2D" w14:textId="77777777" w:rsidR="00572E84" w:rsidRDefault="00572E84" w:rsidP="00ED5082"/>
        </w:tc>
        <w:tc>
          <w:tcPr>
            <w:tcW w:w="1209" w:type="pct"/>
          </w:tcPr>
          <w:p w14:paraId="0F8C6ECC" w14:textId="77777777" w:rsidR="00572E84" w:rsidRDefault="00572E84" w:rsidP="00ED5082"/>
        </w:tc>
        <w:tc>
          <w:tcPr>
            <w:tcW w:w="1208" w:type="pct"/>
          </w:tcPr>
          <w:p w14:paraId="1983306C" w14:textId="77777777" w:rsidR="00572E84" w:rsidRDefault="00572E84" w:rsidP="00ED5082"/>
        </w:tc>
      </w:tr>
      <w:tr w:rsidR="00572E84" w14:paraId="15440560" w14:textId="77777777" w:rsidTr="00584EF7">
        <w:tc>
          <w:tcPr>
            <w:tcW w:w="165" w:type="pct"/>
          </w:tcPr>
          <w:p w14:paraId="74CA71F0" w14:textId="77777777" w:rsidR="00572E84" w:rsidRDefault="00572E84" w:rsidP="00ED5082">
            <w:r>
              <w:t>8</w:t>
            </w:r>
          </w:p>
        </w:tc>
        <w:tc>
          <w:tcPr>
            <w:tcW w:w="1209" w:type="pct"/>
          </w:tcPr>
          <w:p w14:paraId="1581E752" w14:textId="77777777" w:rsidR="00572E84" w:rsidRDefault="00572E84" w:rsidP="00ED5082"/>
        </w:tc>
        <w:tc>
          <w:tcPr>
            <w:tcW w:w="1209" w:type="pct"/>
          </w:tcPr>
          <w:p w14:paraId="3393F441" w14:textId="77777777" w:rsidR="00572E84" w:rsidRDefault="00572E84" w:rsidP="00ED5082"/>
        </w:tc>
        <w:tc>
          <w:tcPr>
            <w:tcW w:w="1209" w:type="pct"/>
          </w:tcPr>
          <w:p w14:paraId="4E0E35AF" w14:textId="77777777" w:rsidR="00572E84" w:rsidRDefault="00572E84" w:rsidP="00ED5082"/>
        </w:tc>
        <w:tc>
          <w:tcPr>
            <w:tcW w:w="1208" w:type="pct"/>
          </w:tcPr>
          <w:p w14:paraId="122E4CC6" w14:textId="77777777" w:rsidR="00572E84" w:rsidRDefault="00572E84" w:rsidP="00ED5082"/>
        </w:tc>
      </w:tr>
      <w:tr w:rsidR="0011285F" w14:paraId="71238A59" w14:textId="77777777" w:rsidTr="00584EF7">
        <w:tc>
          <w:tcPr>
            <w:tcW w:w="165" w:type="pct"/>
          </w:tcPr>
          <w:p w14:paraId="6D8EE540" w14:textId="551BBBB1" w:rsidR="0011285F" w:rsidRDefault="0011285F" w:rsidP="00ED5082"/>
        </w:tc>
        <w:tc>
          <w:tcPr>
            <w:tcW w:w="1209" w:type="pct"/>
          </w:tcPr>
          <w:p w14:paraId="1DFDBCFE" w14:textId="77777777" w:rsidR="0011285F" w:rsidRDefault="0011285F" w:rsidP="00ED5082"/>
        </w:tc>
        <w:tc>
          <w:tcPr>
            <w:tcW w:w="1209" w:type="pct"/>
          </w:tcPr>
          <w:p w14:paraId="2A480FC0" w14:textId="77777777" w:rsidR="0011285F" w:rsidRDefault="0011285F" w:rsidP="00ED5082"/>
        </w:tc>
        <w:tc>
          <w:tcPr>
            <w:tcW w:w="1209" w:type="pct"/>
          </w:tcPr>
          <w:p w14:paraId="29910A6C" w14:textId="77777777" w:rsidR="0011285F" w:rsidRDefault="0011285F" w:rsidP="00ED5082"/>
        </w:tc>
        <w:tc>
          <w:tcPr>
            <w:tcW w:w="1208" w:type="pct"/>
          </w:tcPr>
          <w:p w14:paraId="3C49AAA0" w14:textId="77777777" w:rsidR="0011285F" w:rsidRDefault="0011285F" w:rsidP="00ED5082"/>
        </w:tc>
      </w:tr>
      <w:tr w:rsidR="0011285F" w14:paraId="63D52CFF" w14:textId="77777777" w:rsidTr="00584EF7">
        <w:tc>
          <w:tcPr>
            <w:tcW w:w="165" w:type="pct"/>
          </w:tcPr>
          <w:p w14:paraId="7B7F6A72" w14:textId="23FC50CA" w:rsidR="0011285F" w:rsidRDefault="0011285F" w:rsidP="00ED5082"/>
        </w:tc>
        <w:tc>
          <w:tcPr>
            <w:tcW w:w="1209" w:type="pct"/>
          </w:tcPr>
          <w:p w14:paraId="622389D4" w14:textId="77777777" w:rsidR="0011285F" w:rsidRDefault="0011285F" w:rsidP="00ED5082"/>
        </w:tc>
        <w:tc>
          <w:tcPr>
            <w:tcW w:w="1209" w:type="pct"/>
          </w:tcPr>
          <w:p w14:paraId="086B71F2" w14:textId="77777777" w:rsidR="0011285F" w:rsidRDefault="0011285F" w:rsidP="00ED5082"/>
        </w:tc>
        <w:tc>
          <w:tcPr>
            <w:tcW w:w="1209" w:type="pct"/>
          </w:tcPr>
          <w:p w14:paraId="1CFF01EB" w14:textId="77777777" w:rsidR="0011285F" w:rsidRDefault="0011285F" w:rsidP="00ED5082"/>
        </w:tc>
        <w:tc>
          <w:tcPr>
            <w:tcW w:w="1208" w:type="pct"/>
          </w:tcPr>
          <w:p w14:paraId="7DF96644" w14:textId="77777777" w:rsidR="0011285F" w:rsidRDefault="0011285F" w:rsidP="00ED5082"/>
        </w:tc>
      </w:tr>
    </w:tbl>
    <w:p w14:paraId="70F7BAC2" w14:textId="77777777" w:rsidR="00572E84" w:rsidRDefault="00572E84" w:rsidP="00572E84">
      <w:pPr>
        <w:spacing w:after="200" w:line="276" w:lineRule="auto"/>
        <w:rPr>
          <w:szCs w:val="22"/>
          <w:lang w:eastAsia="fi-FI"/>
        </w:rPr>
      </w:pPr>
    </w:p>
    <w:p w14:paraId="6AC487C1" w14:textId="77777777" w:rsidR="002E038A" w:rsidRDefault="002E038A"/>
    <w:sectPr w:rsidR="002E038A" w:rsidSect="00572E84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82801"/>
    <w:multiLevelType w:val="hybridMultilevel"/>
    <w:tmpl w:val="E832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A4C2B"/>
    <w:multiLevelType w:val="hybridMultilevel"/>
    <w:tmpl w:val="981E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E84"/>
    <w:rsid w:val="0011285F"/>
    <w:rsid w:val="002E038A"/>
    <w:rsid w:val="003B59DF"/>
    <w:rsid w:val="004F7C24"/>
    <w:rsid w:val="00507127"/>
    <w:rsid w:val="00511140"/>
    <w:rsid w:val="00572E84"/>
    <w:rsid w:val="00584EF7"/>
    <w:rsid w:val="00646500"/>
    <w:rsid w:val="00980104"/>
    <w:rsid w:val="00DB2FD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785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E84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next w:val="Normal"/>
    <w:qFormat/>
    <w:rsid w:val="00DB2FD5"/>
    <w:rPr>
      <w:rFonts w:ascii="Courier New" w:eastAsiaTheme="minorEastAsia" w:hAnsi="Courier New" w:cstheme="minorBidi"/>
      <w:sz w:val="16"/>
      <w:szCs w:val="16"/>
    </w:rPr>
  </w:style>
  <w:style w:type="table" w:styleId="TableGrid">
    <w:name w:val="Table Grid"/>
    <w:basedOn w:val="TableNormal"/>
    <w:uiPriority w:val="59"/>
    <w:rsid w:val="0057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0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Rönkkö</dc:creator>
  <cp:keywords/>
  <dc:description/>
  <cp:lastModifiedBy>Rönkkö, Mikko</cp:lastModifiedBy>
  <cp:revision>8</cp:revision>
  <cp:lastPrinted>2015-01-12T09:44:00Z</cp:lastPrinted>
  <dcterms:created xsi:type="dcterms:W3CDTF">2017-10-10T08:15:00Z</dcterms:created>
  <dcterms:modified xsi:type="dcterms:W3CDTF">2019-09-24T12:08:00Z</dcterms:modified>
</cp:coreProperties>
</file>