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227D" w14:textId="67A4E1DB" w:rsidR="006E22EA" w:rsidRPr="00350F26" w:rsidRDefault="00350F26">
      <w:pPr>
        <w:rPr>
          <w:b/>
          <w:bCs/>
        </w:rPr>
      </w:pPr>
      <w:r w:rsidRPr="00350F26">
        <w:rPr>
          <w:b/>
          <w:bCs/>
        </w:rPr>
        <w:t>Design for Social Change: Strategy</w:t>
      </w:r>
    </w:p>
    <w:p w14:paraId="3B798B8A" w14:textId="197AF945" w:rsidR="00350F26" w:rsidRDefault="00350F26">
      <w:pPr>
        <w:rPr>
          <w:b/>
          <w:bCs/>
        </w:rPr>
      </w:pPr>
      <w:r w:rsidRPr="00350F26">
        <w:rPr>
          <w:b/>
          <w:bCs/>
        </w:rPr>
        <w:t>Guy Julier</w:t>
      </w:r>
    </w:p>
    <w:p w14:paraId="1DB981CB" w14:textId="70B50549" w:rsidR="004A7AED" w:rsidRDefault="004A7AED">
      <w:pPr>
        <w:rPr>
          <w:b/>
          <w:bCs/>
        </w:rPr>
      </w:pPr>
    </w:p>
    <w:p w14:paraId="6B98B8BA" w14:textId="40A6245D" w:rsidR="004A7AED" w:rsidRDefault="004A7AED">
      <w:pPr>
        <w:rPr>
          <w:b/>
          <w:bCs/>
        </w:rPr>
      </w:pPr>
      <w:r>
        <w:rPr>
          <w:b/>
          <w:bCs/>
        </w:rPr>
        <w:t>Assignment 1</w:t>
      </w:r>
      <w:r w:rsidR="00605BED">
        <w:rPr>
          <w:b/>
          <w:bCs/>
        </w:rPr>
        <w:t>:  Reading Allocations</w:t>
      </w:r>
    </w:p>
    <w:p w14:paraId="42999A10" w14:textId="19B836E6" w:rsidR="004A7AED" w:rsidRDefault="004A7AED">
      <w:pPr>
        <w:rPr>
          <w:b/>
          <w:bCs/>
        </w:rPr>
      </w:pPr>
    </w:p>
    <w:p w14:paraId="4B1EDC49" w14:textId="79F5C857" w:rsidR="004A7AED" w:rsidRDefault="004A7AED">
      <w:pPr>
        <w:rPr>
          <w:b/>
          <w:bCs/>
        </w:rPr>
      </w:pPr>
    </w:p>
    <w:tbl>
      <w:tblPr>
        <w:tblStyle w:val="TableGrid"/>
        <w:tblW w:w="5935" w:type="dxa"/>
        <w:tblLook w:val="04A0" w:firstRow="1" w:lastRow="0" w:firstColumn="1" w:lastColumn="0" w:noHBand="0" w:noVBand="1"/>
      </w:tblPr>
      <w:tblGrid>
        <w:gridCol w:w="1555"/>
        <w:gridCol w:w="4380"/>
      </w:tblGrid>
      <w:tr w:rsidR="00605BED" w:rsidRPr="004A7AED" w14:paraId="17B908BF" w14:textId="77777777" w:rsidTr="00605BED">
        <w:trPr>
          <w:trHeight w:val="502"/>
        </w:trPr>
        <w:tc>
          <w:tcPr>
            <w:tcW w:w="5935" w:type="dxa"/>
            <w:gridSpan w:val="2"/>
            <w:noWrap/>
          </w:tcPr>
          <w:p w14:paraId="661A3D92" w14:textId="7BE679F8" w:rsidR="00605BED" w:rsidRPr="00605BED" w:rsidRDefault="00605BED" w:rsidP="00605BED">
            <w:pPr>
              <w:pStyle w:val="NormalWeb"/>
              <w:rPr>
                <w:rFonts w:ascii="Helvetica" w:hAnsi="Helvetica"/>
                <w:color w:val="212121"/>
              </w:rPr>
            </w:pP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</w:rPr>
              <w:t>Manzini,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</w:rPr>
              <w:t>Ezio(2019)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</w:rPr>
              <w:t>Politics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</w:rPr>
              <w:t>of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</w:rPr>
              <w:t>the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i/>
                <w:iCs/>
                <w:color w:val="212121"/>
              </w:rPr>
              <w:t>Everyday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</w:rPr>
              <w:t>.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</w:rPr>
              <w:t>London: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  <w:lang w:val="en-US"/>
              </w:rPr>
              <w:t xml:space="preserve"> </w:t>
            </w:r>
            <w:r w:rsidRPr="00605BED">
              <w:rPr>
                <w:rFonts w:ascii="Helvetica" w:hAnsi="Helvetica"/>
                <w:b/>
                <w:bCs/>
                <w:color w:val="212121"/>
                <w:shd w:val="clear" w:color="auto" w:fill="FFFFFF"/>
              </w:rPr>
              <w:t>Bloomsbury</w:t>
            </w:r>
            <w:r>
              <w:rPr>
                <w:rFonts w:ascii="Helvetica" w:hAnsi="Helvetica"/>
                <w:color w:val="212121"/>
                <w:shd w:val="clear" w:color="auto" w:fill="FFFFFF"/>
              </w:rPr>
              <w:t xml:space="preserve">. </w:t>
            </w:r>
          </w:p>
        </w:tc>
      </w:tr>
      <w:tr w:rsidR="00605BED" w:rsidRPr="004A7AED" w14:paraId="4E35B3E2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1238A29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Eetu</w:t>
            </w:r>
          </w:p>
        </w:tc>
        <w:tc>
          <w:tcPr>
            <w:tcW w:w="4380" w:type="dxa"/>
            <w:noWrap/>
            <w:hideMark/>
          </w:tcPr>
          <w:p w14:paraId="7B783928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Leppälä</w:t>
            </w:r>
          </w:p>
        </w:tc>
      </w:tr>
      <w:tr w:rsidR="00605BED" w:rsidRPr="004A7AED" w14:paraId="3A77A892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D42C4C8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Tomi</w:t>
            </w:r>
          </w:p>
        </w:tc>
        <w:tc>
          <w:tcPr>
            <w:tcW w:w="4380" w:type="dxa"/>
            <w:noWrap/>
            <w:hideMark/>
          </w:tcPr>
          <w:p w14:paraId="05842B24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Nieminen</w:t>
            </w:r>
          </w:p>
        </w:tc>
      </w:tr>
      <w:tr w:rsidR="00605BED" w:rsidRPr="004A7AED" w14:paraId="605618D2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B8AAE20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Sera</w:t>
            </w:r>
          </w:p>
        </w:tc>
        <w:tc>
          <w:tcPr>
            <w:tcW w:w="4380" w:type="dxa"/>
            <w:noWrap/>
            <w:hideMark/>
          </w:tcPr>
          <w:p w14:paraId="3246C73C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Remes</w:t>
            </w:r>
          </w:p>
        </w:tc>
      </w:tr>
      <w:tr w:rsidR="00605BED" w:rsidRPr="004A7AED" w14:paraId="77719CEE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827F56E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Silvia</w:t>
            </w:r>
          </w:p>
        </w:tc>
        <w:tc>
          <w:tcPr>
            <w:tcW w:w="4380" w:type="dxa"/>
            <w:noWrap/>
            <w:hideMark/>
          </w:tcPr>
          <w:p w14:paraId="2FFF7D2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Puukko</w:t>
            </w:r>
          </w:p>
        </w:tc>
      </w:tr>
      <w:tr w:rsidR="00605BED" w:rsidRPr="004A7AED" w14:paraId="0A67D746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C3BF32C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Brandon</w:t>
            </w:r>
          </w:p>
        </w:tc>
        <w:tc>
          <w:tcPr>
            <w:tcW w:w="4380" w:type="dxa"/>
            <w:noWrap/>
            <w:hideMark/>
          </w:tcPr>
          <w:p w14:paraId="42EC9DA0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Startz</w:t>
            </w:r>
          </w:p>
        </w:tc>
      </w:tr>
      <w:tr w:rsidR="00605BED" w:rsidRPr="004A7AED" w14:paraId="67C2B503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4CBA4B3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Emma</w:t>
            </w:r>
          </w:p>
        </w:tc>
        <w:tc>
          <w:tcPr>
            <w:tcW w:w="4380" w:type="dxa"/>
            <w:noWrap/>
            <w:hideMark/>
          </w:tcPr>
          <w:p w14:paraId="21E4F61F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Hertzberg</w:t>
            </w:r>
          </w:p>
        </w:tc>
      </w:tr>
      <w:tr w:rsidR="00605BED" w:rsidRPr="004A7AED" w14:paraId="29AA40A1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33A7254F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Sara</w:t>
            </w:r>
          </w:p>
        </w:tc>
        <w:tc>
          <w:tcPr>
            <w:tcW w:w="4380" w:type="dxa"/>
            <w:noWrap/>
            <w:hideMark/>
          </w:tcPr>
          <w:p w14:paraId="2E4F0CC9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D'Angelo</w:t>
            </w:r>
          </w:p>
        </w:tc>
      </w:tr>
      <w:tr w:rsidR="00605BED" w:rsidRPr="004A7AED" w14:paraId="7FA42D26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037E3084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Florencia</w:t>
            </w:r>
          </w:p>
        </w:tc>
        <w:tc>
          <w:tcPr>
            <w:tcW w:w="4380" w:type="dxa"/>
            <w:noWrap/>
            <w:hideMark/>
          </w:tcPr>
          <w:p w14:paraId="1B17EB22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Pochinki</w:t>
            </w:r>
          </w:p>
        </w:tc>
      </w:tr>
      <w:tr w:rsidR="00605BED" w:rsidRPr="004A7AED" w14:paraId="38D447E6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5864F4AD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Ruta</w:t>
            </w:r>
          </w:p>
        </w:tc>
        <w:tc>
          <w:tcPr>
            <w:tcW w:w="4380" w:type="dxa"/>
            <w:noWrap/>
            <w:hideMark/>
          </w:tcPr>
          <w:p w14:paraId="340B8403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Jumite</w:t>
            </w:r>
          </w:p>
        </w:tc>
      </w:tr>
      <w:tr w:rsidR="00605BED" w:rsidRPr="004A7AED" w14:paraId="23EF931C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42D7101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Bhuvana</w:t>
            </w:r>
          </w:p>
        </w:tc>
        <w:tc>
          <w:tcPr>
            <w:tcW w:w="4380" w:type="dxa"/>
            <w:noWrap/>
            <w:hideMark/>
          </w:tcPr>
          <w:p w14:paraId="4F91B592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Sekar</w:t>
            </w:r>
          </w:p>
        </w:tc>
      </w:tr>
      <w:tr w:rsidR="00605BED" w:rsidRPr="00605BED" w14:paraId="64D2ADAD" w14:textId="77777777" w:rsidTr="004165B5">
        <w:trPr>
          <w:trHeight w:val="502"/>
        </w:trPr>
        <w:tc>
          <w:tcPr>
            <w:tcW w:w="5935" w:type="dxa"/>
            <w:gridSpan w:val="2"/>
            <w:noWrap/>
          </w:tcPr>
          <w:p w14:paraId="731AC3B3" w14:textId="0098AB0B" w:rsidR="00605BED" w:rsidRPr="00605BED" w:rsidRDefault="00605BED" w:rsidP="004165B5">
            <w:pPr>
              <w:rPr>
                <w:b/>
                <w:bCs/>
                <w:lang w:val="en-FI"/>
              </w:rPr>
            </w:pPr>
            <w:r w:rsidRPr="00605BED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Escobar, Arturo (2018) </w:t>
            </w:r>
            <w:r w:rsidRPr="00605BED">
              <w:rPr>
                <w:rFonts w:cs="Arial"/>
                <w:b/>
                <w:bCs/>
                <w:i/>
                <w:iCs/>
                <w:color w:val="222222"/>
              </w:rPr>
              <w:t>Designs for the pluriverse: Radical interdependence, autonomy, and the making of worlds</w:t>
            </w:r>
            <w:r w:rsidRPr="00605BED">
              <w:rPr>
                <w:rFonts w:cs="Arial"/>
                <w:b/>
                <w:bCs/>
                <w:color w:val="222222"/>
                <w:shd w:val="clear" w:color="auto" w:fill="FFFFFF"/>
              </w:rPr>
              <w:t>. Duke University Press.</w:t>
            </w:r>
          </w:p>
        </w:tc>
      </w:tr>
      <w:tr w:rsidR="00605BED" w:rsidRPr="004A7AED" w14:paraId="477E8DDA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38EB5052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Kazuki</w:t>
            </w:r>
          </w:p>
        </w:tc>
        <w:tc>
          <w:tcPr>
            <w:tcW w:w="4380" w:type="dxa"/>
            <w:noWrap/>
            <w:hideMark/>
          </w:tcPr>
          <w:p w14:paraId="367527A4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Mori</w:t>
            </w:r>
          </w:p>
        </w:tc>
      </w:tr>
      <w:tr w:rsidR="00605BED" w:rsidRPr="004A7AED" w14:paraId="75E2A119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5D14C4C7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Brian</w:t>
            </w:r>
          </w:p>
        </w:tc>
        <w:tc>
          <w:tcPr>
            <w:tcW w:w="4380" w:type="dxa"/>
            <w:noWrap/>
            <w:hideMark/>
          </w:tcPr>
          <w:p w14:paraId="00CDE54E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Kaszonyi</w:t>
            </w:r>
          </w:p>
        </w:tc>
      </w:tr>
      <w:tr w:rsidR="00605BED" w:rsidRPr="004A7AED" w14:paraId="2DEAB100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24B2C07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Mante</w:t>
            </w:r>
          </w:p>
        </w:tc>
        <w:tc>
          <w:tcPr>
            <w:tcW w:w="4380" w:type="dxa"/>
            <w:noWrap/>
            <w:hideMark/>
          </w:tcPr>
          <w:p w14:paraId="68E4D5C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Zygelyte</w:t>
            </w:r>
          </w:p>
        </w:tc>
      </w:tr>
      <w:tr w:rsidR="00605BED" w:rsidRPr="004A7AED" w14:paraId="2DF938B7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F952831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Anna</w:t>
            </w:r>
          </w:p>
        </w:tc>
        <w:tc>
          <w:tcPr>
            <w:tcW w:w="4380" w:type="dxa"/>
            <w:noWrap/>
            <w:hideMark/>
          </w:tcPr>
          <w:p w14:paraId="38339573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Wallendahl</w:t>
            </w:r>
          </w:p>
        </w:tc>
      </w:tr>
      <w:tr w:rsidR="00605BED" w:rsidRPr="004A7AED" w14:paraId="3749825D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4D019973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Francesco</w:t>
            </w:r>
          </w:p>
        </w:tc>
        <w:tc>
          <w:tcPr>
            <w:tcW w:w="4380" w:type="dxa"/>
            <w:noWrap/>
            <w:hideMark/>
          </w:tcPr>
          <w:p w14:paraId="5168A9DE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Hachen</w:t>
            </w:r>
          </w:p>
        </w:tc>
      </w:tr>
      <w:tr w:rsidR="00605BED" w:rsidRPr="004A7AED" w14:paraId="63E4C200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A1B0606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Sanne</w:t>
            </w:r>
          </w:p>
        </w:tc>
        <w:tc>
          <w:tcPr>
            <w:tcW w:w="4380" w:type="dxa"/>
            <w:noWrap/>
            <w:hideMark/>
          </w:tcPr>
          <w:p w14:paraId="19C2DEA9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van der Linden</w:t>
            </w:r>
          </w:p>
        </w:tc>
      </w:tr>
      <w:tr w:rsidR="00605BED" w:rsidRPr="004A7AED" w14:paraId="02902D24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59F35436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Hannah</w:t>
            </w:r>
          </w:p>
        </w:tc>
        <w:tc>
          <w:tcPr>
            <w:tcW w:w="4380" w:type="dxa"/>
            <w:noWrap/>
            <w:hideMark/>
          </w:tcPr>
          <w:p w14:paraId="66F29021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Scoones</w:t>
            </w:r>
          </w:p>
        </w:tc>
      </w:tr>
      <w:tr w:rsidR="00605BED" w:rsidRPr="004A7AED" w14:paraId="5253DCA8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02067D0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Ayaka</w:t>
            </w:r>
          </w:p>
        </w:tc>
        <w:tc>
          <w:tcPr>
            <w:tcW w:w="4380" w:type="dxa"/>
            <w:noWrap/>
            <w:hideMark/>
          </w:tcPr>
          <w:p w14:paraId="263B7713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Yamada</w:t>
            </w:r>
          </w:p>
        </w:tc>
      </w:tr>
      <w:tr w:rsidR="00605BED" w:rsidRPr="004A7AED" w14:paraId="6F2FE227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645012E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Eerika</w:t>
            </w:r>
          </w:p>
        </w:tc>
        <w:tc>
          <w:tcPr>
            <w:tcW w:w="4380" w:type="dxa"/>
            <w:noWrap/>
            <w:hideMark/>
          </w:tcPr>
          <w:p w14:paraId="504B2DF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Minkkinen</w:t>
            </w:r>
          </w:p>
        </w:tc>
      </w:tr>
      <w:tr w:rsidR="00605BED" w:rsidRPr="004A7AED" w14:paraId="62088A06" w14:textId="77777777" w:rsidTr="00185AF8">
        <w:trPr>
          <w:trHeight w:val="271"/>
        </w:trPr>
        <w:tc>
          <w:tcPr>
            <w:tcW w:w="5935" w:type="dxa"/>
            <w:gridSpan w:val="2"/>
            <w:noWrap/>
          </w:tcPr>
          <w:p w14:paraId="326B8636" w14:textId="5ADEE564" w:rsidR="00605BED" w:rsidRPr="006415BB" w:rsidRDefault="00605BED" w:rsidP="004A7AED">
            <w:pPr>
              <w:rPr>
                <w:rFonts w:eastAsia="Times New Roman"/>
                <w:b/>
                <w:bCs/>
                <w:lang w:val="en-US"/>
              </w:rPr>
            </w:pPr>
            <w:r w:rsidRPr="00605BED">
              <w:rPr>
                <w:rFonts w:eastAsia="Times New Roman"/>
                <w:b/>
                <w:bCs/>
                <w:lang w:val="en-US"/>
              </w:rPr>
              <w:t xml:space="preserve">Constanza-Chock, Sasha (2020) </w:t>
            </w:r>
            <w:r w:rsidRPr="00605BED">
              <w:rPr>
                <w:rFonts w:eastAsia="Times New Roman"/>
                <w:b/>
                <w:bCs/>
                <w:i/>
                <w:iCs/>
                <w:lang w:val="en-US"/>
              </w:rPr>
              <w:t>Design Justice: Community-Led Practices to Build the Worlds We Need</w:t>
            </w:r>
            <w:r w:rsidRPr="00605BED">
              <w:rPr>
                <w:rFonts w:eastAsia="Times New Roman"/>
                <w:b/>
                <w:bCs/>
                <w:lang w:val="en-US"/>
              </w:rPr>
              <w:t>. Mass: MIT Press.</w:t>
            </w:r>
          </w:p>
        </w:tc>
      </w:tr>
      <w:tr w:rsidR="00605BED" w:rsidRPr="004A7AED" w14:paraId="37B6CCCA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B03E88F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Chloé</w:t>
            </w:r>
          </w:p>
        </w:tc>
        <w:tc>
          <w:tcPr>
            <w:tcW w:w="4380" w:type="dxa"/>
            <w:noWrap/>
            <w:hideMark/>
          </w:tcPr>
          <w:p w14:paraId="7FFD691F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Hartmann</w:t>
            </w:r>
          </w:p>
        </w:tc>
      </w:tr>
      <w:tr w:rsidR="00605BED" w:rsidRPr="004A7AED" w14:paraId="71CBB223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ADB250A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Iines</w:t>
            </w:r>
          </w:p>
        </w:tc>
        <w:tc>
          <w:tcPr>
            <w:tcW w:w="4380" w:type="dxa"/>
            <w:noWrap/>
            <w:hideMark/>
          </w:tcPr>
          <w:p w14:paraId="4428F1A9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Reinikainen</w:t>
            </w:r>
          </w:p>
        </w:tc>
      </w:tr>
      <w:tr w:rsidR="00605BED" w:rsidRPr="004A7AED" w14:paraId="23EEA89E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2E7DEF70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Bartlomiej</w:t>
            </w:r>
          </w:p>
        </w:tc>
        <w:tc>
          <w:tcPr>
            <w:tcW w:w="4380" w:type="dxa"/>
            <w:noWrap/>
            <w:hideMark/>
          </w:tcPr>
          <w:p w14:paraId="305765F1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Rey</w:t>
            </w:r>
          </w:p>
        </w:tc>
      </w:tr>
      <w:tr w:rsidR="00605BED" w:rsidRPr="004A7AED" w14:paraId="01B5962A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15C7759D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Paul</w:t>
            </w:r>
          </w:p>
        </w:tc>
        <w:tc>
          <w:tcPr>
            <w:tcW w:w="4380" w:type="dxa"/>
            <w:noWrap/>
            <w:hideMark/>
          </w:tcPr>
          <w:p w14:paraId="1FF7D510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Mesarcik</w:t>
            </w:r>
          </w:p>
        </w:tc>
      </w:tr>
      <w:tr w:rsidR="00605BED" w:rsidRPr="004A7AED" w14:paraId="3425117B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2E4E8A72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Marleena</w:t>
            </w:r>
          </w:p>
        </w:tc>
        <w:tc>
          <w:tcPr>
            <w:tcW w:w="4380" w:type="dxa"/>
            <w:noWrap/>
            <w:hideMark/>
          </w:tcPr>
          <w:p w14:paraId="1622124F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Halonen</w:t>
            </w:r>
          </w:p>
        </w:tc>
      </w:tr>
      <w:tr w:rsidR="00605BED" w:rsidRPr="004A7AED" w14:paraId="1905812F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0D1C58AE" w14:textId="4731EED5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 xml:space="preserve">John </w:t>
            </w:r>
          </w:p>
        </w:tc>
        <w:tc>
          <w:tcPr>
            <w:tcW w:w="4380" w:type="dxa"/>
            <w:noWrap/>
            <w:hideMark/>
          </w:tcPr>
          <w:p w14:paraId="1382B925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Anderson</w:t>
            </w:r>
          </w:p>
        </w:tc>
      </w:tr>
      <w:tr w:rsidR="00605BED" w:rsidRPr="004A7AED" w14:paraId="6C4C8B14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03399928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Jenny</w:t>
            </w:r>
          </w:p>
        </w:tc>
        <w:tc>
          <w:tcPr>
            <w:tcW w:w="4380" w:type="dxa"/>
            <w:noWrap/>
            <w:hideMark/>
          </w:tcPr>
          <w:p w14:paraId="53B54608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Jakobsen</w:t>
            </w:r>
          </w:p>
        </w:tc>
      </w:tr>
      <w:tr w:rsidR="00605BED" w:rsidRPr="004A7AED" w14:paraId="606E01D6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4F807DDE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Elisa</w:t>
            </w:r>
          </w:p>
        </w:tc>
        <w:tc>
          <w:tcPr>
            <w:tcW w:w="4380" w:type="dxa"/>
            <w:noWrap/>
            <w:hideMark/>
          </w:tcPr>
          <w:p w14:paraId="0F699461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Lanzani</w:t>
            </w:r>
          </w:p>
        </w:tc>
      </w:tr>
      <w:tr w:rsidR="00605BED" w:rsidRPr="004A7AED" w14:paraId="052FEA38" w14:textId="77777777" w:rsidTr="00605BED">
        <w:trPr>
          <w:trHeight w:val="271"/>
        </w:trPr>
        <w:tc>
          <w:tcPr>
            <w:tcW w:w="1555" w:type="dxa"/>
            <w:noWrap/>
            <w:hideMark/>
          </w:tcPr>
          <w:p w14:paraId="77495C36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Madeleine</w:t>
            </w:r>
          </w:p>
        </w:tc>
        <w:tc>
          <w:tcPr>
            <w:tcW w:w="4380" w:type="dxa"/>
            <w:noWrap/>
            <w:hideMark/>
          </w:tcPr>
          <w:p w14:paraId="54636BEB" w14:textId="77777777" w:rsidR="004A7AED" w:rsidRPr="004A7AED" w:rsidRDefault="004A7AED" w:rsidP="004A7AED">
            <w:pPr>
              <w:rPr>
                <w:rFonts w:ascii="Calibri" w:eastAsia="Times New Roman" w:hAnsi="Calibri" w:cs="Calibri"/>
                <w:color w:val="000000"/>
                <w:lang w:val="en-FI" w:eastAsia="en-GB"/>
              </w:rPr>
            </w:pPr>
            <w:r w:rsidRPr="004A7AED">
              <w:rPr>
                <w:rFonts w:ascii="Calibri" w:eastAsia="Times New Roman" w:hAnsi="Calibri" w:cs="Calibri"/>
                <w:color w:val="000000"/>
                <w:lang w:val="en-FI" w:eastAsia="en-GB"/>
              </w:rPr>
              <w:t>Beltrandi</w:t>
            </w:r>
          </w:p>
        </w:tc>
      </w:tr>
      <w:tr w:rsidR="00605BED" w:rsidRPr="004A7AED" w14:paraId="146B0A0C" w14:textId="77777777" w:rsidTr="00605BED">
        <w:trPr>
          <w:trHeight w:val="271"/>
        </w:trPr>
        <w:tc>
          <w:tcPr>
            <w:tcW w:w="1555" w:type="dxa"/>
            <w:noWrap/>
          </w:tcPr>
          <w:p w14:paraId="599A1EA5" w14:textId="37172F22" w:rsidR="00605BED" w:rsidRPr="00605BED" w:rsidRDefault="00605BED" w:rsidP="004A7AED">
            <w:pPr>
              <w:rPr>
                <w:rFonts w:ascii="Calibri" w:eastAsia="Times New Roman" w:hAnsi="Calibri" w:cs="Calibri"/>
                <w:color w:val="000000"/>
                <w:lang w:val="fi-FI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i-FI" w:eastAsia="en-GB"/>
              </w:rPr>
              <w:t>Iiro</w:t>
            </w:r>
          </w:p>
        </w:tc>
        <w:tc>
          <w:tcPr>
            <w:tcW w:w="4380" w:type="dxa"/>
            <w:noWrap/>
          </w:tcPr>
          <w:p w14:paraId="089698A8" w14:textId="079855E9" w:rsidR="00605BED" w:rsidRPr="00605BED" w:rsidRDefault="00605BED" w:rsidP="004A7AED">
            <w:pPr>
              <w:rPr>
                <w:rFonts w:ascii="Calibri" w:eastAsia="Times New Roman" w:hAnsi="Calibri" w:cs="Calibri"/>
                <w:color w:val="000000"/>
                <w:lang w:val="fi-FI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fi-FI" w:eastAsia="en-GB"/>
              </w:rPr>
              <w:t>Törmä</w:t>
            </w:r>
          </w:p>
        </w:tc>
      </w:tr>
    </w:tbl>
    <w:p w14:paraId="65139A0E" w14:textId="77777777" w:rsidR="004A7AED" w:rsidRPr="00350F26" w:rsidRDefault="004A7AED">
      <w:pPr>
        <w:rPr>
          <w:b/>
          <w:bCs/>
        </w:rPr>
      </w:pPr>
    </w:p>
    <w:sectPr w:rsidR="004A7AED" w:rsidRPr="00350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B4DE6"/>
    <w:multiLevelType w:val="multilevel"/>
    <w:tmpl w:val="7F72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22EE8"/>
    <w:multiLevelType w:val="hybridMultilevel"/>
    <w:tmpl w:val="7152C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5"/>
    <w:rsid w:val="001920D8"/>
    <w:rsid w:val="00350F26"/>
    <w:rsid w:val="004A7AED"/>
    <w:rsid w:val="005E1BA1"/>
    <w:rsid w:val="00605BED"/>
    <w:rsid w:val="006415BB"/>
    <w:rsid w:val="006E22EA"/>
    <w:rsid w:val="007711AB"/>
    <w:rsid w:val="00E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FD67A"/>
  <w15:chartTrackingRefBased/>
  <w15:docId w15:val="{39BB741C-D9EF-5A48-A5D2-3E9CE30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B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FI" w:eastAsia="en-GB"/>
    </w:rPr>
  </w:style>
  <w:style w:type="paragraph" w:styleId="ListParagraph">
    <w:name w:val="List Paragraph"/>
    <w:basedOn w:val="Normal"/>
    <w:uiPriority w:val="34"/>
    <w:qFormat/>
    <w:rsid w:val="00605BE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Julier Guy</dc:creator>
  <cp:keywords/>
  <dc:description/>
  <cp:lastModifiedBy>Julier Guy</cp:lastModifiedBy>
  <cp:revision>4</cp:revision>
  <dcterms:created xsi:type="dcterms:W3CDTF">2021-11-01T09:31:00Z</dcterms:created>
  <dcterms:modified xsi:type="dcterms:W3CDTF">2021-11-01T09:32:00Z</dcterms:modified>
</cp:coreProperties>
</file>