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63" w:rsidRDefault="00DF4018" w:rsidP="00873500">
      <w:pPr>
        <w:pStyle w:val="Heading3"/>
        <w:spacing w:before="0" w:beforeAutospacing="0" w:after="0" w:afterAutospacing="0"/>
      </w:pPr>
      <w:proofErr w:type="gramStart"/>
      <w:r>
        <w:t>K</w:t>
      </w:r>
      <w:r w:rsidR="00E85DDD">
        <w:t xml:space="preserve">emian tekniikan korkeakoulu </w:t>
      </w:r>
      <w:r w:rsidR="00F10C13">
        <w:tab/>
      </w:r>
      <w:r w:rsidR="00F10C13">
        <w:tab/>
      </w:r>
      <w:r w:rsidR="00F10C13">
        <w:tab/>
      </w:r>
      <w:r w:rsidR="00873500">
        <w:tab/>
      </w:r>
      <w:r w:rsidR="00A821B5">
        <w:rPr>
          <w:b w:val="0"/>
          <w:sz w:val="22"/>
        </w:rPr>
        <w:t>päivitetty 28.4</w:t>
      </w:r>
      <w:r w:rsidR="007972B6">
        <w:rPr>
          <w:b w:val="0"/>
          <w:sz w:val="22"/>
        </w:rPr>
        <w:t>.2016</w:t>
      </w:r>
      <w:r w:rsidR="00873500">
        <w:rPr>
          <w:b w:val="0"/>
          <w:sz w:val="22"/>
        </w:rPr>
        <w:t xml:space="preserve"> </w:t>
      </w:r>
      <w:r w:rsidR="00E85DDD">
        <w:t>K</w:t>
      </w:r>
      <w:r>
        <w:t>andiseminaari</w:t>
      </w:r>
      <w:r w:rsidR="00E85DDD">
        <w:t xml:space="preserve"> </w:t>
      </w:r>
      <w:r w:rsidR="004A3A29">
        <w:t>kevät</w:t>
      </w:r>
      <w:r>
        <w:t xml:space="preserve"> </w:t>
      </w:r>
      <w:r w:rsidR="00C06349">
        <w:t>201</w:t>
      </w:r>
      <w:r w:rsidR="003157DB">
        <w:t>6</w:t>
      </w:r>
      <w:proofErr w:type="gramEnd"/>
    </w:p>
    <w:p w:rsidR="00873500" w:rsidRDefault="00873500" w:rsidP="00873500">
      <w:pPr>
        <w:pStyle w:val="Heading3"/>
        <w:spacing w:before="0" w:beforeAutospacing="0" w:after="0" w:afterAutospacing="0"/>
      </w:pPr>
    </w:p>
    <w:p w:rsidR="00E72D63" w:rsidRPr="004B6D75" w:rsidRDefault="00193EE4" w:rsidP="00E72D63">
      <w:pPr>
        <w:rPr>
          <w:b/>
          <w:i/>
        </w:rPr>
      </w:pPr>
      <w:r>
        <w:rPr>
          <w:b/>
          <w:i/>
        </w:rPr>
        <w:t>Luentorunko</w:t>
      </w:r>
      <w:r w:rsidR="00A544C2">
        <w:rPr>
          <w:b/>
          <w:i/>
        </w:rPr>
        <w:t xml:space="preserve"> ja eräpäivät</w:t>
      </w:r>
    </w:p>
    <w:p w:rsidR="00DF4018" w:rsidRDefault="00DF4018" w:rsidP="00E72D63"/>
    <w:p w:rsidR="00DF4018" w:rsidRPr="00C756B5" w:rsidRDefault="0044031B" w:rsidP="00E72D63">
      <w:pPr>
        <w:rPr>
          <w:color w:val="FF0000"/>
        </w:rPr>
      </w:pPr>
      <w:r>
        <w:t>Luennot</w:t>
      </w:r>
      <w:proofErr w:type="gramStart"/>
      <w:r w:rsidR="0083467B">
        <w:t xml:space="preserve"> (yht.</w:t>
      </w:r>
      <w:proofErr w:type="gramEnd"/>
      <w:r w:rsidR="0083467B">
        <w:t xml:space="preserve"> 8 luentoa</w:t>
      </w:r>
      <w:bookmarkStart w:id="0" w:name="_GoBack"/>
      <w:bookmarkEnd w:id="0"/>
      <w:r w:rsidR="00873500">
        <w:t>)</w:t>
      </w:r>
      <w:r>
        <w:t xml:space="preserve"> keskiviikkoisin klo14:15</w:t>
      </w:r>
      <w:r w:rsidR="005C1ADC">
        <w:t>−</w:t>
      </w:r>
      <w:r>
        <w:t xml:space="preserve">16:00 </w:t>
      </w:r>
      <w:r w:rsidR="003157DB">
        <w:t xml:space="preserve">Luentosali 1 (A305) </w:t>
      </w:r>
      <w:r w:rsidR="00634FA7">
        <w:t>Kemian talo</w:t>
      </w:r>
    </w:p>
    <w:p w:rsidR="00A50BD1" w:rsidRDefault="00A50BD1"/>
    <w:p w:rsidR="00DF4018" w:rsidRDefault="002E467E">
      <w:r>
        <w:t>viikko 3</w:t>
      </w:r>
      <w:r>
        <w:tab/>
      </w:r>
      <w:r w:rsidR="00DF4018">
        <w:t xml:space="preserve">ke </w:t>
      </w:r>
      <w:r w:rsidR="00634FA7">
        <w:t>20</w:t>
      </w:r>
      <w:r w:rsidR="00D61570">
        <w:t xml:space="preserve">.1. </w:t>
      </w:r>
      <w:r w:rsidR="00C06349">
        <w:t xml:space="preserve"> </w:t>
      </w:r>
      <w:r w:rsidR="00DF4018" w:rsidRPr="00F75026">
        <w:rPr>
          <w:b/>
        </w:rPr>
        <w:t>Aloitusluento</w:t>
      </w:r>
      <w:r w:rsidR="00DF4018">
        <w:t xml:space="preserve"> </w:t>
      </w:r>
      <w:r w:rsidR="005A6114">
        <w:t>(</w:t>
      </w:r>
      <w:r w:rsidR="00936F18">
        <w:t>Eero Hiltunen</w:t>
      </w:r>
      <w:r w:rsidR="005A6114">
        <w:t>)</w:t>
      </w:r>
    </w:p>
    <w:p w:rsidR="00DF4018" w:rsidRDefault="00F07BFD" w:rsidP="00287C15">
      <w:pPr>
        <w:numPr>
          <w:ilvl w:val="0"/>
          <w:numId w:val="2"/>
        </w:numPr>
      </w:pPr>
      <w:proofErr w:type="gramStart"/>
      <w:r>
        <w:t>A</w:t>
      </w:r>
      <w:r w:rsidR="00AB24CA">
        <w:t xml:space="preserve">iheet valittu </w:t>
      </w:r>
      <w:r w:rsidR="00955C8B" w:rsidRPr="00955C8B">
        <w:t>ma 25.1.</w:t>
      </w:r>
      <w:r w:rsidR="006D59E5">
        <w:t xml:space="preserve"> mennessä</w:t>
      </w:r>
      <w:proofErr w:type="gramEnd"/>
    </w:p>
    <w:p w:rsidR="00287C15" w:rsidRDefault="00287C15" w:rsidP="00287C15">
      <w:pPr>
        <w:ind w:left="1665"/>
      </w:pPr>
    </w:p>
    <w:p w:rsidR="00964681" w:rsidRDefault="002E467E" w:rsidP="00964681">
      <w:r>
        <w:t>viikko 4</w:t>
      </w:r>
      <w:r>
        <w:tab/>
      </w:r>
      <w:r w:rsidR="00DF4018">
        <w:t xml:space="preserve">ke </w:t>
      </w:r>
      <w:r w:rsidR="00CB2E54">
        <w:t>2</w:t>
      </w:r>
      <w:r w:rsidR="00634FA7">
        <w:t>7</w:t>
      </w:r>
      <w:r w:rsidR="00CB2E54">
        <w:t>.1.</w:t>
      </w:r>
      <w:r w:rsidR="00DF4018">
        <w:t xml:space="preserve"> </w:t>
      </w:r>
      <w:r w:rsidR="00964681" w:rsidRPr="00F75026">
        <w:rPr>
          <w:b/>
        </w:rPr>
        <w:t>Tiedonhaun työkalut</w:t>
      </w:r>
      <w:r w:rsidR="00964681">
        <w:t xml:space="preserve"> (</w:t>
      </w:r>
      <w:r w:rsidR="00A50BD1">
        <w:t xml:space="preserve">+ </w:t>
      </w:r>
      <w:r w:rsidR="00964681">
        <w:t>kirjaston pakollinen harjoitus) (Virpi Palmgren)</w:t>
      </w:r>
    </w:p>
    <w:p w:rsidR="00DF4018" w:rsidRDefault="00DF4018"/>
    <w:p w:rsidR="00DF4018" w:rsidRDefault="002E467E" w:rsidP="002E467E">
      <w:r>
        <w:t>viikko 5</w:t>
      </w:r>
      <w:r>
        <w:tab/>
      </w:r>
      <w:r w:rsidR="00634FA7">
        <w:t>ke 3</w:t>
      </w:r>
      <w:r w:rsidR="00CB2E54">
        <w:t>.</w:t>
      </w:r>
      <w:r w:rsidR="00634FA7">
        <w:t>2</w:t>
      </w:r>
      <w:r w:rsidR="00CB2E54">
        <w:t xml:space="preserve">. </w:t>
      </w:r>
      <w:r w:rsidR="00964681" w:rsidRPr="00F75026">
        <w:rPr>
          <w:b/>
        </w:rPr>
        <w:t>Viittauskäytännöt</w:t>
      </w:r>
      <w:r w:rsidR="00964681">
        <w:t xml:space="preserve"> (Kirsi Heino)</w:t>
      </w:r>
    </w:p>
    <w:p w:rsidR="00287C15" w:rsidRPr="009A2D45" w:rsidRDefault="00F07BFD" w:rsidP="00287C15">
      <w:pPr>
        <w:numPr>
          <w:ilvl w:val="0"/>
          <w:numId w:val="2"/>
        </w:numPr>
      </w:pPr>
      <w:r>
        <w:t>S</w:t>
      </w:r>
      <w:r w:rsidR="009379BC" w:rsidRPr="009A2D45">
        <w:t>isällysluettelon palautus ke 3.2.</w:t>
      </w:r>
      <w:r w:rsidR="006D59E5">
        <w:t xml:space="preserve"> mennessä</w:t>
      </w:r>
    </w:p>
    <w:p w:rsidR="00DF4018" w:rsidRDefault="00DF4018"/>
    <w:p w:rsidR="00DF4018" w:rsidRDefault="002E467E" w:rsidP="002E467E">
      <w:r>
        <w:t>viikko 6</w:t>
      </w:r>
      <w:r>
        <w:tab/>
      </w:r>
      <w:r w:rsidR="00DF4018">
        <w:t xml:space="preserve">ke </w:t>
      </w:r>
      <w:r w:rsidR="00634FA7">
        <w:t>10</w:t>
      </w:r>
      <w:r w:rsidR="00CB2E54">
        <w:t xml:space="preserve">.2. </w:t>
      </w:r>
      <w:r w:rsidR="00964681" w:rsidRPr="00F75026">
        <w:rPr>
          <w:b/>
        </w:rPr>
        <w:t xml:space="preserve">Tieteellinen kirjoittaminen I </w:t>
      </w:r>
      <w:r w:rsidR="00964681">
        <w:t>(</w:t>
      </w:r>
      <w:r w:rsidR="009275BA">
        <w:t>Sanni Heinzmann</w:t>
      </w:r>
      <w:r w:rsidR="00964681">
        <w:t>)</w:t>
      </w:r>
    </w:p>
    <w:p w:rsidR="00DF4018" w:rsidRDefault="00DF4018"/>
    <w:p w:rsidR="00964681" w:rsidRPr="00634FA7" w:rsidRDefault="00E744F6" w:rsidP="00964681">
      <w:pPr>
        <w:rPr>
          <w:b/>
          <w:color w:val="FF0000"/>
        </w:rPr>
      </w:pPr>
      <w:r>
        <w:rPr>
          <w:b/>
          <w:color w:val="FF0000"/>
        </w:rPr>
        <w:t>viikko 7</w:t>
      </w:r>
      <w:r w:rsidR="002E467E" w:rsidRPr="00634FA7">
        <w:rPr>
          <w:b/>
          <w:color w:val="FF0000"/>
        </w:rPr>
        <w:tab/>
      </w:r>
      <w:r>
        <w:rPr>
          <w:b/>
          <w:color w:val="FF0000"/>
        </w:rPr>
        <w:t>välitenttiviikko ma 15.2. – la 20.2.</w:t>
      </w:r>
    </w:p>
    <w:p w:rsidR="00E744F6" w:rsidRDefault="00E744F6" w:rsidP="00E744F6"/>
    <w:p w:rsidR="00AB51E8" w:rsidRPr="00AB51E8" w:rsidRDefault="00E744F6" w:rsidP="00E744F6">
      <w:pPr>
        <w:rPr>
          <w:color w:val="FF0000"/>
        </w:rPr>
      </w:pPr>
      <w:r>
        <w:t>viikko 8</w:t>
      </w:r>
      <w:r>
        <w:tab/>
        <w:t xml:space="preserve">ke 24.2. </w:t>
      </w:r>
      <w:r w:rsidRPr="00F75026">
        <w:rPr>
          <w:b/>
        </w:rPr>
        <w:t>Tieteellinen kirjoittaminen II</w:t>
      </w:r>
      <w:r>
        <w:t xml:space="preserve"> </w:t>
      </w:r>
      <w:r w:rsidRPr="00D61570">
        <w:t>(</w:t>
      </w:r>
      <w:r w:rsidR="009275BA">
        <w:t>Sanni Heinzmann</w:t>
      </w:r>
      <w:r w:rsidR="00C04A4F">
        <w:t>)</w:t>
      </w:r>
      <w:r w:rsidR="00E957C6">
        <w:t xml:space="preserve"> </w:t>
      </w:r>
    </w:p>
    <w:p w:rsidR="00287C15" w:rsidRDefault="00287C15" w:rsidP="00287C15">
      <w:pPr>
        <w:ind w:left="1665"/>
      </w:pPr>
    </w:p>
    <w:p w:rsidR="002E467E" w:rsidRPr="00A161CC" w:rsidRDefault="00873500">
      <w:pPr>
        <w:rPr>
          <w:i/>
        </w:rPr>
      </w:pPr>
      <w:r>
        <w:t>viikot 8-</w:t>
      </w:r>
      <w:r w:rsidR="002E467E" w:rsidRPr="009E5B01">
        <w:t>9</w:t>
      </w:r>
      <w:r w:rsidR="002E467E" w:rsidRPr="00A161CC">
        <w:rPr>
          <w:i/>
        </w:rPr>
        <w:tab/>
      </w:r>
      <w:r w:rsidR="00850482">
        <w:rPr>
          <w:i/>
        </w:rPr>
        <w:t>1. tekstityöpajat</w:t>
      </w:r>
      <w:r w:rsidR="00C942C5">
        <w:rPr>
          <w:i/>
        </w:rPr>
        <w:t xml:space="preserve"> </w:t>
      </w:r>
      <w:r w:rsidR="00C942C5">
        <w:t>(</w:t>
      </w:r>
      <w:r w:rsidR="00FB4BCB" w:rsidRPr="00C04A4F">
        <w:t>Sanni Heinzmann</w:t>
      </w:r>
      <w:r w:rsidR="00CD442C">
        <w:t>, Tiina Airaksinen</w:t>
      </w:r>
      <w:r w:rsidR="00FB4BCB" w:rsidRPr="00C04A4F">
        <w:t xml:space="preserve"> </w:t>
      </w:r>
      <w:r w:rsidR="00227B3A" w:rsidRPr="00C04A4F">
        <w:t xml:space="preserve">ja </w:t>
      </w:r>
      <w:r w:rsidR="00227B3A">
        <w:t>Sanna Rämö</w:t>
      </w:r>
      <w:r w:rsidR="00C942C5">
        <w:t>)</w:t>
      </w:r>
    </w:p>
    <w:p w:rsidR="002E467E" w:rsidRDefault="002E467E"/>
    <w:p w:rsidR="00D20C18" w:rsidRDefault="004A3A29">
      <w:r w:rsidRPr="00964681">
        <w:t xml:space="preserve">viikko10 </w:t>
      </w:r>
      <w:r w:rsidR="00964681">
        <w:rPr>
          <w:b/>
        </w:rPr>
        <w:tab/>
      </w:r>
      <w:r w:rsidR="00634FA7">
        <w:t>ke 9</w:t>
      </w:r>
      <w:r w:rsidR="00B522AC" w:rsidRPr="00B522AC">
        <w:t>.3.</w:t>
      </w:r>
      <w:r w:rsidR="00B522AC">
        <w:rPr>
          <w:b/>
        </w:rPr>
        <w:t xml:space="preserve"> </w:t>
      </w:r>
      <w:r w:rsidR="00964681" w:rsidRPr="00F75026">
        <w:rPr>
          <w:b/>
        </w:rPr>
        <w:t>Hyvä</w:t>
      </w:r>
      <w:r w:rsidR="00E04332" w:rsidRPr="00F75026">
        <w:rPr>
          <w:b/>
        </w:rPr>
        <w:t xml:space="preserve"> tieteellinen käytäntö</w:t>
      </w:r>
      <w:r w:rsidR="00E04332">
        <w:t xml:space="preserve"> (Eero Kontturi)</w:t>
      </w:r>
    </w:p>
    <w:p w:rsidR="009E5B01" w:rsidRDefault="00F07BFD" w:rsidP="00D20C18">
      <w:pPr>
        <w:pStyle w:val="ListParagraph"/>
        <w:numPr>
          <w:ilvl w:val="0"/>
          <w:numId w:val="2"/>
        </w:numPr>
      </w:pPr>
      <w:r>
        <w:t>T</w:t>
      </w:r>
      <w:r w:rsidR="009379BC" w:rsidRPr="002E0815">
        <w:t>yön 1. version palautus su 13.3.</w:t>
      </w:r>
      <w:r w:rsidR="006D59E5">
        <w:t xml:space="preserve"> mennessä</w:t>
      </w:r>
    </w:p>
    <w:p w:rsidR="00323DCF" w:rsidRPr="002E0815" w:rsidRDefault="00323DCF" w:rsidP="00323DCF">
      <w:pPr>
        <w:pStyle w:val="ListParagraph"/>
        <w:ind w:left="2025"/>
      </w:pPr>
    </w:p>
    <w:p w:rsidR="005C1ADC" w:rsidRPr="005C1ADC" w:rsidRDefault="00873500">
      <w:pPr>
        <w:rPr>
          <w:i/>
        </w:rPr>
      </w:pPr>
      <w:r>
        <w:t>viikot</w:t>
      </w:r>
      <w:r w:rsidR="002E467E" w:rsidRPr="009E5B01">
        <w:t xml:space="preserve"> 11</w:t>
      </w:r>
      <w:r>
        <w:t>-12</w:t>
      </w:r>
      <w:r w:rsidR="002E467E">
        <w:rPr>
          <w:i/>
        </w:rPr>
        <w:tab/>
      </w:r>
      <w:r w:rsidR="00CD442C">
        <w:rPr>
          <w:i/>
        </w:rPr>
        <w:t xml:space="preserve">2. </w:t>
      </w:r>
      <w:r w:rsidR="0085244D">
        <w:rPr>
          <w:i/>
        </w:rPr>
        <w:t>T</w:t>
      </w:r>
      <w:r w:rsidR="00CD442C">
        <w:rPr>
          <w:i/>
        </w:rPr>
        <w:t>ekstityöpajat</w:t>
      </w:r>
      <w:r w:rsidR="004A3A29">
        <w:rPr>
          <w:i/>
        </w:rPr>
        <w:t xml:space="preserve"> </w:t>
      </w:r>
      <w:r w:rsidR="00C942C5">
        <w:t>(</w:t>
      </w:r>
      <w:r w:rsidR="00FB4BCB" w:rsidRPr="00C04A4F">
        <w:t>Heinzmann</w:t>
      </w:r>
      <w:r>
        <w:t>, Airaksinen</w:t>
      </w:r>
      <w:r w:rsidR="00FB4BCB" w:rsidRPr="00C04A4F">
        <w:t xml:space="preserve"> </w:t>
      </w:r>
      <w:r w:rsidR="00620E73">
        <w:t>ja Rämö</w:t>
      </w:r>
      <w:r w:rsidR="00C942C5">
        <w:t>)</w:t>
      </w:r>
    </w:p>
    <w:p w:rsidR="005C1ADC" w:rsidRDefault="005C1ADC"/>
    <w:p w:rsidR="001B5F6F" w:rsidRDefault="001B5F6F">
      <w:r>
        <w:t>viikko 12</w:t>
      </w:r>
      <w:r>
        <w:tab/>
      </w:r>
      <w:r w:rsidR="0071514F">
        <w:t xml:space="preserve">ke </w:t>
      </w:r>
      <w:r w:rsidR="00634FA7">
        <w:t>23</w:t>
      </w:r>
      <w:r w:rsidR="00CB2E54">
        <w:t xml:space="preserve">.3 </w:t>
      </w:r>
      <w:r w:rsidR="00FB72C4" w:rsidRPr="00F75026">
        <w:rPr>
          <w:b/>
        </w:rPr>
        <w:t>Puheviestintä 1: Esiintymistaidot</w:t>
      </w:r>
      <w:r w:rsidR="00FB72C4" w:rsidRPr="00FB72C4">
        <w:t xml:space="preserve"> </w:t>
      </w:r>
      <w:r w:rsidR="00DA03FF" w:rsidRPr="00DA03FF">
        <w:t>(</w:t>
      </w:r>
      <w:r w:rsidR="00F863BE">
        <w:t>Rinna Toikka</w:t>
      </w:r>
      <w:r w:rsidR="00DA03FF" w:rsidRPr="00DA03FF">
        <w:t>)</w:t>
      </w:r>
    </w:p>
    <w:p w:rsidR="00760D3A" w:rsidRDefault="00760D3A"/>
    <w:p w:rsidR="001970E0" w:rsidRPr="001970E0" w:rsidRDefault="00634FA7" w:rsidP="00634FA7">
      <w:pPr>
        <w:rPr>
          <w:b/>
          <w:color w:val="FF0000"/>
        </w:rPr>
      </w:pPr>
      <w:r w:rsidRPr="0071514F">
        <w:rPr>
          <w:b/>
          <w:color w:val="FF0000"/>
        </w:rPr>
        <w:t>Pääsiäi</w:t>
      </w:r>
      <w:r>
        <w:rPr>
          <w:b/>
          <w:color w:val="FF0000"/>
        </w:rPr>
        <w:t>nen pe 25.3</w:t>
      </w:r>
      <w:r w:rsidR="001970E0">
        <w:rPr>
          <w:b/>
          <w:color w:val="FF0000"/>
        </w:rPr>
        <w:t>. – m</w:t>
      </w:r>
      <w:r>
        <w:rPr>
          <w:b/>
          <w:color w:val="FF0000"/>
        </w:rPr>
        <w:t>a 28.3</w:t>
      </w:r>
      <w:r w:rsidRPr="0071514F">
        <w:rPr>
          <w:b/>
          <w:color w:val="FF0000"/>
        </w:rPr>
        <w:t>.201</w:t>
      </w:r>
      <w:r>
        <w:rPr>
          <w:b/>
          <w:color w:val="FF0000"/>
        </w:rPr>
        <w:t>6</w:t>
      </w:r>
    </w:p>
    <w:p w:rsidR="001B5F6F" w:rsidRDefault="001B5F6F"/>
    <w:p w:rsidR="005C1ADC" w:rsidRDefault="002E467E" w:rsidP="00D20C18">
      <w:r>
        <w:t>viikko 1</w:t>
      </w:r>
      <w:r w:rsidR="001B5F6F">
        <w:t>3</w:t>
      </w:r>
      <w:r w:rsidRPr="002E467E">
        <w:t xml:space="preserve"> </w:t>
      </w:r>
      <w:r>
        <w:tab/>
      </w:r>
      <w:r w:rsidR="0071514F">
        <w:t xml:space="preserve">ke </w:t>
      </w:r>
      <w:r w:rsidR="00634FA7">
        <w:t>30</w:t>
      </w:r>
      <w:r w:rsidR="00CB2E54">
        <w:t xml:space="preserve">.3. </w:t>
      </w:r>
      <w:r w:rsidR="00FB72C4" w:rsidRPr="00F75026">
        <w:rPr>
          <w:b/>
        </w:rPr>
        <w:t>Puheviestintä 2: Palautetaidot ja opponointi</w:t>
      </w:r>
      <w:r w:rsidR="00FB72C4" w:rsidRPr="00FB72C4">
        <w:t xml:space="preserve"> </w:t>
      </w:r>
      <w:r w:rsidR="00DA03FF" w:rsidRPr="00DA03FF">
        <w:t>(</w:t>
      </w:r>
      <w:r w:rsidR="00F863BE">
        <w:t>Rinna Toikka</w:t>
      </w:r>
      <w:r w:rsidR="00DA03FF" w:rsidRPr="00DA03FF">
        <w:t>)</w:t>
      </w:r>
    </w:p>
    <w:p w:rsidR="002E467E" w:rsidRPr="003D571B" w:rsidRDefault="002E467E" w:rsidP="002E467E"/>
    <w:p w:rsidR="00964681" w:rsidRPr="00634FA7" w:rsidRDefault="00DA03FF" w:rsidP="002E467E">
      <w:pPr>
        <w:rPr>
          <w:b/>
          <w:color w:val="FF0000"/>
        </w:rPr>
      </w:pPr>
      <w:r w:rsidRPr="00634FA7">
        <w:rPr>
          <w:b/>
          <w:color w:val="FF0000"/>
        </w:rPr>
        <w:t>viikko 1</w:t>
      </w:r>
      <w:r w:rsidR="00B044D5">
        <w:rPr>
          <w:b/>
          <w:color w:val="FF0000"/>
        </w:rPr>
        <w:t>4</w:t>
      </w:r>
      <w:r w:rsidR="002E467E" w:rsidRPr="00634FA7">
        <w:rPr>
          <w:b/>
          <w:color w:val="FF0000"/>
        </w:rPr>
        <w:tab/>
      </w:r>
      <w:r w:rsidR="00634FA7">
        <w:rPr>
          <w:b/>
          <w:color w:val="FF0000"/>
        </w:rPr>
        <w:t>välitent</w:t>
      </w:r>
      <w:r w:rsidR="008C6FEE">
        <w:rPr>
          <w:b/>
          <w:color w:val="FF0000"/>
        </w:rPr>
        <w:t>tiviikko ma 4.4. – la 9.4.</w:t>
      </w:r>
    </w:p>
    <w:p w:rsidR="003D571B" w:rsidRDefault="003D571B" w:rsidP="003D571B"/>
    <w:p w:rsidR="003D571B" w:rsidRPr="00C942C5" w:rsidRDefault="00CD442C" w:rsidP="00CD442C">
      <w:pPr>
        <w:rPr>
          <w:i/>
        </w:rPr>
      </w:pPr>
      <w:r>
        <w:t>viikot</w:t>
      </w:r>
      <w:r w:rsidR="003D571B" w:rsidRPr="009E5B01">
        <w:t xml:space="preserve"> 1</w:t>
      </w:r>
      <w:r w:rsidR="003D571B">
        <w:t>5</w:t>
      </w:r>
      <w:r>
        <w:t>-17</w:t>
      </w:r>
      <w:r w:rsidR="003D571B">
        <w:rPr>
          <w:i/>
        </w:rPr>
        <w:tab/>
      </w:r>
      <w:r w:rsidR="00850482">
        <w:rPr>
          <w:i/>
        </w:rPr>
        <w:t>V</w:t>
      </w:r>
      <w:r w:rsidR="003D571B" w:rsidRPr="00C942C5">
        <w:rPr>
          <w:i/>
        </w:rPr>
        <w:t>iestinnän pienryhmiä</w:t>
      </w:r>
      <w:r w:rsidR="00850482">
        <w:rPr>
          <w:i/>
        </w:rPr>
        <w:t xml:space="preserve"> (puhepajat)</w:t>
      </w:r>
      <w:r w:rsidR="003D571B" w:rsidRPr="00C942C5">
        <w:rPr>
          <w:i/>
        </w:rPr>
        <w:t xml:space="preserve"> (</w:t>
      </w:r>
      <w:r w:rsidR="00636451">
        <w:rPr>
          <w:i/>
        </w:rPr>
        <w:t>Toikka</w:t>
      </w:r>
      <w:r w:rsidR="003D571B" w:rsidRPr="00C942C5">
        <w:rPr>
          <w:i/>
        </w:rPr>
        <w:t>)</w:t>
      </w:r>
    </w:p>
    <w:p w:rsidR="00794EE6" w:rsidRDefault="00F07BFD" w:rsidP="00794EE6">
      <w:pPr>
        <w:numPr>
          <w:ilvl w:val="0"/>
          <w:numId w:val="2"/>
        </w:numPr>
      </w:pPr>
      <w:r>
        <w:t>T</w:t>
      </w:r>
      <w:r w:rsidR="00BF40E0" w:rsidRPr="007D70A0">
        <w:t>yön 2.</w:t>
      </w:r>
      <w:r>
        <w:t xml:space="preserve"> </w:t>
      </w:r>
      <w:r w:rsidR="00BF40E0" w:rsidRPr="007D70A0">
        <w:t>version palautus su 17.4.</w:t>
      </w:r>
      <w:r w:rsidR="006D59E5">
        <w:t xml:space="preserve"> mennessä</w:t>
      </w:r>
    </w:p>
    <w:p w:rsidR="00A821B5" w:rsidRPr="007D70A0" w:rsidRDefault="00A821B5" w:rsidP="00A821B5">
      <w:pPr>
        <w:ind w:left="2025"/>
      </w:pPr>
    </w:p>
    <w:p w:rsidR="00964681" w:rsidRPr="003D571B" w:rsidRDefault="00A821B5" w:rsidP="002E467E">
      <w:r>
        <w:t>viikko 18</w:t>
      </w:r>
      <w:r>
        <w:tab/>
      </w:r>
      <w:r w:rsidRPr="00A821B5">
        <w:t>Valmiin kandidaatintyön palautus viim. su 8.5.</w:t>
      </w:r>
    </w:p>
    <w:p w:rsidR="00A821B5" w:rsidRDefault="00A821B5" w:rsidP="00794EE6"/>
    <w:p w:rsidR="00FC3BE0" w:rsidRPr="00964681" w:rsidRDefault="00A821B5" w:rsidP="00A821B5">
      <w:r>
        <w:t>viikko</w:t>
      </w:r>
      <w:r w:rsidR="00794EE6">
        <w:t xml:space="preserve"> </w:t>
      </w:r>
      <w:r w:rsidR="00F579EA">
        <w:t>19</w:t>
      </w:r>
      <w:r w:rsidR="00794EE6">
        <w:tab/>
        <w:t>Seminaariesitykset</w:t>
      </w:r>
      <w:r>
        <w:t>/opponoinnit</w:t>
      </w:r>
      <w:r w:rsidR="00794EE6">
        <w:t xml:space="preserve"> ohjelmittain</w:t>
      </w:r>
      <w:r>
        <w:t>:</w:t>
      </w:r>
      <w:r w:rsidR="00794EE6">
        <w:t xml:space="preserve"> </w:t>
      </w:r>
    </w:p>
    <w:p w:rsidR="00A821B5" w:rsidRDefault="002E467E" w:rsidP="00A821B5">
      <w:r>
        <w:tab/>
      </w:r>
      <w:r w:rsidR="00A821B5">
        <w:t xml:space="preserve">BTT: </w:t>
      </w:r>
      <w:r w:rsidR="00A821B5">
        <w:tab/>
      </w:r>
      <w:r w:rsidR="00A821B5">
        <w:t>to 12.5. klo 13.30 - 17.00</w:t>
      </w:r>
    </w:p>
    <w:p w:rsidR="00A821B5" w:rsidRDefault="00A821B5" w:rsidP="00A821B5">
      <w:pPr>
        <w:ind w:left="1304"/>
      </w:pPr>
      <w:r>
        <w:t>Biokemia</w:t>
      </w:r>
      <w:r>
        <w:t xml:space="preserve">: </w:t>
      </w:r>
      <w:r>
        <w:tab/>
      </w:r>
      <w:r>
        <w:t>ke 11.5. klo 9.00 - 12.00</w:t>
      </w:r>
    </w:p>
    <w:p w:rsidR="00A821B5" w:rsidRDefault="00A821B5" w:rsidP="00A821B5">
      <w:pPr>
        <w:ind w:left="1304"/>
      </w:pPr>
      <w:r>
        <w:t xml:space="preserve">KEM: </w:t>
      </w:r>
      <w:r>
        <w:tab/>
      </w:r>
      <w:r>
        <w:t>to 12.5. klo 9.00 - 12.00</w:t>
      </w:r>
    </w:p>
    <w:p w:rsidR="00B43A9B" w:rsidRDefault="00A821B5" w:rsidP="00A821B5">
      <w:pPr>
        <w:ind w:left="1304"/>
      </w:pPr>
      <w:r>
        <w:t xml:space="preserve">MTE: </w:t>
      </w:r>
      <w:r>
        <w:tab/>
      </w:r>
      <w:r>
        <w:t>ti 10.5. klo 9.00 - 12.00</w:t>
      </w:r>
    </w:p>
    <w:sectPr w:rsidR="00B43A9B" w:rsidSect="005A1F54">
      <w:pgSz w:w="11906" w:h="16838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7BC"/>
    <w:multiLevelType w:val="hybridMultilevel"/>
    <w:tmpl w:val="87B2490E"/>
    <w:lvl w:ilvl="0" w:tplc="040B000D">
      <w:start w:val="1"/>
      <w:numFmt w:val="bullet"/>
      <w:lvlText w:val=""/>
      <w:lvlJc w:val="left"/>
      <w:pPr>
        <w:ind w:left="202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1D53A3A"/>
    <w:multiLevelType w:val="hybridMultilevel"/>
    <w:tmpl w:val="FA3C818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3648"/>
    <w:multiLevelType w:val="hybridMultilevel"/>
    <w:tmpl w:val="6978BD1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BB3025E"/>
    <w:multiLevelType w:val="hybridMultilevel"/>
    <w:tmpl w:val="197863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63"/>
    <w:rsid w:val="000354F6"/>
    <w:rsid w:val="00065149"/>
    <w:rsid w:val="00086E26"/>
    <w:rsid w:val="00092A8D"/>
    <w:rsid w:val="00150E4D"/>
    <w:rsid w:val="0015149A"/>
    <w:rsid w:val="0016799C"/>
    <w:rsid w:val="0018193E"/>
    <w:rsid w:val="00193EE4"/>
    <w:rsid w:val="001970E0"/>
    <w:rsid w:val="001B5F6F"/>
    <w:rsid w:val="002141F0"/>
    <w:rsid w:val="00227B3A"/>
    <w:rsid w:val="00233D49"/>
    <w:rsid w:val="00235D82"/>
    <w:rsid w:val="00287C15"/>
    <w:rsid w:val="002A3238"/>
    <w:rsid w:val="002B519B"/>
    <w:rsid w:val="002E0815"/>
    <w:rsid w:val="002E3AA9"/>
    <w:rsid w:val="002E467E"/>
    <w:rsid w:val="002E537E"/>
    <w:rsid w:val="00314E7D"/>
    <w:rsid w:val="003157DB"/>
    <w:rsid w:val="00323DCF"/>
    <w:rsid w:val="00397174"/>
    <w:rsid w:val="003D571B"/>
    <w:rsid w:val="0040323F"/>
    <w:rsid w:val="0044031B"/>
    <w:rsid w:val="004840A7"/>
    <w:rsid w:val="004A3A29"/>
    <w:rsid w:val="004B6D75"/>
    <w:rsid w:val="00502625"/>
    <w:rsid w:val="00504B3A"/>
    <w:rsid w:val="005A1F54"/>
    <w:rsid w:val="005A6114"/>
    <w:rsid w:val="005B53EC"/>
    <w:rsid w:val="005C1ADC"/>
    <w:rsid w:val="005D3D13"/>
    <w:rsid w:val="00620E73"/>
    <w:rsid w:val="00634FA7"/>
    <w:rsid w:val="00636451"/>
    <w:rsid w:val="00656B0E"/>
    <w:rsid w:val="006A449E"/>
    <w:rsid w:val="006A586B"/>
    <w:rsid w:val="006B0F34"/>
    <w:rsid w:val="006D59E5"/>
    <w:rsid w:val="0071514F"/>
    <w:rsid w:val="007500D5"/>
    <w:rsid w:val="00760D3A"/>
    <w:rsid w:val="0076675D"/>
    <w:rsid w:val="00766BD9"/>
    <w:rsid w:val="00794EE6"/>
    <w:rsid w:val="007972B6"/>
    <w:rsid w:val="007D70A0"/>
    <w:rsid w:val="0081115A"/>
    <w:rsid w:val="0083467B"/>
    <w:rsid w:val="00850482"/>
    <w:rsid w:val="0085244D"/>
    <w:rsid w:val="00873500"/>
    <w:rsid w:val="008C6FEE"/>
    <w:rsid w:val="008F333E"/>
    <w:rsid w:val="009275BA"/>
    <w:rsid w:val="00927FDD"/>
    <w:rsid w:val="009322AD"/>
    <w:rsid w:val="00936F18"/>
    <w:rsid w:val="009379BC"/>
    <w:rsid w:val="00955C8B"/>
    <w:rsid w:val="00964681"/>
    <w:rsid w:val="009A1309"/>
    <w:rsid w:val="009A2D45"/>
    <w:rsid w:val="009E5B01"/>
    <w:rsid w:val="00A161CC"/>
    <w:rsid w:val="00A3420B"/>
    <w:rsid w:val="00A44FA3"/>
    <w:rsid w:val="00A50BD1"/>
    <w:rsid w:val="00A544C2"/>
    <w:rsid w:val="00A821B5"/>
    <w:rsid w:val="00A96D63"/>
    <w:rsid w:val="00AA7E34"/>
    <w:rsid w:val="00AB24CA"/>
    <w:rsid w:val="00AB51E8"/>
    <w:rsid w:val="00AE1839"/>
    <w:rsid w:val="00AF7D09"/>
    <w:rsid w:val="00B044D5"/>
    <w:rsid w:val="00B257B6"/>
    <w:rsid w:val="00B2663D"/>
    <w:rsid w:val="00B43A9B"/>
    <w:rsid w:val="00B522AC"/>
    <w:rsid w:val="00BB74E6"/>
    <w:rsid w:val="00BC0CCE"/>
    <w:rsid w:val="00BF35A7"/>
    <w:rsid w:val="00BF40E0"/>
    <w:rsid w:val="00C04A4F"/>
    <w:rsid w:val="00C06349"/>
    <w:rsid w:val="00C756B5"/>
    <w:rsid w:val="00C9335E"/>
    <w:rsid w:val="00C942C5"/>
    <w:rsid w:val="00C94ED0"/>
    <w:rsid w:val="00CA6A8C"/>
    <w:rsid w:val="00CB02E4"/>
    <w:rsid w:val="00CB2E54"/>
    <w:rsid w:val="00CD442C"/>
    <w:rsid w:val="00D0012D"/>
    <w:rsid w:val="00D20C18"/>
    <w:rsid w:val="00D24DD1"/>
    <w:rsid w:val="00D44942"/>
    <w:rsid w:val="00D46851"/>
    <w:rsid w:val="00D538F2"/>
    <w:rsid w:val="00D5681D"/>
    <w:rsid w:val="00D61570"/>
    <w:rsid w:val="00D96186"/>
    <w:rsid w:val="00DA03FF"/>
    <w:rsid w:val="00DA4263"/>
    <w:rsid w:val="00DB3CD5"/>
    <w:rsid w:val="00DD101A"/>
    <w:rsid w:val="00DD31D7"/>
    <w:rsid w:val="00DD66A2"/>
    <w:rsid w:val="00DE1B3E"/>
    <w:rsid w:val="00DF4018"/>
    <w:rsid w:val="00E04332"/>
    <w:rsid w:val="00E239CC"/>
    <w:rsid w:val="00E72D63"/>
    <w:rsid w:val="00E73479"/>
    <w:rsid w:val="00E744F6"/>
    <w:rsid w:val="00E85DDD"/>
    <w:rsid w:val="00E957C6"/>
    <w:rsid w:val="00E96A28"/>
    <w:rsid w:val="00EC2424"/>
    <w:rsid w:val="00F07BFD"/>
    <w:rsid w:val="00F10C13"/>
    <w:rsid w:val="00F21765"/>
    <w:rsid w:val="00F21D39"/>
    <w:rsid w:val="00F405B9"/>
    <w:rsid w:val="00F579EA"/>
    <w:rsid w:val="00F64656"/>
    <w:rsid w:val="00F75026"/>
    <w:rsid w:val="00F863BE"/>
    <w:rsid w:val="00FA551B"/>
    <w:rsid w:val="00FB4BCB"/>
    <w:rsid w:val="00FB72C4"/>
    <w:rsid w:val="00F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DE4C08-2899-4B28-9F15-72F60CB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72D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72D63"/>
    <w:pPr>
      <w:spacing w:before="100" w:beforeAutospacing="1" w:after="100" w:afterAutospacing="1"/>
    </w:pPr>
  </w:style>
  <w:style w:type="character" w:styleId="Emphasis">
    <w:name w:val="Emphasis"/>
    <w:qFormat/>
    <w:rsid w:val="00DF4018"/>
    <w:rPr>
      <w:i/>
      <w:iCs/>
    </w:rPr>
  </w:style>
  <w:style w:type="paragraph" w:styleId="ListParagraph">
    <w:name w:val="List Paragraph"/>
    <w:basedOn w:val="Normal"/>
    <w:uiPriority w:val="34"/>
    <w:qFormat/>
    <w:rsid w:val="0096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B3049781.dotm</Template>
  <TotalTime>384</TotalTime>
  <Pages>1</Pages>
  <Words>162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Kevätlukukausi 2011</vt:lpstr>
    </vt:vector>
  </TitlesOfParts>
  <Company>TKK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Kevätlukukausi 2011</dc:title>
  <dc:creator>amauno</dc:creator>
  <cp:lastModifiedBy>Oksa Juha</cp:lastModifiedBy>
  <cp:revision>63</cp:revision>
  <cp:lastPrinted>2015-01-14T14:26:00Z</cp:lastPrinted>
  <dcterms:created xsi:type="dcterms:W3CDTF">2015-11-19T07:13:00Z</dcterms:created>
  <dcterms:modified xsi:type="dcterms:W3CDTF">2016-04-28T11:23:00Z</dcterms:modified>
</cp:coreProperties>
</file>