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6720" w14:textId="14C9295D" w:rsidR="00BB6F81" w:rsidRPr="00134D3E" w:rsidRDefault="00BB6F81" w:rsidP="00F379B4">
      <w:pPr>
        <w:pStyle w:val="Heading2"/>
        <w:numPr>
          <w:ilvl w:val="0"/>
          <w:numId w:val="0"/>
        </w:numPr>
      </w:pPr>
      <w:bookmarkStart w:id="0" w:name="_Toc49866026"/>
      <w:r w:rsidRPr="00134D3E">
        <w:t>Group Presentation</w:t>
      </w:r>
      <w:r w:rsidR="00F379B4">
        <w:t xml:space="preserve"> - </w:t>
      </w:r>
      <w:r w:rsidR="00F379B4" w:rsidRPr="00EA7774">
        <w:t>Sustainability management Instruments</w:t>
      </w:r>
      <w:r w:rsidRPr="00134D3E">
        <w:tab/>
      </w:r>
      <w:r w:rsidRPr="00134D3E">
        <w:tab/>
        <w:t>10%</w:t>
      </w:r>
      <w:bookmarkEnd w:id="0"/>
    </w:p>
    <w:p w14:paraId="33FD012E" w14:textId="585CD2D5" w:rsidR="00BB6F81" w:rsidRPr="00630CC5" w:rsidRDefault="00BB6F81" w:rsidP="00BB6F81">
      <w:pPr>
        <w:rPr>
          <w:rFonts w:ascii="Times New Roman" w:hAnsi="Times New Roman" w:cs="Times New Roman"/>
          <w:sz w:val="24"/>
          <w:szCs w:val="24"/>
          <w:lang w:val="en-US"/>
        </w:rPr>
      </w:pPr>
      <w:r w:rsidRPr="00630CC5">
        <w:rPr>
          <w:rFonts w:ascii="Times New Roman" w:hAnsi="Times New Roman" w:cs="Times New Roman"/>
          <w:color w:val="000000" w:themeColor="text1"/>
          <w:sz w:val="24"/>
          <w:szCs w:val="24"/>
          <w:lang w:val="en-US"/>
        </w:rPr>
        <w:t xml:space="preserve">Your group will present on a sustainability management instruments, taking on an either </w:t>
      </w:r>
      <w:r w:rsidR="00EF0048" w:rsidRPr="00630CC5">
        <w:rPr>
          <w:rFonts w:ascii="Times New Roman" w:hAnsi="Times New Roman" w:cs="Times New Roman"/>
          <w:color w:val="000000" w:themeColor="text1"/>
          <w:sz w:val="24"/>
          <w:szCs w:val="24"/>
          <w:lang w:val="en-US"/>
        </w:rPr>
        <w:t>one of two roles</w:t>
      </w:r>
      <w:r w:rsidR="001A3EEA" w:rsidRPr="00630CC5">
        <w:rPr>
          <w:rFonts w:ascii="Times New Roman" w:hAnsi="Times New Roman" w:cs="Times New Roman"/>
          <w:color w:val="000000" w:themeColor="text1"/>
          <w:sz w:val="24"/>
          <w:szCs w:val="24"/>
          <w:lang w:val="en-US"/>
        </w:rPr>
        <w:t xml:space="preserve">. One group is responsible for describing the key features of the instrument as well as its benefits, and the other is responsible for critically assessing them and discussing their </w:t>
      </w:r>
      <w:r w:rsidR="00EF0048" w:rsidRPr="00630CC5">
        <w:rPr>
          <w:rFonts w:ascii="Times New Roman" w:hAnsi="Times New Roman" w:cs="Times New Roman"/>
          <w:color w:val="000000" w:themeColor="text1"/>
          <w:sz w:val="24"/>
          <w:szCs w:val="24"/>
          <w:lang w:val="en-US"/>
        </w:rPr>
        <w:t>potential shortcomings</w:t>
      </w:r>
      <w:r w:rsidRPr="00630CC5">
        <w:rPr>
          <w:rFonts w:ascii="Times New Roman" w:hAnsi="Times New Roman" w:cs="Times New Roman"/>
          <w:color w:val="000000" w:themeColor="text1"/>
          <w:sz w:val="24"/>
          <w:szCs w:val="24"/>
          <w:lang w:val="en-US"/>
        </w:rPr>
        <w:t xml:space="preserve">. Roles, as well as the </w:t>
      </w:r>
      <w:r w:rsidRPr="00630CC5">
        <w:rPr>
          <w:rFonts w:ascii="Times New Roman" w:hAnsi="Times New Roman" w:cs="Times New Roman"/>
          <w:iCs/>
          <w:color w:val="000000" w:themeColor="text1"/>
          <w:sz w:val="24"/>
          <w:szCs w:val="24"/>
          <w:lang w:val="en-US"/>
        </w:rPr>
        <w:t>sustainability management instrument</w:t>
      </w:r>
      <w:r w:rsidR="008B4489" w:rsidRPr="00630CC5">
        <w:rPr>
          <w:rFonts w:ascii="Times New Roman" w:hAnsi="Times New Roman" w:cs="Times New Roman"/>
          <w:iCs/>
          <w:color w:val="000000" w:themeColor="text1"/>
          <w:sz w:val="24"/>
          <w:szCs w:val="24"/>
          <w:lang w:val="en-US"/>
        </w:rPr>
        <w:t>s</w:t>
      </w:r>
      <w:r w:rsidRPr="00630CC5">
        <w:rPr>
          <w:rFonts w:ascii="Times New Roman" w:hAnsi="Times New Roman" w:cs="Times New Roman"/>
          <w:iCs/>
          <w:color w:val="000000" w:themeColor="text1"/>
          <w:sz w:val="24"/>
          <w:szCs w:val="24"/>
          <w:lang w:val="en-US"/>
        </w:rPr>
        <w:t xml:space="preserve">, will be </w:t>
      </w:r>
      <w:r w:rsidR="008B4489" w:rsidRPr="00630CC5">
        <w:rPr>
          <w:rFonts w:ascii="Times New Roman" w:hAnsi="Times New Roman" w:cs="Times New Roman"/>
          <w:iCs/>
          <w:color w:val="000000" w:themeColor="text1"/>
          <w:sz w:val="24"/>
          <w:szCs w:val="24"/>
          <w:lang w:val="en-US"/>
        </w:rPr>
        <w:t>designated to each group</w:t>
      </w:r>
      <w:r w:rsidRPr="00630CC5">
        <w:rPr>
          <w:rFonts w:ascii="Times New Roman" w:hAnsi="Times New Roman" w:cs="Times New Roman"/>
          <w:color w:val="000000" w:themeColor="text1"/>
          <w:sz w:val="24"/>
          <w:szCs w:val="24"/>
          <w:lang w:val="en-US"/>
        </w:rPr>
        <w:t xml:space="preserve">.  </w:t>
      </w:r>
      <w:r w:rsidR="00BB352F" w:rsidRPr="00630CC5">
        <w:rPr>
          <w:rFonts w:ascii="Times New Roman" w:hAnsi="Times New Roman" w:cs="Times New Roman"/>
          <w:sz w:val="24"/>
          <w:szCs w:val="24"/>
          <w:lang w:val="en-US"/>
        </w:rPr>
        <w:t xml:space="preserve">Please make sure to answer the listed questions for your role carefully. </w:t>
      </w:r>
      <w:r w:rsidRPr="00630CC5">
        <w:rPr>
          <w:rFonts w:ascii="Times New Roman" w:hAnsi="Times New Roman" w:cs="Times New Roman"/>
          <w:sz w:val="24"/>
          <w:szCs w:val="24"/>
          <w:lang w:val="en-US"/>
        </w:rPr>
        <w:t xml:space="preserve"> </w:t>
      </w:r>
    </w:p>
    <w:p w14:paraId="6E41AB46" w14:textId="16BE81A8" w:rsidR="00E16D14" w:rsidRPr="00630CC5" w:rsidRDefault="00BB6F81" w:rsidP="00BB6F81">
      <w:pPr>
        <w:rPr>
          <w:rFonts w:ascii="Times New Roman" w:hAnsi="Times New Roman" w:cs="Times New Roman"/>
          <w:color w:val="000000" w:themeColor="text1"/>
          <w:sz w:val="24"/>
          <w:szCs w:val="24"/>
          <w:lang w:val="en-US"/>
        </w:rPr>
      </w:pPr>
      <w:r w:rsidRPr="00630CC5">
        <w:rPr>
          <w:rFonts w:ascii="Times New Roman" w:hAnsi="Times New Roman" w:cs="Times New Roman"/>
          <w:color w:val="000000" w:themeColor="text1"/>
          <w:sz w:val="24"/>
          <w:szCs w:val="24"/>
          <w:lang w:val="en-US"/>
        </w:rPr>
        <w:t xml:space="preserve">Presentations are to be 5 minutes long – short and concise, focusing on big ideas – and at least two group members must speak.  Questions can be asked of any group members. The presentation should be uploaded to Mycourses by noon of the date of the presentation session. </w:t>
      </w:r>
    </w:p>
    <w:tbl>
      <w:tblPr>
        <w:tblStyle w:val="TableGrid1"/>
        <w:tblpPr w:leftFromText="180" w:rightFromText="180" w:vertAnchor="text" w:horzAnchor="margin" w:tblpX="-10" w:tblpY="263"/>
        <w:tblW w:w="5000" w:type="pct"/>
        <w:tblLook w:val="04A0" w:firstRow="1" w:lastRow="0" w:firstColumn="1" w:lastColumn="0" w:noHBand="0" w:noVBand="1"/>
      </w:tblPr>
      <w:tblGrid>
        <w:gridCol w:w="1972"/>
        <w:gridCol w:w="3569"/>
        <w:gridCol w:w="3475"/>
      </w:tblGrid>
      <w:tr w:rsidR="00EF0048" w:rsidRPr="00B566F8" w14:paraId="02E0486D" w14:textId="77777777" w:rsidTr="001A3EEA">
        <w:trPr>
          <w:trHeight w:val="814"/>
        </w:trPr>
        <w:tc>
          <w:tcPr>
            <w:tcW w:w="1094" w:type="pct"/>
          </w:tcPr>
          <w:p w14:paraId="22FAE027" w14:textId="26481FB0" w:rsidR="00EF0048" w:rsidRPr="00B566F8" w:rsidRDefault="005542C1" w:rsidP="005542C1">
            <w:pPr>
              <w:spacing w:before="120" w:after="120" w:line="264" w:lineRule="auto"/>
              <w:ind w:left="309" w:firstLine="40"/>
              <w:jc w:val="both"/>
              <w:rPr>
                <w:rFonts w:ascii="Times New Roman" w:eastAsia="Calibri" w:hAnsi="Times New Roman" w:cs="Arial"/>
                <w:b/>
                <w:bCs/>
                <w:sz w:val="24"/>
                <w:szCs w:val="20"/>
                <w:lang w:val="en-CA" w:eastAsia="ja-JP"/>
              </w:rPr>
            </w:pPr>
            <w:r>
              <w:rPr>
                <w:rFonts w:ascii="Times New Roman" w:eastAsia="Calibri" w:hAnsi="Times New Roman" w:cs="Arial"/>
                <w:b/>
                <w:bCs/>
                <w:sz w:val="24"/>
                <w:szCs w:val="20"/>
                <w:lang w:val="en-CA" w:eastAsia="ja-JP"/>
              </w:rPr>
              <w:t>Instruments</w:t>
            </w:r>
          </w:p>
        </w:tc>
        <w:tc>
          <w:tcPr>
            <w:tcW w:w="1979" w:type="pct"/>
          </w:tcPr>
          <w:p w14:paraId="0D75F816" w14:textId="5FC7B486" w:rsidR="00EF0048" w:rsidRPr="00B566F8" w:rsidRDefault="005542C1" w:rsidP="005542C1">
            <w:pPr>
              <w:spacing w:before="120" w:after="120" w:line="264" w:lineRule="auto"/>
              <w:ind w:left="309" w:firstLine="40"/>
              <w:jc w:val="both"/>
              <w:rPr>
                <w:rFonts w:ascii="Times New Roman" w:eastAsia="Calibri" w:hAnsi="Times New Roman" w:cs="Arial"/>
                <w:b/>
                <w:bCs/>
                <w:sz w:val="24"/>
                <w:szCs w:val="20"/>
                <w:lang w:val="en-CA" w:eastAsia="ja-JP"/>
              </w:rPr>
            </w:pPr>
            <w:r>
              <w:rPr>
                <w:rFonts w:ascii="Times New Roman" w:eastAsia="Calibri" w:hAnsi="Times New Roman" w:cs="Arial"/>
                <w:b/>
                <w:bCs/>
                <w:sz w:val="24"/>
                <w:szCs w:val="20"/>
                <w:lang w:val="en-CA" w:eastAsia="ja-JP"/>
              </w:rPr>
              <w:t>Instrument presentation</w:t>
            </w:r>
            <w:r w:rsidR="00EF0048">
              <w:rPr>
                <w:rFonts w:ascii="Times New Roman" w:eastAsia="Calibri" w:hAnsi="Times New Roman" w:cs="Arial"/>
                <w:b/>
                <w:bCs/>
                <w:sz w:val="24"/>
                <w:szCs w:val="20"/>
                <w:lang w:val="en-CA" w:eastAsia="ja-JP"/>
              </w:rPr>
              <w:t xml:space="preserve"> group</w:t>
            </w:r>
          </w:p>
        </w:tc>
        <w:tc>
          <w:tcPr>
            <w:tcW w:w="1927" w:type="pct"/>
          </w:tcPr>
          <w:p w14:paraId="01BB20A7" w14:textId="47FA0695" w:rsidR="00EF0048" w:rsidRPr="00B566F8" w:rsidRDefault="005542C1" w:rsidP="005542C1">
            <w:pPr>
              <w:spacing w:before="120" w:after="120" w:line="264" w:lineRule="auto"/>
              <w:ind w:left="309" w:firstLine="40"/>
              <w:jc w:val="both"/>
              <w:rPr>
                <w:rFonts w:ascii="Times New Roman" w:eastAsia="Calibri" w:hAnsi="Times New Roman" w:cs="Arial"/>
                <w:b/>
                <w:bCs/>
                <w:sz w:val="24"/>
                <w:szCs w:val="20"/>
                <w:lang w:val="en-CA" w:eastAsia="ja-JP"/>
              </w:rPr>
            </w:pPr>
            <w:r>
              <w:rPr>
                <w:rFonts w:ascii="Times New Roman" w:eastAsia="Calibri" w:hAnsi="Times New Roman" w:cs="Arial"/>
                <w:b/>
                <w:bCs/>
                <w:sz w:val="24"/>
                <w:szCs w:val="20"/>
                <w:lang w:val="en-CA" w:eastAsia="ja-JP"/>
              </w:rPr>
              <w:t>Reflection group</w:t>
            </w:r>
          </w:p>
        </w:tc>
      </w:tr>
      <w:tr w:rsidR="005542C1" w:rsidRPr="00284EF2" w14:paraId="6864DA8E" w14:textId="77777777" w:rsidTr="001A3EEA">
        <w:trPr>
          <w:trHeight w:val="512"/>
        </w:trPr>
        <w:tc>
          <w:tcPr>
            <w:tcW w:w="1094" w:type="pct"/>
          </w:tcPr>
          <w:p w14:paraId="71473DB3" w14:textId="0B43F933" w:rsidR="005542C1" w:rsidRPr="00B566F8" w:rsidRDefault="005542C1" w:rsidP="005542C1">
            <w:pPr>
              <w:spacing w:before="120" w:after="120" w:line="264" w:lineRule="auto"/>
              <w:ind w:left="309" w:firstLine="40"/>
              <w:jc w:val="both"/>
              <w:rPr>
                <w:rFonts w:ascii="Times New Roman" w:eastAsia="Calibri" w:hAnsi="Times New Roman" w:cs="Arial"/>
                <w:sz w:val="24"/>
                <w:szCs w:val="20"/>
                <w:lang w:val="en-CA" w:eastAsia="ja-JP"/>
              </w:rPr>
            </w:pPr>
            <w:r>
              <w:rPr>
                <w:rFonts w:ascii="Times New Roman" w:eastAsia="Calibri" w:hAnsi="Times New Roman" w:cs="Arial"/>
                <w:sz w:val="24"/>
                <w:szCs w:val="20"/>
                <w:lang w:val="en-CA" w:eastAsia="ja-JP"/>
              </w:rPr>
              <w:t>ISO 14001</w:t>
            </w:r>
          </w:p>
        </w:tc>
        <w:tc>
          <w:tcPr>
            <w:tcW w:w="1979" w:type="pct"/>
            <w:vMerge w:val="restart"/>
          </w:tcPr>
          <w:p w14:paraId="4257DDEE" w14:textId="3AAC0481" w:rsidR="005542C1" w:rsidRDefault="005542C1" w:rsidP="00250614">
            <w:pPr>
              <w:spacing w:after="120" w:line="264" w:lineRule="auto"/>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 xml:space="preserve">What is the instrument about? </w:t>
            </w:r>
            <w:proofErr w:type="gramStart"/>
            <w:r>
              <w:rPr>
                <w:rFonts w:ascii="Times New Roman" w:eastAsia="Calibri" w:hAnsi="Times New Roman" w:cs="Arial"/>
                <w:sz w:val="24"/>
                <w:szCs w:val="20"/>
                <w:lang w:val="en-CA"/>
              </w:rPr>
              <w:t>I.e.</w:t>
            </w:r>
            <w:proofErr w:type="gramEnd"/>
            <w:r>
              <w:rPr>
                <w:rFonts w:ascii="Times New Roman" w:eastAsia="Calibri" w:hAnsi="Times New Roman" w:cs="Arial"/>
                <w:sz w:val="24"/>
                <w:szCs w:val="20"/>
                <w:lang w:val="en-CA"/>
              </w:rPr>
              <w:t xml:space="preserve"> its purpose</w:t>
            </w:r>
          </w:p>
          <w:p w14:paraId="28263216" w14:textId="77777777" w:rsidR="005542C1" w:rsidRDefault="005542C1" w:rsidP="00250614">
            <w:pPr>
              <w:spacing w:after="120" w:line="264" w:lineRule="auto"/>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What elements / processes does it consist of?</w:t>
            </w:r>
          </w:p>
          <w:p w14:paraId="7602D021" w14:textId="27DE23D8" w:rsidR="001A3EEA" w:rsidRDefault="001A3EEA" w:rsidP="00250614">
            <w:pPr>
              <w:spacing w:after="120"/>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What does it take for a business to adopt/use the instrument?  What type of costs are involved in this?</w:t>
            </w:r>
          </w:p>
          <w:p w14:paraId="24D94EEA" w14:textId="64F78BB4" w:rsidR="005542C1" w:rsidRPr="00B566F8" w:rsidRDefault="005542C1" w:rsidP="005542C1">
            <w:pPr>
              <w:spacing w:after="120" w:line="264" w:lineRule="auto"/>
              <w:ind w:left="309" w:firstLine="40"/>
              <w:jc w:val="both"/>
              <w:rPr>
                <w:rFonts w:ascii="Times New Roman" w:eastAsia="Calibri" w:hAnsi="Times New Roman" w:cs="Arial"/>
                <w:sz w:val="24"/>
                <w:szCs w:val="20"/>
                <w:lang w:val="en-CA"/>
              </w:rPr>
            </w:pPr>
          </w:p>
        </w:tc>
        <w:tc>
          <w:tcPr>
            <w:tcW w:w="1927" w:type="pct"/>
            <w:vMerge w:val="restart"/>
          </w:tcPr>
          <w:p w14:paraId="78A71B3A" w14:textId="30CA730F" w:rsidR="005542C1" w:rsidRDefault="005542C1" w:rsidP="00250614">
            <w:pPr>
              <w:spacing w:after="120"/>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What are the sustainability benefits of the instrument?</w:t>
            </w:r>
          </w:p>
          <w:p w14:paraId="61ACCB88" w14:textId="1C586B54" w:rsidR="005542C1" w:rsidRDefault="005542C1" w:rsidP="00250614">
            <w:pPr>
              <w:spacing w:after="120"/>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 xml:space="preserve">What are the business benefits of the instrument? </w:t>
            </w:r>
          </w:p>
          <w:p w14:paraId="0518AAF4" w14:textId="4C2EE5CF" w:rsidR="005542C1" w:rsidRPr="00B566F8" w:rsidRDefault="005542C1" w:rsidP="00250614">
            <w:pPr>
              <w:spacing w:after="120"/>
              <w:ind w:left="309"/>
              <w:jc w:val="both"/>
              <w:rPr>
                <w:rFonts w:ascii="Times New Roman" w:eastAsia="Calibri" w:hAnsi="Times New Roman" w:cs="Arial"/>
                <w:sz w:val="24"/>
                <w:szCs w:val="20"/>
                <w:lang w:val="en-CA"/>
              </w:rPr>
            </w:pPr>
            <w:r>
              <w:rPr>
                <w:rFonts w:ascii="Times New Roman" w:eastAsia="Calibri" w:hAnsi="Times New Roman" w:cs="Arial"/>
                <w:sz w:val="24"/>
                <w:szCs w:val="20"/>
                <w:lang w:val="en-CA"/>
              </w:rPr>
              <w:t>What are the potential downsides and unintended consequences of the instrument?</w:t>
            </w:r>
          </w:p>
          <w:p w14:paraId="3DCC79AE" w14:textId="77777777" w:rsidR="005542C1" w:rsidRPr="00B566F8" w:rsidRDefault="005542C1" w:rsidP="005542C1">
            <w:pPr>
              <w:spacing w:after="120"/>
              <w:ind w:left="309" w:firstLine="40"/>
              <w:jc w:val="both"/>
              <w:rPr>
                <w:rFonts w:ascii="Times New Roman" w:eastAsia="Calibri" w:hAnsi="Times New Roman" w:cs="Arial"/>
                <w:sz w:val="24"/>
                <w:szCs w:val="20"/>
                <w:lang w:val="en-CA"/>
              </w:rPr>
            </w:pPr>
          </w:p>
        </w:tc>
      </w:tr>
      <w:tr w:rsidR="005542C1" w:rsidRPr="00B566F8" w14:paraId="4F067663" w14:textId="77777777" w:rsidTr="001A3EEA">
        <w:trPr>
          <w:trHeight w:val="521"/>
        </w:trPr>
        <w:tc>
          <w:tcPr>
            <w:tcW w:w="1094" w:type="pct"/>
          </w:tcPr>
          <w:p w14:paraId="20CDF06A" w14:textId="7E2AA42F" w:rsidR="005542C1" w:rsidRPr="00B566F8" w:rsidRDefault="00353515" w:rsidP="005542C1">
            <w:pPr>
              <w:spacing w:before="120" w:after="120" w:line="264" w:lineRule="auto"/>
              <w:ind w:left="309" w:firstLine="40"/>
              <w:jc w:val="both"/>
              <w:rPr>
                <w:rFonts w:ascii="Times New Roman" w:eastAsia="Calibri" w:hAnsi="Times New Roman" w:cs="Arial"/>
                <w:sz w:val="24"/>
                <w:szCs w:val="20"/>
                <w:lang w:val="en-CA" w:eastAsia="ja-JP"/>
              </w:rPr>
            </w:pPr>
            <w:r>
              <w:rPr>
                <w:rFonts w:ascii="Times New Roman" w:eastAsia="Calibri" w:hAnsi="Times New Roman" w:cs="Arial"/>
                <w:sz w:val="24"/>
                <w:szCs w:val="20"/>
                <w:lang w:val="en-CA" w:eastAsia="ja-JP"/>
              </w:rPr>
              <w:t>SASB</w:t>
            </w:r>
            <w:r w:rsidR="00250614">
              <w:rPr>
                <w:rFonts w:ascii="Times New Roman" w:eastAsia="Calibri" w:hAnsi="Times New Roman" w:cs="Arial"/>
                <w:sz w:val="24"/>
                <w:szCs w:val="20"/>
                <w:lang w:val="en-CA" w:eastAsia="ja-JP"/>
              </w:rPr>
              <w:t xml:space="preserve"> Standards</w:t>
            </w:r>
          </w:p>
        </w:tc>
        <w:tc>
          <w:tcPr>
            <w:tcW w:w="1979" w:type="pct"/>
            <w:vMerge/>
          </w:tcPr>
          <w:p w14:paraId="178CC7B6" w14:textId="77777777" w:rsidR="005542C1" w:rsidRDefault="005542C1" w:rsidP="005542C1">
            <w:pPr>
              <w:spacing w:after="120" w:line="264" w:lineRule="auto"/>
              <w:ind w:left="309" w:firstLine="40"/>
              <w:jc w:val="both"/>
              <w:rPr>
                <w:rFonts w:ascii="Times New Roman" w:eastAsia="Calibri" w:hAnsi="Times New Roman" w:cs="Arial"/>
                <w:sz w:val="24"/>
                <w:szCs w:val="20"/>
                <w:lang w:val="en-CA"/>
              </w:rPr>
            </w:pPr>
          </w:p>
        </w:tc>
        <w:tc>
          <w:tcPr>
            <w:tcW w:w="1927" w:type="pct"/>
            <w:vMerge/>
          </w:tcPr>
          <w:p w14:paraId="0ED651A2" w14:textId="77777777" w:rsidR="005542C1" w:rsidRDefault="005542C1" w:rsidP="005542C1">
            <w:pPr>
              <w:spacing w:after="120"/>
              <w:ind w:left="309" w:firstLine="40"/>
              <w:jc w:val="both"/>
              <w:rPr>
                <w:rFonts w:ascii="Times New Roman" w:eastAsia="Calibri" w:hAnsi="Times New Roman" w:cs="Arial"/>
                <w:sz w:val="24"/>
                <w:szCs w:val="20"/>
                <w:lang w:val="en-CA"/>
              </w:rPr>
            </w:pPr>
          </w:p>
        </w:tc>
      </w:tr>
      <w:tr w:rsidR="005542C1" w:rsidRPr="00B566F8" w14:paraId="5FF4A90B" w14:textId="77777777" w:rsidTr="001A3EEA">
        <w:trPr>
          <w:trHeight w:val="521"/>
        </w:trPr>
        <w:tc>
          <w:tcPr>
            <w:tcW w:w="1094" w:type="pct"/>
          </w:tcPr>
          <w:p w14:paraId="60EA8F84" w14:textId="58DD4C2D" w:rsidR="005542C1" w:rsidRPr="00B566F8" w:rsidRDefault="005542C1" w:rsidP="005542C1">
            <w:pPr>
              <w:spacing w:before="120" w:after="120" w:line="264" w:lineRule="auto"/>
              <w:ind w:left="309" w:firstLine="40"/>
              <w:jc w:val="both"/>
              <w:rPr>
                <w:rFonts w:ascii="Times New Roman" w:eastAsia="Calibri" w:hAnsi="Times New Roman" w:cs="Arial"/>
                <w:sz w:val="24"/>
                <w:szCs w:val="20"/>
                <w:lang w:val="en-CA" w:eastAsia="ja-JP"/>
              </w:rPr>
            </w:pPr>
            <w:r>
              <w:rPr>
                <w:rFonts w:ascii="Times New Roman" w:eastAsia="Calibri" w:hAnsi="Times New Roman" w:cs="Arial"/>
                <w:sz w:val="24"/>
                <w:szCs w:val="20"/>
                <w:lang w:val="en-CA" w:eastAsia="ja-JP"/>
              </w:rPr>
              <w:t>SA8000</w:t>
            </w:r>
          </w:p>
        </w:tc>
        <w:tc>
          <w:tcPr>
            <w:tcW w:w="1979" w:type="pct"/>
            <w:vMerge/>
          </w:tcPr>
          <w:p w14:paraId="2190B5D6" w14:textId="77777777" w:rsidR="005542C1" w:rsidRDefault="005542C1" w:rsidP="005542C1">
            <w:pPr>
              <w:spacing w:after="120" w:line="264" w:lineRule="auto"/>
              <w:ind w:left="309" w:firstLine="40"/>
              <w:jc w:val="both"/>
              <w:rPr>
                <w:rFonts w:ascii="Times New Roman" w:eastAsia="Calibri" w:hAnsi="Times New Roman" w:cs="Arial"/>
                <w:sz w:val="24"/>
                <w:szCs w:val="20"/>
                <w:lang w:val="en-CA"/>
              </w:rPr>
            </w:pPr>
          </w:p>
        </w:tc>
        <w:tc>
          <w:tcPr>
            <w:tcW w:w="1927" w:type="pct"/>
            <w:vMerge/>
          </w:tcPr>
          <w:p w14:paraId="479CA863" w14:textId="77777777" w:rsidR="005542C1" w:rsidRDefault="005542C1" w:rsidP="005542C1">
            <w:pPr>
              <w:spacing w:after="120"/>
              <w:ind w:left="309" w:firstLine="40"/>
              <w:jc w:val="both"/>
              <w:rPr>
                <w:rFonts w:ascii="Times New Roman" w:eastAsia="Calibri" w:hAnsi="Times New Roman" w:cs="Arial"/>
                <w:sz w:val="24"/>
                <w:szCs w:val="20"/>
                <w:lang w:val="en-CA"/>
              </w:rPr>
            </w:pPr>
          </w:p>
        </w:tc>
      </w:tr>
      <w:tr w:rsidR="005542C1" w:rsidRPr="00B566F8" w14:paraId="631DDDD0" w14:textId="77777777" w:rsidTr="001A3EEA">
        <w:trPr>
          <w:trHeight w:val="521"/>
        </w:trPr>
        <w:tc>
          <w:tcPr>
            <w:tcW w:w="1094" w:type="pct"/>
          </w:tcPr>
          <w:p w14:paraId="040C8430" w14:textId="12E8713E" w:rsidR="005542C1" w:rsidRPr="00B566F8" w:rsidRDefault="005542C1" w:rsidP="005542C1">
            <w:pPr>
              <w:spacing w:before="120" w:after="120" w:line="264" w:lineRule="auto"/>
              <w:ind w:left="309" w:firstLine="40"/>
              <w:jc w:val="both"/>
              <w:rPr>
                <w:rFonts w:ascii="Times New Roman" w:eastAsia="Calibri" w:hAnsi="Times New Roman" w:cs="Arial"/>
                <w:sz w:val="24"/>
                <w:szCs w:val="20"/>
                <w:lang w:val="en-CA" w:eastAsia="ja-JP"/>
              </w:rPr>
            </w:pPr>
            <w:r>
              <w:rPr>
                <w:rFonts w:ascii="Times New Roman" w:eastAsia="Calibri" w:hAnsi="Times New Roman" w:cs="Arial"/>
                <w:sz w:val="24"/>
                <w:szCs w:val="20"/>
                <w:lang w:val="en-CA" w:eastAsia="ja-JP"/>
              </w:rPr>
              <w:t>UNGC</w:t>
            </w:r>
          </w:p>
        </w:tc>
        <w:tc>
          <w:tcPr>
            <w:tcW w:w="1979" w:type="pct"/>
            <w:vMerge/>
          </w:tcPr>
          <w:p w14:paraId="6F37EA26" w14:textId="77777777" w:rsidR="005542C1" w:rsidRDefault="005542C1" w:rsidP="005542C1">
            <w:pPr>
              <w:spacing w:after="120" w:line="264" w:lineRule="auto"/>
              <w:ind w:left="309" w:firstLine="40"/>
              <w:jc w:val="both"/>
              <w:rPr>
                <w:rFonts w:ascii="Times New Roman" w:eastAsia="Calibri" w:hAnsi="Times New Roman" w:cs="Arial"/>
                <w:sz w:val="24"/>
                <w:szCs w:val="20"/>
                <w:lang w:val="en-CA"/>
              </w:rPr>
            </w:pPr>
          </w:p>
        </w:tc>
        <w:tc>
          <w:tcPr>
            <w:tcW w:w="1927" w:type="pct"/>
            <w:vMerge/>
          </w:tcPr>
          <w:p w14:paraId="4F1E93ED" w14:textId="77777777" w:rsidR="005542C1" w:rsidRDefault="005542C1" w:rsidP="005542C1">
            <w:pPr>
              <w:spacing w:after="120"/>
              <w:ind w:left="309" w:firstLine="40"/>
              <w:jc w:val="both"/>
              <w:rPr>
                <w:rFonts w:ascii="Times New Roman" w:eastAsia="Calibri" w:hAnsi="Times New Roman" w:cs="Arial"/>
                <w:sz w:val="24"/>
                <w:szCs w:val="20"/>
                <w:lang w:val="en-CA"/>
              </w:rPr>
            </w:pPr>
          </w:p>
        </w:tc>
      </w:tr>
      <w:tr w:rsidR="005542C1" w:rsidRPr="00B566F8" w14:paraId="6B7BA790" w14:textId="77777777" w:rsidTr="001A3EEA">
        <w:trPr>
          <w:trHeight w:val="710"/>
        </w:trPr>
        <w:tc>
          <w:tcPr>
            <w:tcW w:w="1094" w:type="pct"/>
          </w:tcPr>
          <w:p w14:paraId="3475F525" w14:textId="0F45E75E" w:rsidR="005542C1" w:rsidRPr="00B566F8" w:rsidRDefault="005542C1" w:rsidP="005542C1">
            <w:pPr>
              <w:spacing w:before="120" w:after="120" w:line="264" w:lineRule="auto"/>
              <w:ind w:left="309" w:firstLine="40"/>
              <w:jc w:val="both"/>
              <w:rPr>
                <w:rFonts w:ascii="Times New Roman" w:eastAsia="Calibri" w:hAnsi="Times New Roman" w:cs="Arial"/>
                <w:sz w:val="24"/>
                <w:szCs w:val="20"/>
                <w:lang w:val="en-CA" w:eastAsia="ja-JP"/>
              </w:rPr>
            </w:pPr>
            <w:r>
              <w:rPr>
                <w:rFonts w:ascii="Times New Roman" w:eastAsia="Calibri" w:hAnsi="Times New Roman" w:cs="Arial"/>
                <w:sz w:val="24"/>
                <w:szCs w:val="20"/>
                <w:lang w:val="en-CA" w:eastAsia="ja-JP"/>
              </w:rPr>
              <w:t>GRI</w:t>
            </w:r>
          </w:p>
        </w:tc>
        <w:tc>
          <w:tcPr>
            <w:tcW w:w="1979" w:type="pct"/>
            <w:vMerge/>
          </w:tcPr>
          <w:p w14:paraId="2C4A4C22" w14:textId="77777777" w:rsidR="005542C1" w:rsidRDefault="005542C1" w:rsidP="005542C1">
            <w:pPr>
              <w:spacing w:after="120" w:line="264" w:lineRule="auto"/>
              <w:ind w:left="309" w:firstLine="40"/>
              <w:jc w:val="both"/>
              <w:rPr>
                <w:rFonts w:ascii="Times New Roman" w:eastAsia="Calibri" w:hAnsi="Times New Roman" w:cs="Arial"/>
                <w:sz w:val="24"/>
                <w:szCs w:val="20"/>
                <w:lang w:val="en-CA"/>
              </w:rPr>
            </w:pPr>
          </w:p>
        </w:tc>
        <w:tc>
          <w:tcPr>
            <w:tcW w:w="1927" w:type="pct"/>
            <w:vMerge/>
          </w:tcPr>
          <w:p w14:paraId="395776F7" w14:textId="77777777" w:rsidR="005542C1" w:rsidRDefault="005542C1" w:rsidP="005542C1">
            <w:pPr>
              <w:spacing w:after="120"/>
              <w:ind w:left="309" w:firstLine="40"/>
              <w:jc w:val="both"/>
              <w:rPr>
                <w:rFonts w:ascii="Times New Roman" w:eastAsia="Calibri" w:hAnsi="Times New Roman" w:cs="Arial"/>
                <w:sz w:val="24"/>
                <w:szCs w:val="20"/>
                <w:lang w:val="en-CA"/>
              </w:rPr>
            </w:pPr>
          </w:p>
        </w:tc>
      </w:tr>
    </w:tbl>
    <w:p w14:paraId="15FD84B6" w14:textId="72C25821" w:rsidR="00EF0048" w:rsidRDefault="00EF0048" w:rsidP="00BB6F81"/>
    <w:p w14:paraId="3A5870BA" w14:textId="7F18ABC4" w:rsidR="00AA7208" w:rsidRPr="00630CC5" w:rsidRDefault="001A3EEA" w:rsidP="00BB6F81">
      <w:pPr>
        <w:rPr>
          <w:rFonts w:ascii="Times New Roman" w:hAnsi="Times New Roman" w:cs="Times New Roman"/>
          <w:sz w:val="24"/>
          <w:szCs w:val="24"/>
          <w:lang w:val="en-US"/>
        </w:rPr>
      </w:pPr>
      <w:r w:rsidRPr="00630CC5">
        <w:rPr>
          <w:rFonts w:ascii="Times New Roman" w:hAnsi="Times New Roman" w:cs="Times New Roman"/>
          <w:sz w:val="24"/>
          <w:szCs w:val="24"/>
          <w:lang w:val="en-US"/>
        </w:rPr>
        <w:t>You will be divided into two different groupings</w:t>
      </w:r>
      <w:r w:rsidR="0056698D">
        <w:rPr>
          <w:rFonts w:ascii="Times New Roman" w:hAnsi="Times New Roman" w:cs="Times New Roman"/>
          <w:sz w:val="24"/>
          <w:szCs w:val="24"/>
          <w:lang w:val="en-US"/>
        </w:rPr>
        <w:t>: Instrument presentation groups and Reflection groups</w:t>
      </w:r>
      <w:r w:rsidRPr="00630CC5">
        <w:rPr>
          <w:rFonts w:ascii="Times New Roman" w:hAnsi="Times New Roman" w:cs="Times New Roman"/>
          <w:sz w:val="24"/>
          <w:szCs w:val="24"/>
          <w:lang w:val="en-US"/>
        </w:rPr>
        <w:t xml:space="preserve">. Each grouping will have a total of ten presentation (2 roles for each of the 5 instruments) as comments afterwards. </w:t>
      </w:r>
      <w:r w:rsidR="008B4489" w:rsidRPr="00630CC5">
        <w:rPr>
          <w:rFonts w:ascii="Times New Roman" w:hAnsi="Times New Roman" w:cs="Times New Roman"/>
          <w:sz w:val="24"/>
          <w:szCs w:val="24"/>
          <w:lang w:val="en-US"/>
        </w:rPr>
        <w:t xml:space="preserve">The group designations will be provided after the groups have been finalized. </w:t>
      </w:r>
    </w:p>
    <w:p w14:paraId="2E91D1EA" w14:textId="2B2EBAA0" w:rsidR="00AA7208" w:rsidRPr="00630CC5" w:rsidRDefault="00AA7208" w:rsidP="00BB6F81">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38"/>
        <w:gridCol w:w="1395"/>
        <w:gridCol w:w="1256"/>
        <w:gridCol w:w="1438"/>
        <w:gridCol w:w="1256"/>
        <w:gridCol w:w="1377"/>
        <w:gridCol w:w="1256"/>
      </w:tblGrid>
      <w:tr w:rsidR="00681471" w14:paraId="5D7A495D" w14:textId="280196CC" w:rsidTr="00681471">
        <w:tc>
          <w:tcPr>
            <w:tcW w:w="1188" w:type="dxa"/>
          </w:tcPr>
          <w:p w14:paraId="77CC4712" w14:textId="77777777" w:rsidR="00681471" w:rsidRPr="00630CC5" w:rsidRDefault="00681471" w:rsidP="00BB6F81">
            <w:pPr>
              <w:rPr>
                <w:rFonts w:ascii="Times New Roman" w:hAnsi="Times New Roman" w:cs="Times New Roman"/>
                <w:sz w:val="24"/>
                <w:szCs w:val="24"/>
                <w:lang w:val="en-US"/>
              </w:rPr>
            </w:pPr>
          </w:p>
        </w:tc>
        <w:tc>
          <w:tcPr>
            <w:tcW w:w="2731" w:type="dxa"/>
            <w:gridSpan w:val="2"/>
          </w:tcPr>
          <w:p w14:paraId="19D8F939" w14:textId="7E103EEA" w:rsidR="00681471" w:rsidRDefault="00681471" w:rsidP="00BB6F81">
            <w:pPr>
              <w:rPr>
                <w:rFonts w:ascii="Times New Roman" w:hAnsi="Times New Roman" w:cs="Times New Roman"/>
                <w:sz w:val="24"/>
                <w:szCs w:val="24"/>
              </w:rPr>
            </w:pPr>
            <w:proofErr w:type="spellStart"/>
            <w:r>
              <w:rPr>
                <w:rFonts w:ascii="Times New Roman" w:hAnsi="Times New Roman" w:cs="Times New Roman"/>
                <w:sz w:val="24"/>
                <w:szCs w:val="24"/>
              </w:rPr>
              <w:t>Room</w:t>
            </w:r>
            <w:proofErr w:type="spellEnd"/>
            <w:r>
              <w:rPr>
                <w:rFonts w:ascii="Times New Roman" w:hAnsi="Times New Roman" w:cs="Times New Roman"/>
                <w:sz w:val="24"/>
                <w:szCs w:val="24"/>
              </w:rPr>
              <w:t xml:space="preserve"> 1 (Minna)</w:t>
            </w:r>
          </w:p>
        </w:tc>
        <w:tc>
          <w:tcPr>
            <w:tcW w:w="2962" w:type="dxa"/>
            <w:gridSpan w:val="2"/>
          </w:tcPr>
          <w:p w14:paraId="1B34CC99" w14:textId="74624365" w:rsidR="00681471" w:rsidRDefault="00681471" w:rsidP="00BB6F81">
            <w:pPr>
              <w:rPr>
                <w:rFonts w:ascii="Times New Roman" w:hAnsi="Times New Roman" w:cs="Times New Roman"/>
                <w:sz w:val="24"/>
                <w:szCs w:val="24"/>
              </w:rPr>
            </w:pPr>
            <w:proofErr w:type="spellStart"/>
            <w:r>
              <w:rPr>
                <w:rFonts w:ascii="Times New Roman" w:hAnsi="Times New Roman" w:cs="Times New Roman"/>
                <w:sz w:val="24"/>
                <w:szCs w:val="24"/>
              </w:rPr>
              <w:t>Room</w:t>
            </w:r>
            <w:proofErr w:type="spellEnd"/>
            <w:r>
              <w:rPr>
                <w:rFonts w:ascii="Times New Roman" w:hAnsi="Times New Roman" w:cs="Times New Roman"/>
                <w:sz w:val="24"/>
                <w:szCs w:val="24"/>
              </w:rPr>
              <w:t xml:space="preserve"> 2 (</w:t>
            </w:r>
            <w:r w:rsidR="00284EF2">
              <w:rPr>
                <w:rFonts w:ascii="Times New Roman" w:hAnsi="Times New Roman" w:cs="Times New Roman"/>
                <w:sz w:val="24"/>
                <w:szCs w:val="24"/>
              </w:rPr>
              <w:t>Karelia</w:t>
            </w:r>
            <w:r>
              <w:rPr>
                <w:rFonts w:ascii="Times New Roman" w:hAnsi="Times New Roman" w:cs="Times New Roman"/>
                <w:sz w:val="24"/>
                <w:szCs w:val="24"/>
              </w:rPr>
              <w:t>)</w:t>
            </w:r>
          </w:p>
        </w:tc>
        <w:tc>
          <w:tcPr>
            <w:tcW w:w="2135" w:type="dxa"/>
            <w:gridSpan w:val="2"/>
          </w:tcPr>
          <w:p w14:paraId="6002DAA9" w14:textId="473F67F1" w:rsidR="00681471" w:rsidRDefault="00681471" w:rsidP="00BB6F81">
            <w:pPr>
              <w:rPr>
                <w:rFonts w:ascii="Times New Roman" w:hAnsi="Times New Roman" w:cs="Times New Roman"/>
                <w:sz w:val="24"/>
                <w:szCs w:val="24"/>
              </w:rPr>
            </w:pPr>
            <w:r>
              <w:rPr>
                <w:rFonts w:ascii="Times New Roman" w:hAnsi="Times New Roman" w:cs="Times New Roman"/>
                <w:sz w:val="24"/>
                <w:szCs w:val="24"/>
              </w:rPr>
              <w:t>Online (Samuli)</w:t>
            </w:r>
          </w:p>
        </w:tc>
      </w:tr>
      <w:tr w:rsidR="00681471" w14:paraId="3B2AF99E" w14:textId="688B7B54" w:rsidTr="00681471">
        <w:tc>
          <w:tcPr>
            <w:tcW w:w="1188" w:type="dxa"/>
          </w:tcPr>
          <w:p w14:paraId="5E6A6B60" w14:textId="77777777" w:rsidR="00681471" w:rsidRDefault="00681471" w:rsidP="00681471">
            <w:pPr>
              <w:rPr>
                <w:rFonts w:ascii="Times New Roman" w:hAnsi="Times New Roman" w:cs="Times New Roman"/>
                <w:sz w:val="24"/>
                <w:szCs w:val="24"/>
              </w:rPr>
            </w:pPr>
          </w:p>
        </w:tc>
        <w:tc>
          <w:tcPr>
            <w:tcW w:w="1475" w:type="dxa"/>
          </w:tcPr>
          <w:p w14:paraId="33A617BE" w14:textId="5B4B3876" w:rsidR="00681471" w:rsidRPr="00AA7208" w:rsidRDefault="00681471" w:rsidP="00681471">
            <w:pPr>
              <w:rPr>
                <w:rFonts w:ascii="Times New Roman" w:hAnsi="Times New Roman" w:cs="Times New Roman"/>
                <w:b/>
                <w:bCs/>
                <w:sz w:val="24"/>
                <w:szCs w:val="24"/>
              </w:rPr>
            </w:pPr>
            <w:proofErr w:type="spellStart"/>
            <w:r>
              <w:rPr>
                <w:rFonts w:ascii="Times New Roman" w:hAnsi="Times New Roman" w:cs="Times New Roman"/>
                <w:b/>
                <w:bCs/>
                <w:sz w:val="24"/>
                <w:szCs w:val="24"/>
              </w:rPr>
              <w:t>Instrument</w:t>
            </w:r>
            <w:proofErr w:type="spellEnd"/>
            <w:r>
              <w:rPr>
                <w:rFonts w:ascii="Times New Roman" w:hAnsi="Times New Roman" w:cs="Times New Roman"/>
                <w:b/>
                <w:bCs/>
                <w:sz w:val="24"/>
                <w:szCs w:val="24"/>
              </w:rPr>
              <w:t xml:space="preserve"> team</w:t>
            </w:r>
          </w:p>
        </w:tc>
        <w:tc>
          <w:tcPr>
            <w:tcW w:w="1256" w:type="dxa"/>
          </w:tcPr>
          <w:p w14:paraId="05E9B403" w14:textId="63D59087" w:rsidR="00681471" w:rsidRPr="00AA7208" w:rsidRDefault="00681471" w:rsidP="00681471">
            <w:pPr>
              <w:rPr>
                <w:rFonts w:ascii="Times New Roman" w:hAnsi="Times New Roman" w:cs="Times New Roman"/>
                <w:b/>
                <w:bCs/>
                <w:sz w:val="24"/>
                <w:szCs w:val="24"/>
              </w:rPr>
            </w:pPr>
            <w:proofErr w:type="spellStart"/>
            <w:r w:rsidRPr="00AA7208">
              <w:rPr>
                <w:rFonts w:ascii="Times New Roman" w:hAnsi="Times New Roman" w:cs="Times New Roman"/>
                <w:b/>
                <w:bCs/>
                <w:sz w:val="24"/>
                <w:szCs w:val="24"/>
              </w:rPr>
              <w:t>Reflection</w:t>
            </w:r>
            <w:proofErr w:type="spellEnd"/>
            <w:r w:rsidRPr="00AA7208">
              <w:rPr>
                <w:rFonts w:ascii="Times New Roman" w:hAnsi="Times New Roman" w:cs="Times New Roman"/>
                <w:b/>
                <w:bCs/>
                <w:sz w:val="24"/>
                <w:szCs w:val="24"/>
              </w:rPr>
              <w:t xml:space="preserve"> team</w:t>
            </w:r>
          </w:p>
        </w:tc>
        <w:tc>
          <w:tcPr>
            <w:tcW w:w="1706" w:type="dxa"/>
          </w:tcPr>
          <w:p w14:paraId="71AB7E59" w14:textId="0219E669" w:rsidR="00681471" w:rsidRDefault="00681471" w:rsidP="00681471">
            <w:pPr>
              <w:rPr>
                <w:rFonts w:ascii="Times New Roman" w:hAnsi="Times New Roman" w:cs="Times New Roman"/>
                <w:sz w:val="24"/>
                <w:szCs w:val="24"/>
              </w:rPr>
            </w:pPr>
            <w:proofErr w:type="spellStart"/>
            <w:r>
              <w:rPr>
                <w:rFonts w:ascii="Times New Roman" w:hAnsi="Times New Roman" w:cs="Times New Roman"/>
                <w:b/>
                <w:bCs/>
                <w:sz w:val="24"/>
                <w:szCs w:val="24"/>
              </w:rPr>
              <w:t>Instrument</w:t>
            </w:r>
            <w:proofErr w:type="spellEnd"/>
            <w:r>
              <w:rPr>
                <w:rFonts w:ascii="Times New Roman" w:hAnsi="Times New Roman" w:cs="Times New Roman"/>
                <w:b/>
                <w:bCs/>
                <w:sz w:val="24"/>
                <w:szCs w:val="24"/>
              </w:rPr>
              <w:t xml:space="preserve"> team</w:t>
            </w:r>
          </w:p>
        </w:tc>
        <w:tc>
          <w:tcPr>
            <w:tcW w:w="1256" w:type="dxa"/>
          </w:tcPr>
          <w:p w14:paraId="5B1B236D" w14:textId="36A9087C" w:rsidR="00681471" w:rsidRDefault="00681471" w:rsidP="00681471">
            <w:pPr>
              <w:rPr>
                <w:rFonts w:ascii="Times New Roman" w:hAnsi="Times New Roman" w:cs="Times New Roman"/>
                <w:sz w:val="24"/>
                <w:szCs w:val="24"/>
              </w:rPr>
            </w:pPr>
            <w:proofErr w:type="spellStart"/>
            <w:r w:rsidRPr="00AA7208">
              <w:rPr>
                <w:rFonts w:ascii="Times New Roman" w:hAnsi="Times New Roman" w:cs="Times New Roman"/>
                <w:b/>
                <w:bCs/>
                <w:sz w:val="24"/>
                <w:szCs w:val="24"/>
              </w:rPr>
              <w:t>Reflection</w:t>
            </w:r>
            <w:proofErr w:type="spellEnd"/>
            <w:r w:rsidRPr="00AA7208">
              <w:rPr>
                <w:rFonts w:ascii="Times New Roman" w:hAnsi="Times New Roman" w:cs="Times New Roman"/>
                <w:b/>
                <w:bCs/>
                <w:sz w:val="24"/>
                <w:szCs w:val="24"/>
              </w:rPr>
              <w:t xml:space="preserve"> team</w:t>
            </w:r>
          </w:p>
        </w:tc>
        <w:tc>
          <w:tcPr>
            <w:tcW w:w="1132" w:type="dxa"/>
          </w:tcPr>
          <w:p w14:paraId="54C643B0" w14:textId="230B4AE4" w:rsidR="00681471" w:rsidRPr="00AA7208" w:rsidRDefault="00681471" w:rsidP="00681471">
            <w:pPr>
              <w:rPr>
                <w:rFonts w:ascii="Times New Roman" w:hAnsi="Times New Roman" w:cs="Times New Roman"/>
                <w:b/>
                <w:bCs/>
                <w:sz w:val="24"/>
                <w:szCs w:val="24"/>
              </w:rPr>
            </w:pPr>
            <w:proofErr w:type="spellStart"/>
            <w:r>
              <w:rPr>
                <w:rFonts w:ascii="Times New Roman" w:hAnsi="Times New Roman" w:cs="Times New Roman"/>
                <w:b/>
                <w:bCs/>
                <w:sz w:val="24"/>
                <w:szCs w:val="24"/>
              </w:rPr>
              <w:t>Instrument</w:t>
            </w:r>
            <w:proofErr w:type="spellEnd"/>
            <w:r>
              <w:rPr>
                <w:rFonts w:ascii="Times New Roman" w:hAnsi="Times New Roman" w:cs="Times New Roman"/>
                <w:b/>
                <w:bCs/>
                <w:sz w:val="24"/>
                <w:szCs w:val="24"/>
              </w:rPr>
              <w:t xml:space="preserve"> team</w:t>
            </w:r>
          </w:p>
        </w:tc>
        <w:tc>
          <w:tcPr>
            <w:tcW w:w="1003" w:type="dxa"/>
          </w:tcPr>
          <w:p w14:paraId="4A0741F9" w14:textId="0344C58E" w:rsidR="00681471" w:rsidRPr="00AA7208" w:rsidRDefault="00681471" w:rsidP="00681471">
            <w:pPr>
              <w:rPr>
                <w:rFonts w:ascii="Times New Roman" w:hAnsi="Times New Roman" w:cs="Times New Roman"/>
                <w:b/>
                <w:bCs/>
                <w:sz w:val="24"/>
                <w:szCs w:val="24"/>
              </w:rPr>
            </w:pPr>
            <w:proofErr w:type="spellStart"/>
            <w:r w:rsidRPr="00AA7208">
              <w:rPr>
                <w:rFonts w:ascii="Times New Roman" w:hAnsi="Times New Roman" w:cs="Times New Roman"/>
                <w:b/>
                <w:bCs/>
                <w:sz w:val="24"/>
                <w:szCs w:val="24"/>
              </w:rPr>
              <w:t>Reflection</w:t>
            </w:r>
            <w:proofErr w:type="spellEnd"/>
            <w:r w:rsidRPr="00AA7208">
              <w:rPr>
                <w:rFonts w:ascii="Times New Roman" w:hAnsi="Times New Roman" w:cs="Times New Roman"/>
                <w:b/>
                <w:bCs/>
                <w:sz w:val="24"/>
                <w:szCs w:val="24"/>
              </w:rPr>
              <w:t xml:space="preserve"> team</w:t>
            </w:r>
          </w:p>
        </w:tc>
      </w:tr>
      <w:tr w:rsidR="00681471" w14:paraId="7E03D757" w14:textId="137ABBFC" w:rsidTr="00681471">
        <w:tc>
          <w:tcPr>
            <w:tcW w:w="1188" w:type="dxa"/>
          </w:tcPr>
          <w:p w14:paraId="375D5179" w14:textId="2D764325" w:rsidR="00681471" w:rsidRDefault="00681471" w:rsidP="00681471">
            <w:pPr>
              <w:rPr>
                <w:rFonts w:ascii="Times New Roman" w:hAnsi="Times New Roman" w:cs="Times New Roman"/>
                <w:sz w:val="24"/>
                <w:szCs w:val="24"/>
              </w:rPr>
            </w:pPr>
            <w:r>
              <w:rPr>
                <w:rFonts w:ascii="Times New Roman" w:eastAsia="Calibri" w:hAnsi="Times New Roman" w:cs="Arial"/>
                <w:sz w:val="24"/>
                <w:szCs w:val="20"/>
                <w:lang w:val="en-CA" w:eastAsia="ja-JP"/>
              </w:rPr>
              <w:t>ISO 14001</w:t>
            </w:r>
          </w:p>
        </w:tc>
        <w:tc>
          <w:tcPr>
            <w:tcW w:w="1475" w:type="dxa"/>
          </w:tcPr>
          <w:p w14:paraId="120B5CE3" w14:textId="09F032E7" w:rsidR="00681471" w:rsidRDefault="00681471" w:rsidP="00681471">
            <w:pPr>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58F72058" w14:textId="707D92C0" w:rsidR="00681471" w:rsidRDefault="00681471" w:rsidP="00681471">
            <w:pPr>
              <w:rPr>
                <w:rFonts w:ascii="Times New Roman" w:hAnsi="Times New Roman" w:cs="Times New Roman"/>
                <w:sz w:val="24"/>
                <w:szCs w:val="24"/>
              </w:rPr>
            </w:pPr>
            <w:r>
              <w:rPr>
                <w:rFonts w:ascii="Times New Roman" w:hAnsi="Times New Roman" w:cs="Times New Roman"/>
                <w:sz w:val="24"/>
                <w:szCs w:val="24"/>
              </w:rPr>
              <w:t>2</w:t>
            </w:r>
          </w:p>
        </w:tc>
        <w:tc>
          <w:tcPr>
            <w:tcW w:w="1706" w:type="dxa"/>
          </w:tcPr>
          <w:p w14:paraId="1BA0AC6F" w14:textId="2B4BE7F1" w:rsidR="00681471" w:rsidRDefault="00681471" w:rsidP="00681471">
            <w:pPr>
              <w:rPr>
                <w:rFonts w:ascii="Times New Roman" w:hAnsi="Times New Roman" w:cs="Times New Roman"/>
                <w:sz w:val="24"/>
                <w:szCs w:val="24"/>
              </w:rPr>
            </w:pPr>
            <w:r>
              <w:rPr>
                <w:rFonts w:ascii="Times New Roman" w:hAnsi="Times New Roman" w:cs="Times New Roman"/>
                <w:sz w:val="24"/>
                <w:szCs w:val="24"/>
              </w:rPr>
              <w:t>11</w:t>
            </w:r>
          </w:p>
        </w:tc>
        <w:tc>
          <w:tcPr>
            <w:tcW w:w="1256" w:type="dxa"/>
          </w:tcPr>
          <w:p w14:paraId="4CA8F21A" w14:textId="079CF9E9" w:rsidR="00681471" w:rsidRDefault="00681471" w:rsidP="00681471">
            <w:pPr>
              <w:rPr>
                <w:rFonts w:ascii="Times New Roman" w:hAnsi="Times New Roman" w:cs="Times New Roman"/>
                <w:sz w:val="24"/>
                <w:szCs w:val="24"/>
              </w:rPr>
            </w:pPr>
            <w:r>
              <w:rPr>
                <w:rFonts w:ascii="Times New Roman" w:hAnsi="Times New Roman" w:cs="Times New Roman"/>
                <w:sz w:val="24"/>
                <w:szCs w:val="24"/>
              </w:rPr>
              <w:t>12</w:t>
            </w:r>
          </w:p>
        </w:tc>
        <w:tc>
          <w:tcPr>
            <w:tcW w:w="1132" w:type="dxa"/>
          </w:tcPr>
          <w:p w14:paraId="384F64F7" w14:textId="503C1477" w:rsidR="00681471" w:rsidRDefault="00681471" w:rsidP="00681471">
            <w:pPr>
              <w:rPr>
                <w:rFonts w:ascii="Times New Roman" w:hAnsi="Times New Roman" w:cs="Times New Roman"/>
                <w:sz w:val="24"/>
                <w:szCs w:val="24"/>
              </w:rPr>
            </w:pPr>
            <w:r>
              <w:rPr>
                <w:rFonts w:ascii="Times New Roman" w:hAnsi="Times New Roman" w:cs="Times New Roman"/>
                <w:sz w:val="24"/>
                <w:szCs w:val="24"/>
              </w:rPr>
              <w:t>21</w:t>
            </w:r>
          </w:p>
        </w:tc>
        <w:tc>
          <w:tcPr>
            <w:tcW w:w="1003" w:type="dxa"/>
          </w:tcPr>
          <w:p w14:paraId="668A73CF" w14:textId="4901D5E2" w:rsidR="00681471" w:rsidRDefault="00681471" w:rsidP="00681471">
            <w:pPr>
              <w:rPr>
                <w:rFonts w:ascii="Times New Roman" w:hAnsi="Times New Roman" w:cs="Times New Roman"/>
                <w:sz w:val="24"/>
                <w:szCs w:val="24"/>
              </w:rPr>
            </w:pPr>
            <w:r>
              <w:rPr>
                <w:rFonts w:ascii="Times New Roman" w:hAnsi="Times New Roman" w:cs="Times New Roman"/>
                <w:sz w:val="24"/>
                <w:szCs w:val="24"/>
              </w:rPr>
              <w:t>22</w:t>
            </w:r>
          </w:p>
        </w:tc>
      </w:tr>
      <w:tr w:rsidR="00681471" w14:paraId="572393C2" w14:textId="6889AE0E" w:rsidTr="00681471">
        <w:tc>
          <w:tcPr>
            <w:tcW w:w="1188" w:type="dxa"/>
          </w:tcPr>
          <w:p w14:paraId="74692D92" w14:textId="28751A95" w:rsidR="00681471" w:rsidRDefault="00681471" w:rsidP="00681471">
            <w:pPr>
              <w:rPr>
                <w:rFonts w:ascii="Times New Roman" w:hAnsi="Times New Roman" w:cs="Times New Roman"/>
                <w:sz w:val="24"/>
                <w:szCs w:val="24"/>
              </w:rPr>
            </w:pPr>
            <w:r>
              <w:rPr>
                <w:rFonts w:ascii="Times New Roman" w:eastAsia="Calibri" w:hAnsi="Times New Roman" w:cs="Arial"/>
                <w:sz w:val="24"/>
                <w:szCs w:val="20"/>
                <w:lang w:val="en-CA" w:eastAsia="ja-JP"/>
              </w:rPr>
              <w:t>SASB</w:t>
            </w:r>
          </w:p>
        </w:tc>
        <w:tc>
          <w:tcPr>
            <w:tcW w:w="1475" w:type="dxa"/>
          </w:tcPr>
          <w:p w14:paraId="02063BBE" w14:textId="20AD4498" w:rsidR="00681471" w:rsidRDefault="00681471" w:rsidP="00681471">
            <w:pPr>
              <w:rPr>
                <w:rFonts w:ascii="Times New Roman" w:hAnsi="Times New Roman" w:cs="Times New Roman"/>
                <w:sz w:val="24"/>
                <w:szCs w:val="24"/>
              </w:rPr>
            </w:pPr>
            <w:r>
              <w:rPr>
                <w:rFonts w:ascii="Times New Roman" w:hAnsi="Times New Roman" w:cs="Times New Roman"/>
                <w:sz w:val="24"/>
                <w:szCs w:val="24"/>
              </w:rPr>
              <w:t>3</w:t>
            </w:r>
          </w:p>
        </w:tc>
        <w:tc>
          <w:tcPr>
            <w:tcW w:w="1256" w:type="dxa"/>
          </w:tcPr>
          <w:p w14:paraId="442EABAF" w14:textId="0FAF176D" w:rsidR="00681471" w:rsidRDefault="00681471" w:rsidP="00681471">
            <w:pPr>
              <w:rPr>
                <w:rFonts w:ascii="Times New Roman" w:hAnsi="Times New Roman" w:cs="Times New Roman"/>
                <w:sz w:val="24"/>
                <w:szCs w:val="24"/>
              </w:rPr>
            </w:pPr>
            <w:r>
              <w:rPr>
                <w:rFonts w:ascii="Times New Roman" w:hAnsi="Times New Roman" w:cs="Times New Roman"/>
                <w:sz w:val="24"/>
                <w:szCs w:val="24"/>
              </w:rPr>
              <w:t>4</w:t>
            </w:r>
          </w:p>
        </w:tc>
        <w:tc>
          <w:tcPr>
            <w:tcW w:w="1706" w:type="dxa"/>
          </w:tcPr>
          <w:p w14:paraId="4D7D333D" w14:textId="7D04B0D4" w:rsidR="00681471" w:rsidRDefault="00681471" w:rsidP="00681471">
            <w:pPr>
              <w:rPr>
                <w:rFonts w:ascii="Times New Roman" w:hAnsi="Times New Roman" w:cs="Times New Roman"/>
                <w:sz w:val="24"/>
                <w:szCs w:val="24"/>
              </w:rPr>
            </w:pPr>
            <w:r>
              <w:rPr>
                <w:rFonts w:ascii="Times New Roman" w:hAnsi="Times New Roman" w:cs="Times New Roman"/>
                <w:sz w:val="24"/>
                <w:szCs w:val="24"/>
              </w:rPr>
              <w:t>13</w:t>
            </w:r>
          </w:p>
        </w:tc>
        <w:tc>
          <w:tcPr>
            <w:tcW w:w="1256" w:type="dxa"/>
          </w:tcPr>
          <w:p w14:paraId="67BA1176" w14:textId="0F5D94B7" w:rsidR="00681471" w:rsidRDefault="00681471" w:rsidP="00681471">
            <w:pPr>
              <w:rPr>
                <w:rFonts w:ascii="Times New Roman" w:hAnsi="Times New Roman" w:cs="Times New Roman"/>
                <w:sz w:val="24"/>
                <w:szCs w:val="24"/>
              </w:rPr>
            </w:pPr>
            <w:r>
              <w:rPr>
                <w:rFonts w:ascii="Times New Roman" w:hAnsi="Times New Roman" w:cs="Times New Roman"/>
                <w:sz w:val="24"/>
                <w:szCs w:val="24"/>
              </w:rPr>
              <w:t>14</w:t>
            </w:r>
          </w:p>
        </w:tc>
        <w:tc>
          <w:tcPr>
            <w:tcW w:w="1132" w:type="dxa"/>
          </w:tcPr>
          <w:p w14:paraId="4F7FDF02" w14:textId="7FFC5EA1" w:rsidR="00681471" w:rsidRDefault="00681471" w:rsidP="00681471">
            <w:pPr>
              <w:rPr>
                <w:rFonts w:ascii="Times New Roman" w:hAnsi="Times New Roman" w:cs="Times New Roman"/>
                <w:sz w:val="24"/>
                <w:szCs w:val="24"/>
              </w:rPr>
            </w:pPr>
            <w:r>
              <w:rPr>
                <w:rFonts w:ascii="Times New Roman" w:hAnsi="Times New Roman" w:cs="Times New Roman"/>
                <w:sz w:val="24"/>
                <w:szCs w:val="24"/>
              </w:rPr>
              <w:t>23</w:t>
            </w:r>
          </w:p>
        </w:tc>
        <w:tc>
          <w:tcPr>
            <w:tcW w:w="1003" w:type="dxa"/>
          </w:tcPr>
          <w:p w14:paraId="04E73179" w14:textId="67AB4B9B" w:rsidR="00681471" w:rsidRDefault="00681471" w:rsidP="00681471">
            <w:pPr>
              <w:rPr>
                <w:rFonts w:ascii="Times New Roman" w:hAnsi="Times New Roman" w:cs="Times New Roman"/>
                <w:sz w:val="24"/>
                <w:szCs w:val="24"/>
              </w:rPr>
            </w:pPr>
            <w:r>
              <w:rPr>
                <w:rFonts w:ascii="Times New Roman" w:hAnsi="Times New Roman" w:cs="Times New Roman"/>
                <w:sz w:val="24"/>
                <w:szCs w:val="24"/>
              </w:rPr>
              <w:t>24</w:t>
            </w:r>
          </w:p>
        </w:tc>
      </w:tr>
      <w:tr w:rsidR="00681471" w14:paraId="3B9B9293" w14:textId="34618F07" w:rsidTr="00681471">
        <w:tc>
          <w:tcPr>
            <w:tcW w:w="1188" w:type="dxa"/>
          </w:tcPr>
          <w:p w14:paraId="0AE86933" w14:textId="4B49BB9B" w:rsidR="00681471" w:rsidRDefault="00681471" w:rsidP="00681471">
            <w:pPr>
              <w:rPr>
                <w:rFonts w:ascii="Times New Roman" w:hAnsi="Times New Roman" w:cs="Times New Roman"/>
                <w:sz w:val="24"/>
                <w:szCs w:val="24"/>
              </w:rPr>
            </w:pPr>
            <w:r>
              <w:rPr>
                <w:rFonts w:ascii="Times New Roman" w:eastAsia="Calibri" w:hAnsi="Times New Roman" w:cs="Arial"/>
                <w:sz w:val="24"/>
                <w:szCs w:val="20"/>
                <w:lang w:val="en-CA" w:eastAsia="ja-JP"/>
              </w:rPr>
              <w:t>SA8000</w:t>
            </w:r>
          </w:p>
        </w:tc>
        <w:tc>
          <w:tcPr>
            <w:tcW w:w="1475" w:type="dxa"/>
          </w:tcPr>
          <w:p w14:paraId="11187656" w14:textId="03A7C495" w:rsidR="00681471" w:rsidRDefault="00681471" w:rsidP="00681471">
            <w:pPr>
              <w:rPr>
                <w:rFonts w:ascii="Times New Roman" w:hAnsi="Times New Roman" w:cs="Times New Roman"/>
                <w:sz w:val="24"/>
                <w:szCs w:val="24"/>
              </w:rPr>
            </w:pPr>
            <w:r>
              <w:rPr>
                <w:rFonts w:ascii="Times New Roman" w:hAnsi="Times New Roman" w:cs="Times New Roman"/>
                <w:sz w:val="24"/>
                <w:szCs w:val="24"/>
              </w:rPr>
              <w:t>5</w:t>
            </w:r>
          </w:p>
        </w:tc>
        <w:tc>
          <w:tcPr>
            <w:tcW w:w="1256" w:type="dxa"/>
          </w:tcPr>
          <w:p w14:paraId="72808C8B" w14:textId="229C00BB" w:rsidR="00681471" w:rsidRDefault="00681471" w:rsidP="00681471">
            <w:pPr>
              <w:rPr>
                <w:rFonts w:ascii="Times New Roman" w:hAnsi="Times New Roman" w:cs="Times New Roman"/>
                <w:sz w:val="24"/>
                <w:szCs w:val="24"/>
              </w:rPr>
            </w:pPr>
            <w:r>
              <w:rPr>
                <w:rFonts w:ascii="Times New Roman" w:hAnsi="Times New Roman" w:cs="Times New Roman"/>
                <w:sz w:val="24"/>
                <w:szCs w:val="24"/>
              </w:rPr>
              <w:t>6</w:t>
            </w:r>
          </w:p>
        </w:tc>
        <w:tc>
          <w:tcPr>
            <w:tcW w:w="1706" w:type="dxa"/>
          </w:tcPr>
          <w:p w14:paraId="489C9F64" w14:textId="0C38F735" w:rsidR="00681471" w:rsidRDefault="00681471" w:rsidP="00681471">
            <w:pPr>
              <w:rPr>
                <w:rFonts w:ascii="Times New Roman" w:hAnsi="Times New Roman" w:cs="Times New Roman"/>
                <w:sz w:val="24"/>
                <w:szCs w:val="24"/>
              </w:rPr>
            </w:pPr>
            <w:r>
              <w:rPr>
                <w:rFonts w:ascii="Times New Roman" w:hAnsi="Times New Roman" w:cs="Times New Roman"/>
                <w:sz w:val="24"/>
                <w:szCs w:val="24"/>
              </w:rPr>
              <w:t>15</w:t>
            </w:r>
          </w:p>
        </w:tc>
        <w:tc>
          <w:tcPr>
            <w:tcW w:w="1256" w:type="dxa"/>
          </w:tcPr>
          <w:p w14:paraId="017D3418" w14:textId="29F8A066" w:rsidR="00681471" w:rsidRDefault="00681471" w:rsidP="00681471">
            <w:pPr>
              <w:rPr>
                <w:rFonts w:ascii="Times New Roman" w:hAnsi="Times New Roman" w:cs="Times New Roman"/>
                <w:sz w:val="24"/>
                <w:szCs w:val="24"/>
              </w:rPr>
            </w:pPr>
            <w:r>
              <w:rPr>
                <w:rFonts w:ascii="Times New Roman" w:hAnsi="Times New Roman" w:cs="Times New Roman"/>
                <w:sz w:val="24"/>
                <w:szCs w:val="24"/>
              </w:rPr>
              <w:t>16</w:t>
            </w:r>
          </w:p>
        </w:tc>
        <w:tc>
          <w:tcPr>
            <w:tcW w:w="1132" w:type="dxa"/>
          </w:tcPr>
          <w:p w14:paraId="167F7263" w14:textId="246FBA0E" w:rsidR="00681471" w:rsidRDefault="00681471" w:rsidP="00681471">
            <w:pPr>
              <w:rPr>
                <w:rFonts w:ascii="Times New Roman" w:hAnsi="Times New Roman" w:cs="Times New Roman"/>
                <w:sz w:val="24"/>
                <w:szCs w:val="24"/>
              </w:rPr>
            </w:pPr>
            <w:r>
              <w:rPr>
                <w:rFonts w:ascii="Times New Roman" w:hAnsi="Times New Roman" w:cs="Times New Roman"/>
                <w:sz w:val="24"/>
                <w:szCs w:val="24"/>
              </w:rPr>
              <w:t>25</w:t>
            </w:r>
          </w:p>
        </w:tc>
        <w:tc>
          <w:tcPr>
            <w:tcW w:w="1003" w:type="dxa"/>
          </w:tcPr>
          <w:p w14:paraId="1DB8CF7E" w14:textId="01D25519" w:rsidR="00681471" w:rsidRDefault="00681471" w:rsidP="00681471">
            <w:pPr>
              <w:rPr>
                <w:rFonts w:ascii="Times New Roman" w:hAnsi="Times New Roman" w:cs="Times New Roman"/>
                <w:sz w:val="24"/>
                <w:szCs w:val="24"/>
              </w:rPr>
            </w:pPr>
            <w:r>
              <w:rPr>
                <w:rFonts w:ascii="Times New Roman" w:hAnsi="Times New Roman" w:cs="Times New Roman"/>
                <w:sz w:val="24"/>
                <w:szCs w:val="24"/>
              </w:rPr>
              <w:t>26</w:t>
            </w:r>
          </w:p>
        </w:tc>
      </w:tr>
      <w:tr w:rsidR="00681471" w14:paraId="73F7560B" w14:textId="55FCE758" w:rsidTr="00681471">
        <w:tc>
          <w:tcPr>
            <w:tcW w:w="1188" w:type="dxa"/>
          </w:tcPr>
          <w:p w14:paraId="5A52E3AC" w14:textId="62C53E3A" w:rsidR="00681471" w:rsidRDefault="00681471" w:rsidP="00681471">
            <w:pPr>
              <w:rPr>
                <w:rFonts w:ascii="Times New Roman" w:hAnsi="Times New Roman" w:cs="Times New Roman"/>
                <w:sz w:val="24"/>
                <w:szCs w:val="24"/>
              </w:rPr>
            </w:pPr>
            <w:r>
              <w:rPr>
                <w:rFonts w:ascii="Times New Roman" w:eastAsia="Calibri" w:hAnsi="Times New Roman" w:cs="Arial"/>
                <w:sz w:val="24"/>
                <w:szCs w:val="20"/>
                <w:lang w:val="en-CA" w:eastAsia="ja-JP"/>
              </w:rPr>
              <w:t>UNGC</w:t>
            </w:r>
          </w:p>
        </w:tc>
        <w:tc>
          <w:tcPr>
            <w:tcW w:w="1475" w:type="dxa"/>
          </w:tcPr>
          <w:p w14:paraId="38F52842" w14:textId="5DE516CA" w:rsidR="00681471" w:rsidRDefault="00681471" w:rsidP="00681471">
            <w:pPr>
              <w:rPr>
                <w:rFonts w:ascii="Times New Roman" w:hAnsi="Times New Roman" w:cs="Times New Roman"/>
                <w:sz w:val="24"/>
                <w:szCs w:val="24"/>
              </w:rPr>
            </w:pPr>
            <w:r>
              <w:rPr>
                <w:rFonts w:ascii="Times New Roman" w:hAnsi="Times New Roman" w:cs="Times New Roman"/>
                <w:sz w:val="24"/>
                <w:szCs w:val="24"/>
              </w:rPr>
              <w:t>7</w:t>
            </w:r>
          </w:p>
        </w:tc>
        <w:tc>
          <w:tcPr>
            <w:tcW w:w="1256" w:type="dxa"/>
          </w:tcPr>
          <w:p w14:paraId="30163F99" w14:textId="24730583" w:rsidR="00681471" w:rsidRDefault="00681471" w:rsidP="00681471">
            <w:pPr>
              <w:rPr>
                <w:rFonts w:ascii="Times New Roman" w:hAnsi="Times New Roman" w:cs="Times New Roman"/>
                <w:sz w:val="24"/>
                <w:szCs w:val="24"/>
              </w:rPr>
            </w:pPr>
            <w:r>
              <w:rPr>
                <w:rFonts w:ascii="Times New Roman" w:hAnsi="Times New Roman" w:cs="Times New Roman"/>
                <w:sz w:val="24"/>
                <w:szCs w:val="24"/>
              </w:rPr>
              <w:t>8</w:t>
            </w:r>
          </w:p>
        </w:tc>
        <w:tc>
          <w:tcPr>
            <w:tcW w:w="1706" w:type="dxa"/>
          </w:tcPr>
          <w:p w14:paraId="60929F54" w14:textId="677C111A" w:rsidR="00681471" w:rsidRDefault="00681471" w:rsidP="00681471">
            <w:pPr>
              <w:rPr>
                <w:rFonts w:ascii="Times New Roman" w:hAnsi="Times New Roman" w:cs="Times New Roman"/>
                <w:sz w:val="24"/>
                <w:szCs w:val="24"/>
              </w:rPr>
            </w:pPr>
            <w:r>
              <w:rPr>
                <w:rFonts w:ascii="Times New Roman" w:hAnsi="Times New Roman" w:cs="Times New Roman"/>
                <w:sz w:val="24"/>
                <w:szCs w:val="24"/>
              </w:rPr>
              <w:t>17</w:t>
            </w:r>
          </w:p>
        </w:tc>
        <w:tc>
          <w:tcPr>
            <w:tcW w:w="1256" w:type="dxa"/>
          </w:tcPr>
          <w:p w14:paraId="433031DF" w14:textId="4B62A18F" w:rsidR="00681471" w:rsidRDefault="00681471" w:rsidP="00681471">
            <w:pPr>
              <w:rPr>
                <w:rFonts w:ascii="Times New Roman" w:hAnsi="Times New Roman" w:cs="Times New Roman"/>
                <w:sz w:val="24"/>
                <w:szCs w:val="24"/>
              </w:rPr>
            </w:pPr>
            <w:r>
              <w:rPr>
                <w:rFonts w:ascii="Times New Roman" w:hAnsi="Times New Roman" w:cs="Times New Roman"/>
                <w:sz w:val="24"/>
                <w:szCs w:val="24"/>
              </w:rPr>
              <w:t>18</w:t>
            </w:r>
          </w:p>
        </w:tc>
        <w:tc>
          <w:tcPr>
            <w:tcW w:w="1132" w:type="dxa"/>
          </w:tcPr>
          <w:p w14:paraId="58D4918D" w14:textId="02CAE82E" w:rsidR="00681471" w:rsidRDefault="00681471" w:rsidP="00681471">
            <w:pPr>
              <w:rPr>
                <w:rFonts w:ascii="Times New Roman" w:hAnsi="Times New Roman" w:cs="Times New Roman"/>
                <w:sz w:val="24"/>
                <w:szCs w:val="24"/>
              </w:rPr>
            </w:pPr>
            <w:r>
              <w:rPr>
                <w:rFonts w:ascii="Times New Roman" w:hAnsi="Times New Roman" w:cs="Times New Roman"/>
                <w:sz w:val="24"/>
                <w:szCs w:val="24"/>
              </w:rPr>
              <w:t>27</w:t>
            </w:r>
          </w:p>
        </w:tc>
        <w:tc>
          <w:tcPr>
            <w:tcW w:w="1003" w:type="dxa"/>
          </w:tcPr>
          <w:p w14:paraId="6243FB40" w14:textId="6FA82B21" w:rsidR="00681471" w:rsidRDefault="00681471" w:rsidP="00681471">
            <w:pPr>
              <w:rPr>
                <w:rFonts w:ascii="Times New Roman" w:hAnsi="Times New Roman" w:cs="Times New Roman"/>
                <w:sz w:val="24"/>
                <w:szCs w:val="24"/>
              </w:rPr>
            </w:pPr>
            <w:r>
              <w:rPr>
                <w:rFonts w:ascii="Times New Roman" w:hAnsi="Times New Roman" w:cs="Times New Roman"/>
                <w:sz w:val="24"/>
                <w:szCs w:val="24"/>
              </w:rPr>
              <w:t>28</w:t>
            </w:r>
          </w:p>
        </w:tc>
      </w:tr>
      <w:tr w:rsidR="00681471" w14:paraId="284FEFE6" w14:textId="650AAFBF" w:rsidTr="00681471">
        <w:tc>
          <w:tcPr>
            <w:tcW w:w="1188" w:type="dxa"/>
          </w:tcPr>
          <w:p w14:paraId="72ACDFDA" w14:textId="12BAE577" w:rsidR="00681471" w:rsidRDefault="00681471" w:rsidP="00681471">
            <w:pPr>
              <w:rPr>
                <w:rFonts w:ascii="Times New Roman" w:hAnsi="Times New Roman" w:cs="Times New Roman"/>
                <w:sz w:val="24"/>
                <w:szCs w:val="24"/>
              </w:rPr>
            </w:pPr>
            <w:r>
              <w:rPr>
                <w:rFonts w:ascii="Times New Roman" w:eastAsia="Calibri" w:hAnsi="Times New Roman" w:cs="Arial"/>
                <w:sz w:val="24"/>
                <w:szCs w:val="20"/>
                <w:lang w:val="en-CA" w:eastAsia="ja-JP"/>
              </w:rPr>
              <w:t>GRI</w:t>
            </w:r>
          </w:p>
        </w:tc>
        <w:tc>
          <w:tcPr>
            <w:tcW w:w="1475" w:type="dxa"/>
          </w:tcPr>
          <w:p w14:paraId="6D1491C6" w14:textId="06F90584" w:rsidR="00681471" w:rsidRDefault="00681471" w:rsidP="00681471">
            <w:pPr>
              <w:rPr>
                <w:rFonts w:ascii="Times New Roman" w:hAnsi="Times New Roman" w:cs="Times New Roman"/>
                <w:sz w:val="24"/>
                <w:szCs w:val="24"/>
              </w:rPr>
            </w:pPr>
            <w:r>
              <w:rPr>
                <w:rFonts w:ascii="Times New Roman" w:hAnsi="Times New Roman" w:cs="Times New Roman"/>
                <w:sz w:val="24"/>
                <w:szCs w:val="24"/>
              </w:rPr>
              <w:t>9</w:t>
            </w:r>
          </w:p>
        </w:tc>
        <w:tc>
          <w:tcPr>
            <w:tcW w:w="1256" w:type="dxa"/>
          </w:tcPr>
          <w:p w14:paraId="49294234" w14:textId="59CADC8C" w:rsidR="00681471" w:rsidRDefault="00681471" w:rsidP="00681471">
            <w:pPr>
              <w:rPr>
                <w:rFonts w:ascii="Times New Roman" w:hAnsi="Times New Roman" w:cs="Times New Roman"/>
                <w:sz w:val="24"/>
                <w:szCs w:val="24"/>
              </w:rPr>
            </w:pPr>
            <w:r>
              <w:rPr>
                <w:rFonts w:ascii="Times New Roman" w:hAnsi="Times New Roman" w:cs="Times New Roman"/>
                <w:sz w:val="24"/>
                <w:szCs w:val="24"/>
              </w:rPr>
              <w:t>10</w:t>
            </w:r>
          </w:p>
        </w:tc>
        <w:tc>
          <w:tcPr>
            <w:tcW w:w="1706" w:type="dxa"/>
          </w:tcPr>
          <w:p w14:paraId="4EDDA6AC" w14:textId="4F783F6A" w:rsidR="00681471" w:rsidRDefault="00681471" w:rsidP="00681471">
            <w:pPr>
              <w:rPr>
                <w:rFonts w:ascii="Times New Roman" w:hAnsi="Times New Roman" w:cs="Times New Roman"/>
                <w:sz w:val="24"/>
                <w:szCs w:val="24"/>
              </w:rPr>
            </w:pPr>
            <w:r>
              <w:rPr>
                <w:rFonts w:ascii="Times New Roman" w:hAnsi="Times New Roman" w:cs="Times New Roman"/>
                <w:sz w:val="24"/>
                <w:szCs w:val="24"/>
              </w:rPr>
              <w:t>19</w:t>
            </w:r>
          </w:p>
        </w:tc>
        <w:tc>
          <w:tcPr>
            <w:tcW w:w="1256" w:type="dxa"/>
          </w:tcPr>
          <w:p w14:paraId="3B48DEB0" w14:textId="674E8767" w:rsidR="00681471" w:rsidRDefault="00681471" w:rsidP="00681471">
            <w:pPr>
              <w:rPr>
                <w:rFonts w:ascii="Times New Roman" w:hAnsi="Times New Roman" w:cs="Times New Roman"/>
                <w:sz w:val="24"/>
                <w:szCs w:val="24"/>
              </w:rPr>
            </w:pPr>
            <w:r>
              <w:rPr>
                <w:rFonts w:ascii="Times New Roman" w:hAnsi="Times New Roman" w:cs="Times New Roman"/>
                <w:sz w:val="24"/>
                <w:szCs w:val="24"/>
              </w:rPr>
              <w:t>20</w:t>
            </w:r>
          </w:p>
        </w:tc>
        <w:tc>
          <w:tcPr>
            <w:tcW w:w="1132" w:type="dxa"/>
          </w:tcPr>
          <w:p w14:paraId="5F7C7565" w14:textId="7DFB2869" w:rsidR="00681471" w:rsidRDefault="00681471" w:rsidP="00681471">
            <w:pPr>
              <w:rPr>
                <w:rFonts w:ascii="Times New Roman" w:hAnsi="Times New Roman" w:cs="Times New Roman"/>
                <w:sz w:val="24"/>
                <w:szCs w:val="24"/>
              </w:rPr>
            </w:pPr>
            <w:r>
              <w:rPr>
                <w:rFonts w:ascii="Times New Roman" w:hAnsi="Times New Roman" w:cs="Times New Roman"/>
                <w:sz w:val="24"/>
                <w:szCs w:val="24"/>
              </w:rPr>
              <w:t>29</w:t>
            </w:r>
          </w:p>
        </w:tc>
        <w:tc>
          <w:tcPr>
            <w:tcW w:w="1003" w:type="dxa"/>
          </w:tcPr>
          <w:p w14:paraId="660528FF" w14:textId="65808F6C" w:rsidR="00681471" w:rsidRDefault="00681471" w:rsidP="00681471">
            <w:pPr>
              <w:rPr>
                <w:rFonts w:ascii="Times New Roman" w:hAnsi="Times New Roman" w:cs="Times New Roman"/>
                <w:sz w:val="24"/>
                <w:szCs w:val="24"/>
              </w:rPr>
            </w:pPr>
            <w:r>
              <w:rPr>
                <w:rFonts w:ascii="Times New Roman" w:hAnsi="Times New Roman" w:cs="Times New Roman"/>
                <w:sz w:val="24"/>
                <w:szCs w:val="24"/>
              </w:rPr>
              <w:t>30</w:t>
            </w:r>
          </w:p>
        </w:tc>
      </w:tr>
    </w:tbl>
    <w:p w14:paraId="5451CBC2" w14:textId="77777777" w:rsidR="00AA7208" w:rsidRPr="001A3EEA" w:rsidRDefault="00AA7208" w:rsidP="00BB6F81">
      <w:pPr>
        <w:rPr>
          <w:rFonts w:ascii="Times New Roman" w:hAnsi="Times New Roman" w:cs="Times New Roman"/>
          <w:sz w:val="24"/>
          <w:szCs w:val="24"/>
        </w:rPr>
      </w:pPr>
    </w:p>
    <w:sectPr w:rsidR="00AA7208" w:rsidRPr="001A3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635B2"/>
    <w:multiLevelType w:val="multilevel"/>
    <w:tmpl w:val="CE761976"/>
    <w:lvl w:ilvl="0">
      <w:start w:val="1"/>
      <w:numFmt w:val="upperRoman"/>
      <w:pStyle w:val="Heading1"/>
      <w:lvlText w:val="%1."/>
      <w:lvlJc w:val="left"/>
      <w:pPr>
        <w:ind w:left="0" w:firstLine="0"/>
      </w:pPr>
      <w:rPr>
        <w:rFonts w:hint="default"/>
      </w:rPr>
    </w:lvl>
    <w:lvl w:ilvl="1">
      <w:start w:val="1"/>
      <w:numFmt w:val="upperLetter"/>
      <w:pStyle w:val="Heading2"/>
      <w:suff w:val="space"/>
      <w:lvlText w:val="%2."/>
      <w:lvlJc w:val="left"/>
      <w:pPr>
        <w:ind w:left="720" w:hanging="578"/>
      </w:pPr>
      <w:rPr>
        <w:rFonts w:hint="default"/>
      </w:rPr>
    </w:lvl>
    <w:lvl w:ilvl="2">
      <w:start w:val="1"/>
      <w:numFmt w:val="decimal"/>
      <w:pStyle w:val="Heading3"/>
      <w:suff w:val="space"/>
      <w:lvlText w:val="%3."/>
      <w:lvlJc w:val="left"/>
      <w:pPr>
        <w:ind w:left="1440" w:hanging="1156"/>
      </w:pPr>
      <w:rPr>
        <w:rFonts w:hint="default"/>
      </w:rPr>
    </w:lvl>
    <w:lvl w:ilvl="3">
      <w:start w:val="1"/>
      <w:numFmt w:val="decimal"/>
      <w:pStyle w:val="Heading4"/>
      <w:suff w:val="space"/>
      <w:lvlText w:val="Session %4 - "/>
      <w:lvlJc w:val="left"/>
      <w:pPr>
        <w:ind w:left="6685" w:hanging="1156"/>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81"/>
    <w:rsid w:val="0007514C"/>
    <w:rsid w:val="000A45D7"/>
    <w:rsid w:val="000B7399"/>
    <w:rsid w:val="000C7D5B"/>
    <w:rsid w:val="000D6F56"/>
    <w:rsid w:val="000F4FCD"/>
    <w:rsid w:val="00103E88"/>
    <w:rsid w:val="00111832"/>
    <w:rsid w:val="00124D5C"/>
    <w:rsid w:val="001429B5"/>
    <w:rsid w:val="00183DD6"/>
    <w:rsid w:val="001841D7"/>
    <w:rsid w:val="001862B0"/>
    <w:rsid w:val="00196771"/>
    <w:rsid w:val="001A3EEA"/>
    <w:rsid w:val="001B2EFF"/>
    <w:rsid w:val="001C0E71"/>
    <w:rsid w:val="001C7995"/>
    <w:rsid w:val="001E4356"/>
    <w:rsid w:val="002167F6"/>
    <w:rsid w:val="00244DA0"/>
    <w:rsid w:val="00250614"/>
    <w:rsid w:val="00261E5C"/>
    <w:rsid w:val="00273098"/>
    <w:rsid w:val="00284EF2"/>
    <w:rsid w:val="002951D1"/>
    <w:rsid w:val="002B4B7A"/>
    <w:rsid w:val="002C7A66"/>
    <w:rsid w:val="002D6BF6"/>
    <w:rsid w:val="002F7D4E"/>
    <w:rsid w:val="00317580"/>
    <w:rsid w:val="00320A3F"/>
    <w:rsid w:val="00326902"/>
    <w:rsid w:val="00330CDF"/>
    <w:rsid w:val="0033739D"/>
    <w:rsid w:val="00353515"/>
    <w:rsid w:val="00354442"/>
    <w:rsid w:val="003C48A8"/>
    <w:rsid w:val="003D5D43"/>
    <w:rsid w:val="004128DA"/>
    <w:rsid w:val="0041340F"/>
    <w:rsid w:val="00452C3E"/>
    <w:rsid w:val="00462AB6"/>
    <w:rsid w:val="00487747"/>
    <w:rsid w:val="004B7C1F"/>
    <w:rsid w:val="004C5449"/>
    <w:rsid w:val="004E7669"/>
    <w:rsid w:val="004F0A9C"/>
    <w:rsid w:val="00503019"/>
    <w:rsid w:val="0053267A"/>
    <w:rsid w:val="00534D47"/>
    <w:rsid w:val="0054755D"/>
    <w:rsid w:val="005542C1"/>
    <w:rsid w:val="0056698D"/>
    <w:rsid w:val="005803CA"/>
    <w:rsid w:val="005C258C"/>
    <w:rsid w:val="00613709"/>
    <w:rsid w:val="00630CC5"/>
    <w:rsid w:val="006472FA"/>
    <w:rsid w:val="00654A23"/>
    <w:rsid w:val="00681471"/>
    <w:rsid w:val="006A216A"/>
    <w:rsid w:val="00712922"/>
    <w:rsid w:val="00712C4B"/>
    <w:rsid w:val="007305A8"/>
    <w:rsid w:val="007406A1"/>
    <w:rsid w:val="00756F55"/>
    <w:rsid w:val="00764AFC"/>
    <w:rsid w:val="00783656"/>
    <w:rsid w:val="007C6B86"/>
    <w:rsid w:val="00810A74"/>
    <w:rsid w:val="00821B59"/>
    <w:rsid w:val="00840F51"/>
    <w:rsid w:val="00870CFF"/>
    <w:rsid w:val="008B4489"/>
    <w:rsid w:val="00913607"/>
    <w:rsid w:val="009230C0"/>
    <w:rsid w:val="00945D37"/>
    <w:rsid w:val="00980641"/>
    <w:rsid w:val="00987FED"/>
    <w:rsid w:val="009A2AFD"/>
    <w:rsid w:val="009D0206"/>
    <w:rsid w:val="009F1FF3"/>
    <w:rsid w:val="00A53CC9"/>
    <w:rsid w:val="00A559CF"/>
    <w:rsid w:val="00A8127B"/>
    <w:rsid w:val="00AA2FD9"/>
    <w:rsid w:val="00AA7208"/>
    <w:rsid w:val="00AE7A53"/>
    <w:rsid w:val="00B35A14"/>
    <w:rsid w:val="00B418DD"/>
    <w:rsid w:val="00B472D4"/>
    <w:rsid w:val="00B65ADB"/>
    <w:rsid w:val="00BB352F"/>
    <w:rsid w:val="00BB6F81"/>
    <w:rsid w:val="00BB6FED"/>
    <w:rsid w:val="00BC1A57"/>
    <w:rsid w:val="00BD7664"/>
    <w:rsid w:val="00BE1D16"/>
    <w:rsid w:val="00C13FF4"/>
    <w:rsid w:val="00C54495"/>
    <w:rsid w:val="00C818A3"/>
    <w:rsid w:val="00CF7406"/>
    <w:rsid w:val="00D41A97"/>
    <w:rsid w:val="00D4793D"/>
    <w:rsid w:val="00D63F03"/>
    <w:rsid w:val="00DA5E1F"/>
    <w:rsid w:val="00DC6C48"/>
    <w:rsid w:val="00E16D14"/>
    <w:rsid w:val="00EC7FC3"/>
    <w:rsid w:val="00EE662B"/>
    <w:rsid w:val="00EE7C85"/>
    <w:rsid w:val="00EF0048"/>
    <w:rsid w:val="00EF553B"/>
    <w:rsid w:val="00F371AF"/>
    <w:rsid w:val="00F379B4"/>
    <w:rsid w:val="00F6620C"/>
    <w:rsid w:val="00FC1A71"/>
    <w:rsid w:val="00FC72C1"/>
    <w:rsid w:val="00FD11BF"/>
    <w:rsid w:val="00FE6B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428"/>
  <w15:chartTrackingRefBased/>
  <w15:docId w15:val="{5A5A1D9B-0BBB-4AFB-8DCA-8E7FDDFA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81"/>
  </w:style>
  <w:style w:type="paragraph" w:styleId="Heading1">
    <w:name w:val="heading 1"/>
    <w:basedOn w:val="Normal"/>
    <w:next w:val="Normal"/>
    <w:link w:val="Heading1Char"/>
    <w:uiPriority w:val="9"/>
    <w:qFormat/>
    <w:rsid w:val="00BB6F81"/>
    <w:pPr>
      <w:numPr>
        <w:numId w:val="1"/>
      </w:numPr>
      <w:pBdr>
        <w:top w:val="single" w:sz="4" w:space="1" w:color="auto"/>
        <w:bottom w:val="single" w:sz="4" w:space="1" w:color="auto"/>
      </w:pBdr>
      <w:spacing w:before="480" w:after="120" w:line="240" w:lineRule="auto"/>
      <w:jc w:val="center"/>
      <w:outlineLvl w:val="0"/>
    </w:pPr>
    <w:rPr>
      <w:rFonts w:ascii="Times New Roman" w:hAnsi="Times New Roman"/>
      <w:b/>
      <w:iCs/>
      <w:caps/>
      <w:sz w:val="24"/>
      <w:szCs w:val="20"/>
      <w:lang w:val="en-CA" w:eastAsia="fi-FI"/>
    </w:rPr>
  </w:style>
  <w:style w:type="paragraph" w:styleId="Heading2">
    <w:name w:val="heading 2"/>
    <w:basedOn w:val="Heading1"/>
    <w:next w:val="Normal"/>
    <w:link w:val="Heading2Char"/>
    <w:uiPriority w:val="9"/>
    <w:unhideWhenUsed/>
    <w:qFormat/>
    <w:rsid w:val="00BB6F81"/>
    <w:pPr>
      <w:numPr>
        <w:ilvl w:val="1"/>
      </w:numPr>
      <w:pBdr>
        <w:top w:val="none" w:sz="0" w:space="0" w:color="auto"/>
      </w:pBdr>
      <w:spacing w:before="360"/>
      <w:jc w:val="both"/>
      <w:outlineLvl w:val="1"/>
    </w:pPr>
  </w:style>
  <w:style w:type="paragraph" w:styleId="Heading3">
    <w:name w:val="heading 3"/>
    <w:basedOn w:val="Heading2"/>
    <w:next w:val="Normal"/>
    <w:link w:val="Heading3Char"/>
    <w:uiPriority w:val="9"/>
    <w:unhideWhenUsed/>
    <w:qFormat/>
    <w:rsid w:val="00BB6F81"/>
    <w:pPr>
      <w:numPr>
        <w:ilvl w:val="2"/>
      </w:numPr>
      <w:pBdr>
        <w:bottom w:val="dashed" w:sz="4" w:space="1" w:color="auto"/>
      </w:pBdr>
      <w:outlineLvl w:val="2"/>
    </w:pPr>
    <w:rPr>
      <w:caps w:val="0"/>
    </w:rPr>
  </w:style>
  <w:style w:type="paragraph" w:styleId="Heading4">
    <w:name w:val="heading 4"/>
    <w:basedOn w:val="Normal"/>
    <w:next w:val="Normal"/>
    <w:link w:val="Heading4Char"/>
    <w:uiPriority w:val="9"/>
    <w:unhideWhenUsed/>
    <w:qFormat/>
    <w:rsid w:val="00BB6F81"/>
    <w:pPr>
      <w:numPr>
        <w:ilvl w:val="3"/>
        <w:numId w:val="1"/>
      </w:numPr>
      <w:pBdr>
        <w:bottom w:val="dashed" w:sz="4" w:space="1" w:color="auto"/>
      </w:pBdr>
      <w:spacing w:before="120" w:after="120" w:line="240" w:lineRule="auto"/>
      <w:ind w:left="1440"/>
      <w:jc w:val="both"/>
      <w:outlineLvl w:val="3"/>
    </w:pPr>
    <w:rPr>
      <w:rFonts w:ascii="Times New Roman" w:hAnsi="Times New Roman"/>
      <w:b/>
      <w:i/>
      <w:iCs/>
      <w:smallCaps/>
      <w:sz w:val="28"/>
      <w:szCs w:val="20"/>
      <w:lang w:val="en-CA" w:eastAsia="fi-FI"/>
    </w:rPr>
  </w:style>
  <w:style w:type="paragraph" w:styleId="Heading5">
    <w:name w:val="heading 5"/>
    <w:basedOn w:val="Normal"/>
    <w:next w:val="Normal"/>
    <w:link w:val="Heading5Char"/>
    <w:uiPriority w:val="9"/>
    <w:unhideWhenUsed/>
    <w:qFormat/>
    <w:rsid w:val="00BB6F81"/>
    <w:pPr>
      <w:numPr>
        <w:ilvl w:val="4"/>
        <w:numId w:val="1"/>
      </w:numPr>
      <w:pBdr>
        <w:left w:val="dotted" w:sz="4" w:space="2" w:color="ED7D31" w:themeColor="accent2"/>
        <w:bottom w:val="dotted" w:sz="4" w:space="2" w:color="ED7D31" w:themeColor="accent2"/>
      </w:pBdr>
      <w:spacing w:before="200" w:after="100" w:line="240" w:lineRule="auto"/>
      <w:contextualSpacing/>
      <w:jc w:val="both"/>
      <w:outlineLvl w:val="4"/>
    </w:pPr>
    <w:rPr>
      <w:rFonts w:asciiTheme="majorHAnsi" w:eastAsiaTheme="majorEastAsia" w:hAnsiTheme="majorHAnsi" w:cstheme="majorBidi"/>
      <w:b/>
      <w:bCs/>
      <w:iCs/>
      <w:color w:val="C45911" w:themeColor="accent2" w:themeShade="BF"/>
      <w:lang w:val="en-CA" w:eastAsia="fi-FI"/>
    </w:rPr>
  </w:style>
  <w:style w:type="paragraph" w:styleId="Heading6">
    <w:name w:val="heading 6"/>
    <w:basedOn w:val="Normal"/>
    <w:next w:val="Normal"/>
    <w:link w:val="Heading6Char"/>
    <w:uiPriority w:val="9"/>
    <w:unhideWhenUsed/>
    <w:qFormat/>
    <w:rsid w:val="00BB6F81"/>
    <w:pPr>
      <w:numPr>
        <w:ilvl w:val="5"/>
        <w:numId w:val="1"/>
      </w:numPr>
      <w:pBdr>
        <w:bottom w:val="single" w:sz="4" w:space="2" w:color="F7CAAC" w:themeColor="accent2" w:themeTint="66"/>
      </w:pBdr>
      <w:spacing w:before="200" w:after="100" w:line="240" w:lineRule="auto"/>
      <w:contextualSpacing/>
      <w:jc w:val="both"/>
      <w:outlineLvl w:val="5"/>
    </w:pPr>
    <w:rPr>
      <w:rFonts w:asciiTheme="majorHAnsi" w:eastAsiaTheme="majorEastAsia" w:hAnsiTheme="majorHAnsi" w:cstheme="majorBidi"/>
      <w:iCs/>
      <w:color w:val="C45911" w:themeColor="accent2" w:themeShade="BF"/>
      <w:lang w:val="en-CA" w:eastAsia="fi-FI"/>
    </w:rPr>
  </w:style>
  <w:style w:type="paragraph" w:styleId="Heading7">
    <w:name w:val="heading 7"/>
    <w:basedOn w:val="Normal"/>
    <w:next w:val="Normal"/>
    <w:link w:val="Heading7Char"/>
    <w:uiPriority w:val="9"/>
    <w:semiHidden/>
    <w:unhideWhenUsed/>
    <w:qFormat/>
    <w:rsid w:val="00BB6F81"/>
    <w:pPr>
      <w:numPr>
        <w:ilvl w:val="6"/>
        <w:numId w:val="1"/>
      </w:numPr>
      <w:pBdr>
        <w:bottom w:val="dotted" w:sz="4" w:space="2" w:color="F4B083" w:themeColor="accent2" w:themeTint="99"/>
      </w:pBdr>
      <w:spacing w:before="200" w:after="100" w:line="240" w:lineRule="auto"/>
      <w:contextualSpacing/>
      <w:jc w:val="both"/>
      <w:outlineLvl w:val="6"/>
    </w:pPr>
    <w:rPr>
      <w:rFonts w:asciiTheme="majorHAnsi" w:eastAsiaTheme="majorEastAsia" w:hAnsiTheme="majorHAnsi" w:cstheme="majorBidi"/>
      <w:iCs/>
      <w:color w:val="C45911" w:themeColor="accent2" w:themeShade="BF"/>
      <w:lang w:val="en-CA" w:eastAsia="fi-FI"/>
    </w:rPr>
  </w:style>
  <w:style w:type="paragraph" w:styleId="Heading8">
    <w:name w:val="heading 8"/>
    <w:basedOn w:val="Normal"/>
    <w:next w:val="Normal"/>
    <w:link w:val="Heading8Char"/>
    <w:uiPriority w:val="9"/>
    <w:semiHidden/>
    <w:unhideWhenUsed/>
    <w:qFormat/>
    <w:rsid w:val="00BB6F81"/>
    <w:pPr>
      <w:numPr>
        <w:ilvl w:val="7"/>
        <w:numId w:val="1"/>
      </w:numPr>
      <w:spacing w:before="200" w:after="100" w:line="240" w:lineRule="auto"/>
      <w:contextualSpacing/>
      <w:jc w:val="both"/>
      <w:outlineLvl w:val="7"/>
    </w:pPr>
    <w:rPr>
      <w:rFonts w:asciiTheme="majorHAnsi" w:eastAsiaTheme="majorEastAsia" w:hAnsiTheme="majorHAnsi" w:cstheme="majorBidi"/>
      <w:iCs/>
      <w:color w:val="ED7D31" w:themeColor="accent2"/>
      <w:lang w:val="en-CA" w:eastAsia="fi-FI"/>
    </w:rPr>
  </w:style>
  <w:style w:type="paragraph" w:styleId="Heading9">
    <w:name w:val="heading 9"/>
    <w:basedOn w:val="Normal"/>
    <w:next w:val="Normal"/>
    <w:link w:val="Heading9Char"/>
    <w:uiPriority w:val="9"/>
    <w:semiHidden/>
    <w:unhideWhenUsed/>
    <w:qFormat/>
    <w:rsid w:val="00BB6F81"/>
    <w:pPr>
      <w:numPr>
        <w:ilvl w:val="8"/>
        <w:numId w:val="1"/>
      </w:numPr>
      <w:spacing w:before="200" w:after="100" w:line="240" w:lineRule="auto"/>
      <w:contextualSpacing/>
      <w:jc w:val="both"/>
      <w:outlineLvl w:val="8"/>
    </w:pPr>
    <w:rPr>
      <w:rFonts w:asciiTheme="majorHAnsi" w:eastAsiaTheme="majorEastAsia" w:hAnsiTheme="majorHAnsi" w:cstheme="majorBidi"/>
      <w:iCs/>
      <w:color w:val="ED7D31" w:themeColor="accent2"/>
      <w:szCs w:val="20"/>
      <w:lang w:val="en-CA"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81"/>
    <w:rPr>
      <w:rFonts w:ascii="Times New Roman" w:hAnsi="Times New Roman"/>
      <w:b/>
      <w:iCs/>
      <w:caps/>
      <w:sz w:val="24"/>
      <w:szCs w:val="20"/>
      <w:lang w:val="en-CA" w:eastAsia="fi-FI"/>
    </w:rPr>
  </w:style>
  <w:style w:type="character" w:customStyle="1" w:styleId="Heading2Char">
    <w:name w:val="Heading 2 Char"/>
    <w:basedOn w:val="DefaultParagraphFont"/>
    <w:link w:val="Heading2"/>
    <w:uiPriority w:val="9"/>
    <w:rsid w:val="00BB6F81"/>
    <w:rPr>
      <w:rFonts w:ascii="Times New Roman" w:hAnsi="Times New Roman"/>
      <w:b/>
      <w:iCs/>
      <w:caps/>
      <w:sz w:val="24"/>
      <w:szCs w:val="20"/>
      <w:lang w:val="en-CA" w:eastAsia="fi-FI"/>
    </w:rPr>
  </w:style>
  <w:style w:type="character" w:customStyle="1" w:styleId="Heading3Char">
    <w:name w:val="Heading 3 Char"/>
    <w:basedOn w:val="DefaultParagraphFont"/>
    <w:link w:val="Heading3"/>
    <w:uiPriority w:val="9"/>
    <w:rsid w:val="00BB6F81"/>
    <w:rPr>
      <w:rFonts w:ascii="Times New Roman" w:hAnsi="Times New Roman"/>
      <w:b/>
      <w:iCs/>
      <w:sz w:val="24"/>
      <w:szCs w:val="20"/>
      <w:lang w:val="en-CA" w:eastAsia="fi-FI"/>
    </w:rPr>
  </w:style>
  <w:style w:type="character" w:customStyle="1" w:styleId="Heading4Char">
    <w:name w:val="Heading 4 Char"/>
    <w:basedOn w:val="DefaultParagraphFont"/>
    <w:link w:val="Heading4"/>
    <w:uiPriority w:val="9"/>
    <w:rsid w:val="00BB6F81"/>
    <w:rPr>
      <w:rFonts w:ascii="Times New Roman" w:hAnsi="Times New Roman"/>
      <w:b/>
      <w:i/>
      <w:iCs/>
      <w:smallCaps/>
      <w:sz w:val="28"/>
      <w:szCs w:val="20"/>
      <w:lang w:val="en-CA" w:eastAsia="fi-FI"/>
    </w:rPr>
  </w:style>
  <w:style w:type="character" w:customStyle="1" w:styleId="Heading5Char">
    <w:name w:val="Heading 5 Char"/>
    <w:basedOn w:val="DefaultParagraphFont"/>
    <w:link w:val="Heading5"/>
    <w:uiPriority w:val="9"/>
    <w:rsid w:val="00BB6F81"/>
    <w:rPr>
      <w:rFonts w:asciiTheme="majorHAnsi" w:eastAsiaTheme="majorEastAsia" w:hAnsiTheme="majorHAnsi" w:cstheme="majorBidi"/>
      <w:b/>
      <w:bCs/>
      <w:iCs/>
      <w:color w:val="C45911" w:themeColor="accent2" w:themeShade="BF"/>
      <w:lang w:val="en-CA" w:eastAsia="fi-FI"/>
    </w:rPr>
  </w:style>
  <w:style w:type="character" w:customStyle="1" w:styleId="Heading6Char">
    <w:name w:val="Heading 6 Char"/>
    <w:basedOn w:val="DefaultParagraphFont"/>
    <w:link w:val="Heading6"/>
    <w:uiPriority w:val="9"/>
    <w:rsid w:val="00BB6F81"/>
    <w:rPr>
      <w:rFonts w:asciiTheme="majorHAnsi" w:eastAsiaTheme="majorEastAsia" w:hAnsiTheme="majorHAnsi" w:cstheme="majorBidi"/>
      <w:iCs/>
      <w:color w:val="C45911" w:themeColor="accent2" w:themeShade="BF"/>
      <w:lang w:val="en-CA" w:eastAsia="fi-FI"/>
    </w:rPr>
  </w:style>
  <w:style w:type="character" w:customStyle="1" w:styleId="Heading7Char">
    <w:name w:val="Heading 7 Char"/>
    <w:basedOn w:val="DefaultParagraphFont"/>
    <w:link w:val="Heading7"/>
    <w:uiPriority w:val="9"/>
    <w:semiHidden/>
    <w:rsid w:val="00BB6F81"/>
    <w:rPr>
      <w:rFonts w:asciiTheme="majorHAnsi" w:eastAsiaTheme="majorEastAsia" w:hAnsiTheme="majorHAnsi" w:cstheme="majorBidi"/>
      <w:iCs/>
      <w:color w:val="C45911" w:themeColor="accent2" w:themeShade="BF"/>
      <w:lang w:val="en-CA" w:eastAsia="fi-FI"/>
    </w:rPr>
  </w:style>
  <w:style w:type="character" w:customStyle="1" w:styleId="Heading8Char">
    <w:name w:val="Heading 8 Char"/>
    <w:basedOn w:val="DefaultParagraphFont"/>
    <w:link w:val="Heading8"/>
    <w:uiPriority w:val="9"/>
    <w:semiHidden/>
    <w:rsid w:val="00BB6F81"/>
    <w:rPr>
      <w:rFonts w:asciiTheme="majorHAnsi" w:eastAsiaTheme="majorEastAsia" w:hAnsiTheme="majorHAnsi" w:cstheme="majorBidi"/>
      <w:iCs/>
      <w:color w:val="ED7D31" w:themeColor="accent2"/>
      <w:lang w:val="en-CA" w:eastAsia="fi-FI"/>
    </w:rPr>
  </w:style>
  <w:style w:type="character" w:customStyle="1" w:styleId="Heading9Char">
    <w:name w:val="Heading 9 Char"/>
    <w:basedOn w:val="DefaultParagraphFont"/>
    <w:link w:val="Heading9"/>
    <w:uiPriority w:val="9"/>
    <w:semiHidden/>
    <w:rsid w:val="00BB6F81"/>
    <w:rPr>
      <w:rFonts w:asciiTheme="majorHAnsi" w:eastAsiaTheme="majorEastAsia" w:hAnsiTheme="majorHAnsi" w:cstheme="majorBidi"/>
      <w:iCs/>
      <w:color w:val="ED7D31" w:themeColor="accent2"/>
      <w:szCs w:val="20"/>
      <w:lang w:val="en-CA" w:eastAsia="fi-FI"/>
    </w:rPr>
  </w:style>
  <w:style w:type="character" w:styleId="Hyperlink">
    <w:name w:val="Hyperlink"/>
    <w:basedOn w:val="DefaultParagraphFont"/>
    <w:uiPriority w:val="99"/>
    <w:unhideWhenUsed/>
    <w:rsid w:val="00BB6F81"/>
    <w:rPr>
      <w:color w:val="0000FF"/>
      <w:u w:val="single"/>
    </w:rPr>
  </w:style>
  <w:style w:type="table" w:customStyle="1" w:styleId="TableGrid1">
    <w:name w:val="Table Grid1"/>
    <w:basedOn w:val="TableNormal"/>
    <w:next w:val="TableGrid"/>
    <w:uiPriority w:val="39"/>
    <w:rsid w:val="00EF0048"/>
    <w:pPr>
      <w:spacing w:after="0" w:line="240" w:lineRule="auto"/>
    </w:pPr>
    <w:rPr>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CC5"/>
    <w:rPr>
      <w:sz w:val="16"/>
      <w:szCs w:val="16"/>
    </w:rPr>
  </w:style>
  <w:style w:type="paragraph" w:styleId="CommentText">
    <w:name w:val="annotation text"/>
    <w:basedOn w:val="Normal"/>
    <w:link w:val="CommentTextChar"/>
    <w:uiPriority w:val="99"/>
    <w:semiHidden/>
    <w:unhideWhenUsed/>
    <w:rsid w:val="00630CC5"/>
    <w:pPr>
      <w:spacing w:line="240" w:lineRule="auto"/>
    </w:pPr>
    <w:rPr>
      <w:sz w:val="20"/>
      <w:szCs w:val="20"/>
    </w:rPr>
  </w:style>
  <w:style w:type="character" w:customStyle="1" w:styleId="CommentTextChar">
    <w:name w:val="Comment Text Char"/>
    <w:basedOn w:val="DefaultParagraphFont"/>
    <w:link w:val="CommentText"/>
    <w:uiPriority w:val="99"/>
    <w:semiHidden/>
    <w:rsid w:val="00630CC5"/>
    <w:rPr>
      <w:sz w:val="20"/>
      <w:szCs w:val="20"/>
    </w:rPr>
  </w:style>
  <w:style w:type="paragraph" w:styleId="CommentSubject">
    <w:name w:val="annotation subject"/>
    <w:basedOn w:val="CommentText"/>
    <w:next w:val="CommentText"/>
    <w:link w:val="CommentSubjectChar"/>
    <w:uiPriority w:val="99"/>
    <w:semiHidden/>
    <w:unhideWhenUsed/>
    <w:rsid w:val="00630CC5"/>
    <w:rPr>
      <w:b/>
      <w:bCs/>
    </w:rPr>
  </w:style>
  <w:style w:type="character" w:customStyle="1" w:styleId="CommentSubjectChar">
    <w:name w:val="Comment Subject Char"/>
    <w:basedOn w:val="CommentTextChar"/>
    <w:link w:val="CommentSubject"/>
    <w:uiPriority w:val="99"/>
    <w:semiHidden/>
    <w:rsid w:val="00630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207</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Patala Samuli</dc:creator>
  <cp:keywords/>
  <dc:description/>
  <cp:lastModifiedBy>Halme Minna</cp:lastModifiedBy>
  <cp:revision>6</cp:revision>
  <dcterms:created xsi:type="dcterms:W3CDTF">2022-08-25T10:36:00Z</dcterms:created>
  <dcterms:modified xsi:type="dcterms:W3CDTF">2022-08-25T10:51:00Z</dcterms:modified>
</cp:coreProperties>
</file>