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E34DD" w14:textId="77777777" w:rsidR="00957935" w:rsidRDefault="00957935" w:rsidP="00957935">
      <w:pPr>
        <w:spacing w:after="0" w:line="240" w:lineRule="auto"/>
        <w:rPr>
          <w:rFonts w:ascii="Times New Roman" w:eastAsia="Times New Roman" w:hAnsi="Times New Roman" w:cs="Times New Roman"/>
          <w:sz w:val="24"/>
          <w:szCs w:val="24"/>
          <w:lang w:val="fi-FI" w:eastAsia="sv-FI"/>
        </w:rPr>
      </w:pPr>
      <w:r>
        <w:rPr>
          <w:rFonts w:ascii="Arial" w:eastAsia="Times New Roman" w:hAnsi="Arial" w:cs="Arial"/>
          <w:b/>
          <w:bCs/>
          <w:color w:val="000000"/>
          <w:lang w:val="fi-FI" w:eastAsia="sv-FI"/>
        </w:rPr>
        <w:t>Kirjallinen koe - yleiset ohjeet Aalto-yliopisto</w:t>
      </w:r>
    </w:p>
    <w:p w14:paraId="098ECDE4" w14:textId="77777777" w:rsidR="00957935" w:rsidRDefault="00957935" w:rsidP="00957935">
      <w:pPr>
        <w:spacing w:after="0" w:line="240" w:lineRule="auto"/>
        <w:rPr>
          <w:rFonts w:ascii="Times New Roman" w:eastAsia="Times New Roman" w:hAnsi="Times New Roman" w:cs="Times New Roman"/>
          <w:sz w:val="24"/>
          <w:szCs w:val="24"/>
          <w:lang w:val="fi-FI" w:eastAsia="sv-FI"/>
        </w:rPr>
      </w:pPr>
    </w:p>
    <w:p w14:paraId="467D61DE" w14:textId="77777777" w:rsidR="00957935" w:rsidRDefault="00957935" w:rsidP="00957935">
      <w:pPr>
        <w:spacing w:after="0" w:line="240" w:lineRule="auto"/>
        <w:rPr>
          <w:rFonts w:ascii="Times New Roman" w:eastAsia="Times New Roman" w:hAnsi="Times New Roman" w:cs="Times New Roman"/>
          <w:sz w:val="24"/>
          <w:szCs w:val="24"/>
          <w:lang w:val="fi-FI" w:eastAsia="sv-FI"/>
        </w:rPr>
      </w:pPr>
      <w:r>
        <w:rPr>
          <w:rFonts w:ascii="Arial" w:eastAsia="Times New Roman" w:hAnsi="Arial" w:cs="Arial"/>
          <w:color w:val="000000"/>
          <w:lang w:val="fi-FI" w:eastAsia="sv-FI"/>
        </w:rPr>
        <w:t xml:space="preserve">Koe koostuu kahdesta osasta. Kokeen </w:t>
      </w:r>
      <w:proofErr w:type="spellStart"/>
      <w:r>
        <w:rPr>
          <w:rFonts w:ascii="Arial" w:eastAsia="Times New Roman" w:hAnsi="Arial" w:cs="Arial"/>
          <w:color w:val="000000"/>
          <w:lang w:val="fi-FI" w:eastAsia="sv-FI"/>
        </w:rPr>
        <w:t>yhteenlaskeettu</w:t>
      </w:r>
      <w:proofErr w:type="spellEnd"/>
      <w:r>
        <w:rPr>
          <w:rFonts w:ascii="Arial" w:eastAsia="Times New Roman" w:hAnsi="Arial" w:cs="Arial"/>
          <w:color w:val="000000"/>
          <w:lang w:val="fi-FI" w:eastAsia="sv-FI"/>
        </w:rPr>
        <w:t xml:space="preserve"> sanamäärä on n. 200 sanaa</w:t>
      </w:r>
    </w:p>
    <w:p w14:paraId="53206AC6" w14:textId="77777777" w:rsidR="00957935" w:rsidRDefault="00957935" w:rsidP="00957935">
      <w:pPr>
        <w:spacing w:after="240" w:line="240" w:lineRule="auto"/>
        <w:rPr>
          <w:rFonts w:ascii="Times New Roman" w:eastAsia="Times New Roman" w:hAnsi="Times New Roman" w:cs="Times New Roman"/>
          <w:sz w:val="24"/>
          <w:szCs w:val="24"/>
          <w:lang w:val="fi-FI" w:eastAsia="sv-FI"/>
        </w:rPr>
      </w:pPr>
    </w:p>
    <w:p w14:paraId="1DAD01B4" w14:textId="77777777" w:rsidR="00957935" w:rsidRDefault="00957935" w:rsidP="00957935">
      <w:pPr>
        <w:spacing w:after="0" w:line="240" w:lineRule="auto"/>
        <w:rPr>
          <w:rFonts w:ascii="Times New Roman" w:eastAsia="Times New Roman" w:hAnsi="Times New Roman" w:cs="Times New Roman"/>
          <w:sz w:val="24"/>
          <w:szCs w:val="24"/>
          <w:lang w:val="fi-FI" w:eastAsia="sv-FI"/>
        </w:rPr>
      </w:pPr>
      <w:r>
        <w:rPr>
          <w:rFonts w:ascii="Arial" w:eastAsia="Times New Roman" w:hAnsi="Arial" w:cs="Arial"/>
          <w:color w:val="000000"/>
          <w:lang w:val="fi-FI" w:eastAsia="sv-FI"/>
        </w:rPr>
        <w:t>1. Ensimmäisessä osiossa reagoit ruotsiksi ruotsinkieliseen tekstiin. Kyseessä voi olla esimerkiksi sähköpostiviesti. Sanamäärä 50 - 70 sanaa.</w:t>
      </w:r>
    </w:p>
    <w:p w14:paraId="11270CB8" w14:textId="77777777" w:rsidR="00957935" w:rsidRDefault="00957935" w:rsidP="00957935">
      <w:pPr>
        <w:spacing w:after="0" w:line="240" w:lineRule="auto"/>
        <w:rPr>
          <w:rFonts w:ascii="Times New Roman" w:eastAsia="Times New Roman" w:hAnsi="Times New Roman" w:cs="Times New Roman"/>
          <w:sz w:val="24"/>
          <w:szCs w:val="24"/>
          <w:lang w:val="fi-FI" w:eastAsia="sv-FI"/>
        </w:rPr>
      </w:pPr>
    </w:p>
    <w:p w14:paraId="221F9668" w14:textId="77777777" w:rsidR="00957935" w:rsidRDefault="00957935" w:rsidP="00957935">
      <w:pPr>
        <w:spacing w:after="0" w:line="240" w:lineRule="auto"/>
        <w:rPr>
          <w:rFonts w:ascii="Times New Roman" w:eastAsia="Times New Roman" w:hAnsi="Times New Roman" w:cs="Times New Roman"/>
          <w:sz w:val="24"/>
          <w:szCs w:val="24"/>
          <w:lang w:val="fi-FI" w:eastAsia="sv-FI"/>
        </w:rPr>
      </w:pPr>
      <w:r>
        <w:rPr>
          <w:rFonts w:ascii="Arial" w:eastAsia="Times New Roman" w:hAnsi="Arial" w:cs="Arial"/>
          <w:color w:val="000000"/>
          <w:lang w:val="fi-FI" w:eastAsia="sv-FI"/>
        </w:rPr>
        <w:t>Ensimmäisessä osiossa tarjolla on yksi tai kaksi vaihtoehtoa.</w:t>
      </w:r>
    </w:p>
    <w:p w14:paraId="30D9EA06" w14:textId="77777777" w:rsidR="00957935" w:rsidRDefault="00957935" w:rsidP="00957935">
      <w:pPr>
        <w:spacing w:after="240" w:line="240" w:lineRule="auto"/>
        <w:rPr>
          <w:rFonts w:ascii="Times New Roman" w:eastAsia="Times New Roman" w:hAnsi="Times New Roman" w:cs="Times New Roman"/>
          <w:sz w:val="24"/>
          <w:szCs w:val="24"/>
          <w:lang w:val="fi-FI" w:eastAsia="sv-FI"/>
        </w:rPr>
      </w:pPr>
    </w:p>
    <w:p w14:paraId="32F3C4A4" w14:textId="77777777" w:rsidR="00957935" w:rsidRDefault="00957935" w:rsidP="00957935">
      <w:pPr>
        <w:spacing w:after="0" w:line="240" w:lineRule="auto"/>
        <w:rPr>
          <w:rFonts w:ascii="Times New Roman" w:eastAsia="Times New Roman" w:hAnsi="Times New Roman" w:cs="Times New Roman"/>
          <w:sz w:val="24"/>
          <w:szCs w:val="24"/>
          <w:lang w:val="fi-FI" w:eastAsia="sv-FI"/>
        </w:rPr>
      </w:pPr>
      <w:r>
        <w:rPr>
          <w:rFonts w:ascii="Arial" w:eastAsia="Times New Roman" w:hAnsi="Arial" w:cs="Arial"/>
          <w:color w:val="000000"/>
          <w:lang w:val="fi-FI" w:eastAsia="sv-FI"/>
        </w:rPr>
        <w:t>2. Toisessa osiossa kirjoitetaan yksi pidempi teksti ohjeiden mukaisesti. Osiossa on tarjolla useampi vaihtoehto. Sanamäärä on n. 150 sanaa.</w:t>
      </w:r>
    </w:p>
    <w:p w14:paraId="4CCBA6F6" w14:textId="77777777" w:rsidR="00957935" w:rsidRDefault="00957935" w:rsidP="00957935">
      <w:pPr>
        <w:spacing w:after="240" w:line="240" w:lineRule="auto"/>
        <w:rPr>
          <w:rFonts w:ascii="Times New Roman" w:eastAsia="Times New Roman" w:hAnsi="Times New Roman" w:cs="Times New Roman"/>
          <w:sz w:val="24"/>
          <w:szCs w:val="24"/>
          <w:lang w:val="fi-FI" w:eastAsia="sv-FI"/>
        </w:rPr>
      </w:pPr>
    </w:p>
    <w:p w14:paraId="3BD10DF9" w14:textId="77777777" w:rsidR="00957935" w:rsidRDefault="00957935" w:rsidP="00957935">
      <w:pPr>
        <w:spacing w:after="0" w:line="240" w:lineRule="auto"/>
        <w:rPr>
          <w:rFonts w:ascii="Times New Roman" w:eastAsia="Times New Roman" w:hAnsi="Times New Roman" w:cs="Times New Roman"/>
          <w:sz w:val="24"/>
          <w:szCs w:val="24"/>
          <w:lang w:val="fi-FI" w:eastAsia="sv-FI"/>
        </w:rPr>
      </w:pPr>
      <w:r>
        <w:rPr>
          <w:rFonts w:ascii="Arial" w:eastAsia="Times New Roman" w:hAnsi="Arial" w:cs="Arial"/>
          <w:color w:val="000000"/>
          <w:lang w:val="fi-FI" w:eastAsia="sv-FI"/>
        </w:rPr>
        <w:t>Kirjallisessa kokeessa tärkeintä on viestin välittyminen. Teksti kannattaa suunnitella hyvin, jotta sen rakenne on looginen ja sitä on helppo seurata.</w:t>
      </w:r>
    </w:p>
    <w:p w14:paraId="5E11E4CB" w14:textId="77777777" w:rsidR="00957935" w:rsidRDefault="00957935" w:rsidP="00957935">
      <w:pPr>
        <w:spacing w:after="0" w:line="240" w:lineRule="auto"/>
        <w:rPr>
          <w:rFonts w:ascii="Times New Roman" w:eastAsia="Times New Roman" w:hAnsi="Times New Roman" w:cs="Times New Roman"/>
          <w:sz w:val="24"/>
          <w:szCs w:val="24"/>
          <w:lang w:val="fi-FI" w:eastAsia="sv-FI"/>
        </w:rPr>
      </w:pPr>
    </w:p>
    <w:p w14:paraId="6F8329B1" w14:textId="77777777" w:rsidR="00957935" w:rsidRDefault="00957935" w:rsidP="00957935">
      <w:pPr>
        <w:spacing w:after="0" w:line="240" w:lineRule="auto"/>
        <w:rPr>
          <w:rFonts w:ascii="Times New Roman" w:eastAsia="Times New Roman" w:hAnsi="Times New Roman" w:cs="Times New Roman"/>
          <w:sz w:val="24"/>
          <w:szCs w:val="24"/>
          <w:lang w:val="sv-FI" w:eastAsia="sv-FI"/>
        </w:rPr>
      </w:pPr>
      <w:proofErr w:type="spellStart"/>
      <w:r>
        <w:rPr>
          <w:rFonts w:ascii="Arial" w:eastAsia="Times New Roman" w:hAnsi="Arial" w:cs="Arial"/>
          <w:color w:val="000000"/>
          <w:lang w:val="sv-FI" w:eastAsia="sv-FI"/>
        </w:rPr>
        <w:t>Suositellut</w:t>
      </w:r>
      <w:proofErr w:type="spellEnd"/>
      <w:r>
        <w:rPr>
          <w:rFonts w:ascii="Arial" w:eastAsia="Times New Roman" w:hAnsi="Arial" w:cs="Arial"/>
          <w:color w:val="000000"/>
          <w:lang w:val="sv-FI" w:eastAsia="sv-FI"/>
        </w:rPr>
        <w:t xml:space="preserve"> </w:t>
      </w:r>
      <w:proofErr w:type="spellStart"/>
      <w:r>
        <w:rPr>
          <w:rFonts w:ascii="Arial" w:eastAsia="Times New Roman" w:hAnsi="Arial" w:cs="Arial"/>
          <w:color w:val="000000"/>
          <w:lang w:val="sv-FI" w:eastAsia="sv-FI"/>
        </w:rPr>
        <w:t>työvaiheet</w:t>
      </w:r>
      <w:proofErr w:type="spellEnd"/>
      <w:r>
        <w:rPr>
          <w:rFonts w:ascii="Arial" w:eastAsia="Times New Roman" w:hAnsi="Arial" w:cs="Arial"/>
          <w:color w:val="000000"/>
          <w:lang w:val="sv-FI" w:eastAsia="sv-FI"/>
        </w:rPr>
        <w:t>:</w:t>
      </w:r>
    </w:p>
    <w:p w14:paraId="15E3655D" w14:textId="77777777" w:rsidR="00957935" w:rsidRDefault="00957935" w:rsidP="00957935">
      <w:pPr>
        <w:numPr>
          <w:ilvl w:val="0"/>
          <w:numId w:val="1"/>
        </w:numPr>
        <w:spacing w:after="0" w:line="240" w:lineRule="auto"/>
        <w:textAlignment w:val="baseline"/>
        <w:rPr>
          <w:rFonts w:ascii="Arial" w:eastAsia="Times New Roman" w:hAnsi="Arial" w:cs="Arial"/>
          <w:color w:val="000000"/>
          <w:lang w:val="sv-FI" w:eastAsia="sv-FI"/>
        </w:rPr>
      </w:pPr>
      <w:r>
        <w:rPr>
          <w:rFonts w:ascii="Arial" w:eastAsia="Times New Roman" w:hAnsi="Arial" w:cs="Arial"/>
          <w:color w:val="000000"/>
          <w:lang w:val="fi-FI" w:eastAsia="sv-FI"/>
        </w:rPr>
        <w:t xml:space="preserve">Suunnittele teksti esimerkiksi ajatuskartan avulla. Suunnittelu kannattaa tehdä ruotsiksi, jotta saat palauteltua mieleen tarvitsemaasi sanavarastoa. Toisessa osiossa voit tarvittaessa vaihtaa tehtävää. Saman asian voi ilmaista monella eri tavalla, eikä kannata juuttua yhteen sanaan. </w:t>
      </w:r>
      <w:proofErr w:type="spellStart"/>
      <w:r>
        <w:rPr>
          <w:rFonts w:ascii="Arial" w:eastAsia="Times New Roman" w:hAnsi="Arial" w:cs="Arial"/>
          <w:color w:val="000000"/>
          <w:lang w:val="sv-FI" w:eastAsia="sv-FI"/>
        </w:rPr>
        <w:t>Älä</w:t>
      </w:r>
      <w:proofErr w:type="spellEnd"/>
      <w:r>
        <w:rPr>
          <w:rFonts w:ascii="Arial" w:eastAsia="Times New Roman" w:hAnsi="Arial" w:cs="Arial"/>
          <w:color w:val="000000"/>
          <w:lang w:val="sv-FI" w:eastAsia="sv-FI"/>
        </w:rPr>
        <w:t xml:space="preserve"> </w:t>
      </w:r>
      <w:proofErr w:type="spellStart"/>
      <w:r>
        <w:rPr>
          <w:rFonts w:ascii="Arial" w:eastAsia="Times New Roman" w:hAnsi="Arial" w:cs="Arial"/>
          <w:color w:val="000000"/>
          <w:lang w:val="sv-FI" w:eastAsia="sv-FI"/>
        </w:rPr>
        <w:t>jätä</w:t>
      </w:r>
      <w:proofErr w:type="spellEnd"/>
      <w:r>
        <w:rPr>
          <w:rFonts w:ascii="Arial" w:eastAsia="Times New Roman" w:hAnsi="Arial" w:cs="Arial"/>
          <w:color w:val="000000"/>
          <w:lang w:val="sv-FI" w:eastAsia="sv-FI"/>
        </w:rPr>
        <w:t xml:space="preserve"> </w:t>
      </w:r>
      <w:proofErr w:type="spellStart"/>
      <w:r>
        <w:rPr>
          <w:rFonts w:ascii="Arial" w:eastAsia="Times New Roman" w:hAnsi="Arial" w:cs="Arial"/>
          <w:color w:val="000000"/>
          <w:lang w:val="sv-FI" w:eastAsia="sv-FI"/>
        </w:rPr>
        <w:t>tekstiin</w:t>
      </w:r>
      <w:proofErr w:type="spellEnd"/>
      <w:r>
        <w:rPr>
          <w:rFonts w:ascii="Arial" w:eastAsia="Times New Roman" w:hAnsi="Arial" w:cs="Arial"/>
          <w:color w:val="000000"/>
          <w:lang w:val="sv-FI" w:eastAsia="sv-FI"/>
        </w:rPr>
        <w:t xml:space="preserve"> </w:t>
      </w:r>
      <w:proofErr w:type="spellStart"/>
      <w:r>
        <w:rPr>
          <w:rFonts w:ascii="Arial" w:eastAsia="Times New Roman" w:hAnsi="Arial" w:cs="Arial"/>
          <w:color w:val="000000"/>
          <w:lang w:val="sv-FI" w:eastAsia="sv-FI"/>
        </w:rPr>
        <w:t>suomen</w:t>
      </w:r>
      <w:proofErr w:type="spellEnd"/>
      <w:r>
        <w:rPr>
          <w:rFonts w:ascii="Arial" w:eastAsia="Times New Roman" w:hAnsi="Arial" w:cs="Arial"/>
          <w:color w:val="000000"/>
          <w:lang w:val="sv-FI" w:eastAsia="sv-FI"/>
        </w:rPr>
        <w:t xml:space="preserve">- tai </w:t>
      </w:r>
      <w:proofErr w:type="spellStart"/>
      <w:r>
        <w:rPr>
          <w:rFonts w:ascii="Arial" w:eastAsia="Times New Roman" w:hAnsi="Arial" w:cs="Arial"/>
          <w:color w:val="000000"/>
          <w:lang w:val="sv-FI" w:eastAsia="sv-FI"/>
        </w:rPr>
        <w:t>englanninkielisiä</w:t>
      </w:r>
      <w:proofErr w:type="spellEnd"/>
      <w:r>
        <w:rPr>
          <w:rFonts w:ascii="Arial" w:eastAsia="Times New Roman" w:hAnsi="Arial" w:cs="Arial"/>
          <w:color w:val="000000"/>
          <w:lang w:val="sv-FI" w:eastAsia="sv-FI"/>
        </w:rPr>
        <w:t xml:space="preserve"> </w:t>
      </w:r>
      <w:proofErr w:type="spellStart"/>
      <w:r>
        <w:rPr>
          <w:rFonts w:ascii="Arial" w:eastAsia="Times New Roman" w:hAnsi="Arial" w:cs="Arial"/>
          <w:color w:val="000000"/>
          <w:lang w:val="sv-FI" w:eastAsia="sv-FI"/>
        </w:rPr>
        <w:t>sanoja</w:t>
      </w:r>
      <w:proofErr w:type="spellEnd"/>
      <w:r>
        <w:rPr>
          <w:rFonts w:ascii="Arial" w:eastAsia="Times New Roman" w:hAnsi="Arial" w:cs="Arial"/>
          <w:color w:val="000000"/>
          <w:lang w:val="sv-FI" w:eastAsia="sv-FI"/>
        </w:rPr>
        <w:t>.</w:t>
      </w:r>
    </w:p>
    <w:p w14:paraId="4FB45037" w14:textId="77777777" w:rsidR="00957935" w:rsidRDefault="00957935" w:rsidP="00957935">
      <w:pPr>
        <w:spacing w:after="0" w:line="240" w:lineRule="auto"/>
        <w:rPr>
          <w:rFonts w:ascii="Times New Roman" w:eastAsia="Times New Roman" w:hAnsi="Times New Roman" w:cs="Times New Roman"/>
          <w:sz w:val="24"/>
          <w:szCs w:val="24"/>
          <w:lang w:val="sv-FI" w:eastAsia="sv-FI"/>
        </w:rPr>
      </w:pPr>
    </w:p>
    <w:p w14:paraId="537626FF" w14:textId="77777777" w:rsidR="00957935" w:rsidRDefault="00957935" w:rsidP="00957935">
      <w:pPr>
        <w:numPr>
          <w:ilvl w:val="0"/>
          <w:numId w:val="2"/>
        </w:numPr>
        <w:spacing w:after="0" w:line="240" w:lineRule="auto"/>
        <w:textAlignment w:val="baseline"/>
        <w:rPr>
          <w:rFonts w:ascii="Arial" w:eastAsia="Times New Roman" w:hAnsi="Arial" w:cs="Arial"/>
          <w:color w:val="000000"/>
          <w:lang w:val="fi-FI" w:eastAsia="sv-FI"/>
        </w:rPr>
      </w:pPr>
      <w:r>
        <w:rPr>
          <w:rFonts w:ascii="Arial" w:eastAsia="Times New Roman" w:hAnsi="Arial" w:cs="Arial"/>
          <w:color w:val="000000"/>
          <w:lang w:val="fi-FI" w:eastAsia="sv-FI"/>
        </w:rPr>
        <w:t>Voit kirjoittaa esimerkiksi raakaversion tekstistä. Mieti tässä vaiheessa lähinnä sisältöä.</w:t>
      </w:r>
    </w:p>
    <w:p w14:paraId="76C2D661" w14:textId="77777777" w:rsidR="00957935" w:rsidRDefault="00957935" w:rsidP="00957935">
      <w:pPr>
        <w:spacing w:after="0" w:line="240" w:lineRule="auto"/>
        <w:rPr>
          <w:rFonts w:ascii="Times New Roman" w:eastAsia="Times New Roman" w:hAnsi="Times New Roman" w:cs="Times New Roman"/>
          <w:sz w:val="24"/>
          <w:szCs w:val="24"/>
          <w:lang w:val="fi-FI" w:eastAsia="sv-FI"/>
        </w:rPr>
      </w:pPr>
    </w:p>
    <w:p w14:paraId="2BA74DF6" w14:textId="77777777" w:rsidR="00957935" w:rsidRDefault="00957935" w:rsidP="00957935">
      <w:pPr>
        <w:numPr>
          <w:ilvl w:val="0"/>
          <w:numId w:val="3"/>
        </w:numPr>
        <w:spacing w:after="0" w:line="240" w:lineRule="auto"/>
        <w:textAlignment w:val="baseline"/>
        <w:rPr>
          <w:rFonts w:ascii="Arial" w:eastAsia="Times New Roman" w:hAnsi="Arial" w:cs="Arial"/>
          <w:color w:val="000000"/>
          <w:lang w:val="fi-FI" w:eastAsia="sv-FI"/>
        </w:rPr>
      </w:pPr>
      <w:r>
        <w:rPr>
          <w:rFonts w:ascii="Arial" w:eastAsia="Times New Roman" w:hAnsi="Arial" w:cs="Arial"/>
          <w:color w:val="000000"/>
          <w:lang w:val="fi-FI" w:eastAsia="sv-FI"/>
        </w:rPr>
        <w:t xml:space="preserve">Teksti kannattaa lukea läpi ja miettiä, että onko se selkeä ja looginen. </w:t>
      </w:r>
    </w:p>
    <w:p w14:paraId="4C66A09F" w14:textId="77777777" w:rsidR="00957935" w:rsidRDefault="00957935" w:rsidP="00957935">
      <w:pPr>
        <w:spacing w:after="0" w:line="240" w:lineRule="auto"/>
        <w:rPr>
          <w:rFonts w:ascii="Times New Roman" w:eastAsia="Times New Roman" w:hAnsi="Times New Roman" w:cs="Times New Roman"/>
          <w:sz w:val="24"/>
          <w:szCs w:val="24"/>
          <w:lang w:val="fi-FI" w:eastAsia="sv-FI"/>
        </w:rPr>
      </w:pPr>
    </w:p>
    <w:p w14:paraId="182CCDD4" w14:textId="77777777" w:rsidR="00957935" w:rsidRDefault="00957935" w:rsidP="00957935">
      <w:pPr>
        <w:numPr>
          <w:ilvl w:val="0"/>
          <w:numId w:val="4"/>
        </w:numPr>
        <w:spacing w:after="0" w:line="240" w:lineRule="auto"/>
        <w:textAlignment w:val="baseline"/>
        <w:rPr>
          <w:rFonts w:ascii="Arial" w:eastAsia="Times New Roman" w:hAnsi="Arial" w:cs="Arial"/>
          <w:color w:val="000000"/>
          <w:lang w:val="fi-FI" w:eastAsia="sv-FI"/>
        </w:rPr>
      </w:pPr>
      <w:r>
        <w:rPr>
          <w:rFonts w:ascii="Arial" w:eastAsia="Times New Roman" w:hAnsi="Arial" w:cs="Arial"/>
          <w:color w:val="000000"/>
          <w:lang w:val="fi-FI" w:eastAsia="sv-FI"/>
        </w:rPr>
        <w:t>Tarkasta seuraavaksi kielioppi: sanajärjestys, kongruenssi (substantiivien ja adjektiivien taivutus), määräysmuodot sekä verbien taivutus ja tee tekstiin tarvittavat korjaukset</w:t>
      </w:r>
    </w:p>
    <w:p w14:paraId="09E0FE3C" w14:textId="77777777" w:rsidR="00957935" w:rsidRDefault="00957935" w:rsidP="00957935">
      <w:pPr>
        <w:spacing w:after="0" w:line="240" w:lineRule="auto"/>
        <w:rPr>
          <w:rFonts w:ascii="Times New Roman" w:eastAsia="Times New Roman" w:hAnsi="Times New Roman" w:cs="Times New Roman"/>
          <w:sz w:val="24"/>
          <w:szCs w:val="24"/>
          <w:lang w:val="fi-FI" w:eastAsia="sv-FI"/>
        </w:rPr>
      </w:pPr>
    </w:p>
    <w:p w14:paraId="1785EA76" w14:textId="77777777" w:rsidR="00957935" w:rsidRDefault="00957935" w:rsidP="00957935">
      <w:pPr>
        <w:numPr>
          <w:ilvl w:val="0"/>
          <w:numId w:val="5"/>
        </w:numPr>
        <w:spacing w:after="0" w:line="240" w:lineRule="auto"/>
        <w:textAlignment w:val="baseline"/>
        <w:rPr>
          <w:rFonts w:ascii="Arial" w:eastAsia="Times New Roman" w:hAnsi="Arial" w:cs="Arial"/>
          <w:color w:val="000000"/>
          <w:lang w:val="fi-FI" w:eastAsia="sv-FI"/>
        </w:rPr>
      </w:pPr>
      <w:r>
        <w:rPr>
          <w:rFonts w:ascii="Arial" w:eastAsia="Times New Roman" w:hAnsi="Arial" w:cs="Arial"/>
          <w:color w:val="000000"/>
          <w:lang w:val="fi-FI" w:eastAsia="sv-FI"/>
        </w:rPr>
        <w:t>Lue teksti vielä uudelleen läpi ja siirry seuraavaan osioon ja toimi samalla tavalla toisen tekstin kohdalla.</w:t>
      </w:r>
    </w:p>
    <w:p w14:paraId="07808038" w14:textId="77777777" w:rsidR="00957935" w:rsidRDefault="00957935" w:rsidP="00957935">
      <w:pPr>
        <w:rPr>
          <w:lang w:val="fi-FI"/>
        </w:rPr>
      </w:pPr>
    </w:p>
    <w:p w14:paraId="3C396907" w14:textId="77777777" w:rsidR="00604109" w:rsidRPr="00957935" w:rsidRDefault="00604109">
      <w:pPr>
        <w:rPr>
          <w:lang w:val="fi-FI"/>
        </w:rPr>
      </w:pPr>
      <w:bookmarkStart w:id="0" w:name="_GoBack"/>
      <w:bookmarkEnd w:id="0"/>
    </w:p>
    <w:sectPr w:rsidR="00604109" w:rsidRPr="00957935">
      <w:pgSz w:w="12240" w:h="15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61EF6"/>
    <w:multiLevelType w:val="multilevel"/>
    <w:tmpl w:val="ED70A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E1191"/>
    <w:multiLevelType w:val="multilevel"/>
    <w:tmpl w:val="3FEA8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7666FA"/>
    <w:multiLevelType w:val="multilevel"/>
    <w:tmpl w:val="9236A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EC2249"/>
    <w:multiLevelType w:val="multilevel"/>
    <w:tmpl w:val="F9E0C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971F1C"/>
    <w:multiLevelType w:val="multilevel"/>
    <w:tmpl w:val="61488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935"/>
    <w:rsid w:val="00003199"/>
    <w:rsid w:val="00012209"/>
    <w:rsid w:val="000317AA"/>
    <w:rsid w:val="0006044B"/>
    <w:rsid w:val="000722AA"/>
    <w:rsid w:val="000873D8"/>
    <w:rsid w:val="00095146"/>
    <w:rsid w:val="00095CF1"/>
    <w:rsid w:val="000B0582"/>
    <w:rsid w:val="000C7290"/>
    <w:rsid w:val="000D4C99"/>
    <w:rsid w:val="000F0E8D"/>
    <w:rsid w:val="000F7335"/>
    <w:rsid w:val="001000DD"/>
    <w:rsid w:val="001350D0"/>
    <w:rsid w:val="00136BAF"/>
    <w:rsid w:val="00140E86"/>
    <w:rsid w:val="00142308"/>
    <w:rsid w:val="001579F7"/>
    <w:rsid w:val="00160CC0"/>
    <w:rsid w:val="001610DA"/>
    <w:rsid w:val="00181302"/>
    <w:rsid w:val="001B5CB6"/>
    <w:rsid w:val="001D1035"/>
    <w:rsid w:val="001D4B22"/>
    <w:rsid w:val="001E0E1E"/>
    <w:rsid w:val="00214BA9"/>
    <w:rsid w:val="0023083D"/>
    <w:rsid w:val="00233B3E"/>
    <w:rsid w:val="00241DE1"/>
    <w:rsid w:val="0024326E"/>
    <w:rsid w:val="00294CFE"/>
    <w:rsid w:val="00296839"/>
    <w:rsid w:val="002A249A"/>
    <w:rsid w:val="0030039B"/>
    <w:rsid w:val="0031619B"/>
    <w:rsid w:val="00332A38"/>
    <w:rsid w:val="0034595E"/>
    <w:rsid w:val="0035033D"/>
    <w:rsid w:val="003709DA"/>
    <w:rsid w:val="00382EF4"/>
    <w:rsid w:val="0039175D"/>
    <w:rsid w:val="003B4482"/>
    <w:rsid w:val="003C11FB"/>
    <w:rsid w:val="003E531B"/>
    <w:rsid w:val="003F5756"/>
    <w:rsid w:val="003F763E"/>
    <w:rsid w:val="004035C8"/>
    <w:rsid w:val="00406DE5"/>
    <w:rsid w:val="0041738C"/>
    <w:rsid w:val="004251C1"/>
    <w:rsid w:val="00437E6B"/>
    <w:rsid w:val="004545DD"/>
    <w:rsid w:val="00457348"/>
    <w:rsid w:val="004D17E0"/>
    <w:rsid w:val="004D60D8"/>
    <w:rsid w:val="004E274F"/>
    <w:rsid w:val="004E39F2"/>
    <w:rsid w:val="004E7C48"/>
    <w:rsid w:val="004F0F76"/>
    <w:rsid w:val="00506AFE"/>
    <w:rsid w:val="0052257C"/>
    <w:rsid w:val="00536211"/>
    <w:rsid w:val="00540771"/>
    <w:rsid w:val="005408CE"/>
    <w:rsid w:val="00557049"/>
    <w:rsid w:val="0055790A"/>
    <w:rsid w:val="00573196"/>
    <w:rsid w:val="005739C5"/>
    <w:rsid w:val="005B5088"/>
    <w:rsid w:val="005F43E2"/>
    <w:rsid w:val="005F4B42"/>
    <w:rsid w:val="00604109"/>
    <w:rsid w:val="0062365A"/>
    <w:rsid w:val="00652AC2"/>
    <w:rsid w:val="00671AAD"/>
    <w:rsid w:val="00681F92"/>
    <w:rsid w:val="006C6572"/>
    <w:rsid w:val="006F2D4F"/>
    <w:rsid w:val="006F40FE"/>
    <w:rsid w:val="006F41D5"/>
    <w:rsid w:val="00707E20"/>
    <w:rsid w:val="007567AF"/>
    <w:rsid w:val="0076098E"/>
    <w:rsid w:val="007857D6"/>
    <w:rsid w:val="007B4986"/>
    <w:rsid w:val="007B5589"/>
    <w:rsid w:val="007D27CC"/>
    <w:rsid w:val="007E44D6"/>
    <w:rsid w:val="007F3D76"/>
    <w:rsid w:val="00801F28"/>
    <w:rsid w:val="008030BE"/>
    <w:rsid w:val="00814B6D"/>
    <w:rsid w:val="00844971"/>
    <w:rsid w:val="0085541A"/>
    <w:rsid w:val="00867C4C"/>
    <w:rsid w:val="0088141D"/>
    <w:rsid w:val="008971F1"/>
    <w:rsid w:val="008D5203"/>
    <w:rsid w:val="008D761C"/>
    <w:rsid w:val="008E2F84"/>
    <w:rsid w:val="008F22E7"/>
    <w:rsid w:val="00900328"/>
    <w:rsid w:val="009055BE"/>
    <w:rsid w:val="00926A33"/>
    <w:rsid w:val="00952064"/>
    <w:rsid w:val="00957935"/>
    <w:rsid w:val="009616D7"/>
    <w:rsid w:val="0098621C"/>
    <w:rsid w:val="0098795B"/>
    <w:rsid w:val="009B2BBF"/>
    <w:rsid w:val="009E609F"/>
    <w:rsid w:val="00A003AE"/>
    <w:rsid w:val="00A00A1B"/>
    <w:rsid w:val="00A061B1"/>
    <w:rsid w:val="00A30CD0"/>
    <w:rsid w:val="00A37B44"/>
    <w:rsid w:val="00A5439E"/>
    <w:rsid w:val="00A6316B"/>
    <w:rsid w:val="00A879FE"/>
    <w:rsid w:val="00AA51E2"/>
    <w:rsid w:val="00AA655B"/>
    <w:rsid w:val="00AB6FE3"/>
    <w:rsid w:val="00AC3644"/>
    <w:rsid w:val="00AE29A6"/>
    <w:rsid w:val="00B02D95"/>
    <w:rsid w:val="00B3181E"/>
    <w:rsid w:val="00B338D0"/>
    <w:rsid w:val="00B51F64"/>
    <w:rsid w:val="00B64264"/>
    <w:rsid w:val="00B84928"/>
    <w:rsid w:val="00B868B5"/>
    <w:rsid w:val="00B97414"/>
    <w:rsid w:val="00C036A9"/>
    <w:rsid w:val="00C23C42"/>
    <w:rsid w:val="00C320B9"/>
    <w:rsid w:val="00C56B07"/>
    <w:rsid w:val="00C576BB"/>
    <w:rsid w:val="00C65CAF"/>
    <w:rsid w:val="00C724B5"/>
    <w:rsid w:val="00CA0F4E"/>
    <w:rsid w:val="00CB62C1"/>
    <w:rsid w:val="00CC7861"/>
    <w:rsid w:val="00D21392"/>
    <w:rsid w:val="00D25FCF"/>
    <w:rsid w:val="00D42B33"/>
    <w:rsid w:val="00D55262"/>
    <w:rsid w:val="00D66F4B"/>
    <w:rsid w:val="00D76DE1"/>
    <w:rsid w:val="00D9070B"/>
    <w:rsid w:val="00DB2320"/>
    <w:rsid w:val="00DB24CB"/>
    <w:rsid w:val="00DB7301"/>
    <w:rsid w:val="00DB738F"/>
    <w:rsid w:val="00DC166A"/>
    <w:rsid w:val="00E05429"/>
    <w:rsid w:val="00E20183"/>
    <w:rsid w:val="00E34664"/>
    <w:rsid w:val="00E4440A"/>
    <w:rsid w:val="00E6361C"/>
    <w:rsid w:val="00E771AD"/>
    <w:rsid w:val="00E8289D"/>
    <w:rsid w:val="00ED107C"/>
    <w:rsid w:val="00F10FA1"/>
    <w:rsid w:val="00F16DB5"/>
    <w:rsid w:val="00F328FE"/>
    <w:rsid w:val="00F73A7C"/>
    <w:rsid w:val="00F760F8"/>
    <w:rsid w:val="00FB7530"/>
    <w:rsid w:val="00FB7860"/>
    <w:rsid w:val="00FC4008"/>
    <w:rsid w:val="00FC637B"/>
    <w:rsid w:val="00FD39D5"/>
    <w:rsid w:val="00FD7A72"/>
    <w:rsid w:val="00FE5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36227"/>
  <w15:chartTrackingRefBased/>
  <w15:docId w15:val="{B14E2A44-8227-45B1-8448-B500853B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935"/>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19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1224</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Fröjdman</dc:creator>
  <cp:keywords/>
  <dc:description/>
  <cp:lastModifiedBy>Isabella Fröjdman</cp:lastModifiedBy>
  <cp:revision>1</cp:revision>
  <dcterms:created xsi:type="dcterms:W3CDTF">2020-03-27T08:00:00Z</dcterms:created>
  <dcterms:modified xsi:type="dcterms:W3CDTF">2020-03-27T08:00:00Z</dcterms:modified>
</cp:coreProperties>
</file>