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62FF" w14:textId="5A775EF9" w:rsidR="00971C3D" w:rsidRDefault="008C5A62" w:rsidP="00DE4341">
      <w:pPr>
        <w:spacing w:before="300" w:after="75" w:line="560" w:lineRule="atLeast"/>
        <w:outlineLvl w:val="0"/>
        <w:rPr>
          <w:rFonts w:ascii="Arial" w:eastAsia="Times New Roman" w:hAnsi="Arial" w:cs="Arial"/>
          <w:b/>
          <w:color w:val="333333"/>
          <w:kern w:val="36"/>
          <w:sz w:val="24"/>
          <w:szCs w:val="24"/>
          <w:lang w:val="sv-FI" w:eastAsia="sv-FI"/>
        </w:rPr>
      </w:pPr>
      <w:r>
        <w:rPr>
          <w:rFonts w:ascii="Arial" w:eastAsia="Times New Roman" w:hAnsi="Arial" w:cs="Arial"/>
          <w:b/>
          <w:color w:val="333333"/>
          <w:kern w:val="36"/>
          <w:sz w:val="24"/>
          <w:szCs w:val="24"/>
          <w:lang w:val="sv-FI" w:eastAsia="sv-FI"/>
        </w:rPr>
        <w:t xml:space="preserve">KUUNTELE JA KERRO </w:t>
      </w:r>
      <w:proofErr w:type="spellStart"/>
      <w:r>
        <w:rPr>
          <w:rFonts w:ascii="Arial" w:eastAsia="Times New Roman" w:hAnsi="Arial" w:cs="Arial"/>
          <w:b/>
          <w:color w:val="333333"/>
          <w:kern w:val="36"/>
          <w:sz w:val="24"/>
          <w:szCs w:val="24"/>
          <w:lang w:val="sv-FI" w:eastAsia="sv-FI"/>
        </w:rPr>
        <w:t>omin</w:t>
      </w:r>
      <w:proofErr w:type="spellEnd"/>
      <w:r>
        <w:rPr>
          <w:rFonts w:ascii="Arial" w:eastAsia="Times New Roman" w:hAnsi="Arial" w:cs="Arial"/>
          <w:b/>
          <w:color w:val="333333"/>
          <w:kern w:val="36"/>
          <w:sz w:val="24"/>
          <w:szCs w:val="24"/>
          <w:lang w:val="sv-FI" w:eastAsia="sv-FI"/>
        </w:rPr>
        <w:t xml:space="preserve"> </w:t>
      </w:r>
      <w:proofErr w:type="spellStart"/>
      <w:r>
        <w:rPr>
          <w:rFonts w:ascii="Arial" w:eastAsia="Times New Roman" w:hAnsi="Arial" w:cs="Arial"/>
          <w:b/>
          <w:color w:val="333333"/>
          <w:kern w:val="36"/>
          <w:sz w:val="24"/>
          <w:szCs w:val="24"/>
          <w:lang w:val="sv-FI" w:eastAsia="sv-FI"/>
        </w:rPr>
        <w:t>sanoin</w:t>
      </w:r>
      <w:proofErr w:type="spellEnd"/>
      <w:r>
        <w:rPr>
          <w:rFonts w:ascii="Arial" w:eastAsia="Times New Roman" w:hAnsi="Arial" w:cs="Arial"/>
          <w:b/>
          <w:color w:val="333333"/>
          <w:kern w:val="36"/>
          <w:sz w:val="24"/>
          <w:szCs w:val="24"/>
          <w:lang w:val="sv-FI" w:eastAsia="sv-FI"/>
        </w:rPr>
        <w:t xml:space="preserve"> </w:t>
      </w:r>
      <w:proofErr w:type="spellStart"/>
      <w:r>
        <w:rPr>
          <w:rFonts w:ascii="Arial" w:eastAsia="Times New Roman" w:hAnsi="Arial" w:cs="Arial"/>
          <w:b/>
          <w:color w:val="333333"/>
          <w:kern w:val="36"/>
          <w:sz w:val="24"/>
          <w:szCs w:val="24"/>
          <w:lang w:val="sv-FI" w:eastAsia="sv-FI"/>
        </w:rPr>
        <w:t>sisällöstä</w:t>
      </w:r>
      <w:proofErr w:type="spellEnd"/>
      <w:r>
        <w:rPr>
          <w:rFonts w:ascii="Arial" w:eastAsia="Times New Roman" w:hAnsi="Arial" w:cs="Arial"/>
          <w:b/>
          <w:color w:val="333333"/>
          <w:kern w:val="36"/>
          <w:sz w:val="24"/>
          <w:szCs w:val="24"/>
          <w:lang w:val="sv-FI" w:eastAsia="sv-FI"/>
        </w:rPr>
        <w:t xml:space="preserve">: </w:t>
      </w:r>
      <w:r w:rsidR="00A4451C" w:rsidRPr="00A4451C">
        <w:rPr>
          <w:rFonts w:ascii="Arial" w:eastAsia="Times New Roman" w:hAnsi="Arial" w:cs="Arial"/>
          <w:b/>
          <w:color w:val="333333"/>
          <w:kern w:val="36"/>
          <w:sz w:val="24"/>
          <w:szCs w:val="24"/>
          <w:lang w:val="sv-FI" w:eastAsia="sv-FI"/>
        </w:rPr>
        <w:t>L</w:t>
      </w:r>
      <w:r w:rsidR="00971C3D" w:rsidRPr="00A4451C">
        <w:rPr>
          <w:rFonts w:ascii="Arial" w:eastAsia="Times New Roman" w:hAnsi="Arial" w:cs="Arial"/>
          <w:b/>
          <w:color w:val="333333"/>
          <w:kern w:val="36"/>
          <w:sz w:val="24"/>
          <w:szCs w:val="24"/>
          <w:lang w:val="sv-FI" w:eastAsia="sv-FI"/>
        </w:rPr>
        <w:t>YSSNA och berätta med egna ord om innehållet</w:t>
      </w:r>
      <w:r>
        <w:rPr>
          <w:rFonts w:ascii="Arial" w:eastAsia="Times New Roman" w:hAnsi="Arial" w:cs="Arial"/>
          <w:b/>
          <w:color w:val="333333"/>
          <w:kern w:val="36"/>
          <w:sz w:val="24"/>
          <w:szCs w:val="24"/>
          <w:lang w:val="sv-FI" w:eastAsia="sv-FI"/>
        </w:rPr>
        <w:t xml:space="preserve">: </w:t>
      </w:r>
    </w:p>
    <w:p w14:paraId="308368CD" w14:textId="77777777" w:rsidR="008C5A62" w:rsidRDefault="008C5A62" w:rsidP="00DE4341">
      <w:pPr>
        <w:spacing w:before="300" w:after="75" w:line="560" w:lineRule="atLeast"/>
        <w:outlineLvl w:val="0"/>
        <w:rPr>
          <w:rFonts w:ascii="Arial" w:eastAsia="Times New Roman" w:hAnsi="Arial" w:cs="Arial"/>
          <w:b/>
          <w:color w:val="333333"/>
          <w:kern w:val="36"/>
          <w:sz w:val="24"/>
          <w:szCs w:val="24"/>
          <w:lang w:val="sv-FI" w:eastAsia="sv-FI"/>
        </w:rPr>
      </w:pPr>
    </w:p>
    <w:p w14:paraId="29CCB0C5" w14:textId="77777777" w:rsidR="004A103E" w:rsidRDefault="00A4451C" w:rsidP="004A103E">
      <w:pPr>
        <w:pStyle w:val="Rubrik1"/>
        <w:shd w:val="clear" w:color="auto" w:fill="FFFFFF"/>
        <w:spacing w:before="0" w:beforeAutospacing="0" w:after="0" w:afterAutospacing="0"/>
        <w:rPr>
          <w:rFonts w:ascii="Arial" w:hAnsi="Arial" w:cs="Arial"/>
          <w:b w:val="0"/>
          <w:bCs w:val="0"/>
          <w:sz w:val="24"/>
          <w:szCs w:val="24"/>
        </w:rPr>
      </w:pPr>
      <w:r w:rsidRPr="00A4451C">
        <w:rPr>
          <w:rFonts w:ascii="Arial" w:hAnsi="Arial" w:cs="Arial"/>
          <w:b w:val="0"/>
          <w:bCs w:val="0"/>
          <w:sz w:val="24"/>
          <w:szCs w:val="24"/>
        </w:rPr>
        <w:t>”</w:t>
      </w:r>
      <w:r w:rsidR="00971C3D" w:rsidRPr="00A4451C">
        <w:rPr>
          <w:rFonts w:ascii="Arial" w:hAnsi="Arial" w:cs="Arial"/>
          <w:b w:val="0"/>
          <w:bCs w:val="0"/>
          <w:sz w:val="24"/>
          <w:szCs w:val="24"/>
        </w:rPr>
        <w:t>Superhjältar och hållbar utveckling 2030</w:t>
      </w:r>
      <w:r w:rsidR="004A103E">
        <w:rPr>
          <w:rFonts w:ascii="Arial" w:hAnsi="Arial" w:cs="Arial"/>
          <w:b w:val="0"/>
          <w:bCs w:val="0"/>
          <w:sz w:val="24"/>
          <w:szCs w:val="24"/>
        </w:rPr>
        <w:t>.</w:t>
      </w:r>
      <w:r w:rsidRPr="00A4451C">
        <w:rPr>
          <w:rFonts w:ascii="Arial" w:hAnsi="Arial" w:cs="Arial"/>
          <w:b w:val="0"/>
          <w:bCs w:val="0"/>
          <w:sz w:val="24"/>
          <w:szCs w:val="24"/>
        </w:rPr>
        <w:t>”</w:t>
      </w:r>
    </w:p>
    <w:p w14:paraId="2CA65135" w14:textId="77777777" w:rsidR="00971C3D" w:rsidRPr="00A4451C" w:rsidRDefault="00144E96" w:rsidP="004A103E">
      <w:pPr>
        <w:pStyle w:val="Rubrik1"/>
        <w:shd w:val="clear" w:color="auto" w:fill="FFFFFF"/>
        <w:spacing w:before="0" w:beforeAutospacing="0" w:after="0" w:afterAutospacing="0"/>
        <w:rPr>
          <w:rFonts w:ascii="Arial" w:hAnsi="Arial" w:cs="Arial"/>
          <w:color w:val="333333"/>
          <w:sz w:val="24"/>
          <w:szCs w:val="24"/>
        </w:rPr>
      </w:pPr>
      <w:hyperlink r:id="rId4" w:history="1">
        <w:r w:rsidR="00971C3D" w:rsidRPr="00A4451C">
          <w:rPr>
            <w:rStyle w:val="Hyperlnk"/>
            <w:rFonts w:ascii="Arial" w:hAnsi="Arial" w:cs="Arial"/>
            <w:sz w:val="24"/>
            <w:szCs w:val="24"/>
          </w:rPr>
          <w:t>https://www.youtube.com/watch?v=ifQIqE0IOyY</w:t>
        </w:r>
      </w:hyperlink>
    </w:p>
    <w:p w14:paraId="0386175A" w14:textId="77777777" w:rsidR="00971C3D" w:rsidRPr="00A4451C" w:rsidRDefault="00971C3D" w:rsidP="00971C3D">
      <w:pPr>
        <w:pStyle w:val="Rubrik1"/>
        <w:shd w:val="clear" w:color="auto" w:fill="FFFFFF"/>
        <w:spacing w:before="0" w:beforeAutospacing="0" w:after="0" w:afterAutospacing="0"/>
        <w:rPr>
          <w:rFonts w:ascii="Arial" w:hAnsi="Arial" w:cs="Arial"/>
          <w:b w:val="0"/>
          <w:bCs w:val="0"/>
          <w:sz w:val="24"/>
          <w:szCs w:val="24"/>
        </w:rPr>
      </w:pPr>
    </w:p>
    <w:p w14:paraId="4A3A9AE8" w14:textId="77777777" w:rsidR="004A103E" w:rsidRDefault="00A4451C" w:rsidP="004A103E">
      <w:pPr>
        <w:pStyle w:val="Rubrik1"/>
        <w:shd w:val="clear" w:color="auto" w:fill="FFFFFF"/>
        <w:spacing w:before="0" w:beforeAutospacing="0" w:after="0" w:afterAutospacing="0"/>
        <w:rPr>
          <w:rFonts w:ascii="Arial" w:hAnsi="Arial" w:cs="Arial"/>
          <w:b w:val="0"/>
          <w:bCs w:val="0"/>
          <w:sz w:val="24"/>
          <w:szCs w:val="24"/>
        </w:rPr>
      </w:pPr>
      <w:r w:rsidRPr="00A4451C">
        <w:rPr>
          <w:rFonts w:ascii="Arial" w:hAnsi="Arial" w:cs="Arial"/>
          <w:b w:val="0"/>
          <w:bCs w:val="0"/>
          <w:sz w:val="24"/>
          <w:szCs w:val="24"/>
        </w:rPr>
        <w:t>”</w:t>
      </w:r>
      <w:r w:rsidR="00971C3D" w:rsidRPr="00A4451C">
        <w:rPr>
          <w:rFonts w:ascii="Arial" w:hAnsi="Arial" w:cs="Arial"/>
          <w:b w:val="0"/>
          <w:bCs w:val="0"/>
          <w:sz w:val="24"/>
          <w:szCs w:val="24"/>
        </w:rPr>
        <w:t>Vad kan du göra?</w:t>
      </w:r>
      <w:r w:rsidRPr="00A4451C">
        <w:rPr>
          <w:rFonts w:ascii="Arial" w:hAnsi="Arial" w:cs="Arial"/>
          <w:b w:val="0"/>
          <w:bCs w:val="0"/>
          <w:sz w:val="24"/>
          <w:szCs w:val="24"/>
        </w:rPr>
        <w:t>”</w:t>
      </w:r>
    </w:p>
    <w:p w14:paraId="45558D7F" w14:textId="77777777" w:rsidR="00971C3D" w:rsidRPr="00A4451C" w:rsidRDefault="00144E96" w:rsidP="004A103E">
      <w:pPr>
        <w:pStyle w:val="Rubrik1"/>
        <w:shd w:val="clear" w:color="auto" w:fill="FFFFFF"/>
        <w:spacing w:before="0" w:beforeAutospacing="0" w:after="0" w:afterAutospacing="0"/>
        <w:rPr>
          <w:rStyle w:val="Hyperlnk"/>
          <w:rFonts w:ascii="Arial" w:hAnsi="Arial" w:cs="Arial"/>
          <w:sz w:val="24"/>
          <w:szCs w:val="24"/>
        </w:rPr>
      </w:pPr>
      <w:hyperlink r:id="rId5" w:history="1">
        <w:r w:rsidR="00971C3D" w:rsidRPr="00A4451C">
          <w:rPr>
            <w:rStyle w:val="Hyperlnk"/>
            <w:rFonts w:ascii="Arial" w:hAnsi="Arial" w:cs="Arial"/>
            <w:sz w:val="24"/>
            <w:szCs w:val="24"/>
          </w:rPr>
          <w:t>https://www.youtube.com/watch?v=q6HiExRUcsw</w:t>
        </w:r>
      </w:hyperlink>
    </w:p>
    <w:p w14:paraId="7E222B75" w14:textId="77777777" w:rsidR="00A4451C" w:rsidRPr="00A4451C" w:rsidRDefault="00A4451C" w:rsidP="00DE4341">
      <w:pPr>
        <w:spacing w:before="300" w:after="75" w:line="560" w:lineRule="atLeast"/>
        <w:outlineLvl w:val="0"/>
        <w:rPr>
          <w:rFonts w:ascii="Arial" w:eastAsia="Times New Roman" w:hAnsi="Arial" w:cs="Arial"/>
          <w:color w:val="333333"/>
          <w:kern w:val="36"/>
          <w:sz w:val="24"/>
          <w:szCs w:val="24"/>
          <w:lang w:val="sv-FI" w:eastAsia="sv-FI"/>
        </w:rPr>
      </w:pPr>
      <w:r w:rsidRPr="00A4451C">
        <w:rPr>
          <w:rStyle w:val="Hyperlnk"/>
          <w:rFonts w:ascii="Arial" w:eastAsia="Times New Roman" w:hAnsi="Arial" w:cs="Arial"/>
          <w:color w:val="auto"/>
          <w:kern w:val="36"/>
          <w:sz w:val="24"/>
          <w:szCs w:val="24"/>
          <w:lang w:val="sv-FI" w:eastAsia="sv-FI"/>
        </w:rPr>
        <w:t>”Hållbar utveckling på 1,5 minuter.”</w:t>
      </w:r>
      <w:r w:rsidR="004A103E">
        <w:rPr>
          <w:rStyle w:val="Hyperlnk"/>
          <w:rFonts w:ascii="Arial" w:eastAsia="Times New Roman" w:hAnsi="Arial" w:cs="Arial"/>
          <w:color w:val="auto"/>
          <w:kern w:val="36"/>
          <w:sz w:val="24"/>
          <w:szCs w:val="24"/>
          <w:lang w:val="sv-FI" w:eastAsia="sv-FI"/>
        </w:rPr>
        <w:t xml:space="preserve">                                                 </w:t>
      </w:r>
      <w:hyperlink r:id="rId6" w:history="1">
        <w:r w:rsidRPr="00A4451C">
          <w:rPr>
            <w:rStyle w:val="Hyperlnk"/>
            <w:rFonts w:ascii="Arial" w:eastAsia="Times New Roman" w:hAnsi="Arial" w:cs="Arial"/>
            <w:kern w:val="36"/>
            <w:sz w:val="24"/>
            <w:szCs w:val="24"/>
            <w:lang w:val="sv-FI" w:eastAsia="sv-FI"/>
          </w:rPr>
          <w:t>https://www.youtube.com/watch?v=n80-cVbZmFE</w:t>
        </w:r>
      </w:hyperlink>
    </w:p>
    <w:p w14:paraId="7FEA1E09" w14:textId="77777777" w:rsidR="00DE4341" w:rsidRPr="00A4451C" w:rsidRDefault="00DE4341" w:rsidP="00DE4341">
      <w:pPr>
        <w:spacing w:before="300" w:after="75" w:line="560" w:lineRule="atLeast"/>
        <w:outlineLvl w:val="0"/>
        <w:rPr>
          <w:rFonts w:ascii="Arial" w:eastAsia="Times New Roman" w:hAnsi="Arial" w:cs="Arial"/>
          <w:b/>
          <w:color w:val="333333"/>
          <w:kern w:val="36"/>
          <w:sz w:val="24"/>
          <w:szCs w:val="24"/>
          <w:lang w:val="sv-FI" w:eastAsia="sv-FI"/>
        </w:rPr>
      </w:pPr>
      <w:r w:rsidRPr="00A4451C">
        <w:rPr>
          <w:rFonts w:ascii="Arial" w:eastAsia="Times New Roman" w:hAnsi="Arial" w:cs="Arial"/>
          <w:b/>
          <w:color w:val="333333"/>
          <w:kern w:val="36"/>
          <w:sz w:val="24"/>
          <w:szCs w:val="24"/>
          <w:lang w:val="sv-FI" w:eastAsia="sv-FI"/>
        </w:rPr>
        <w:t>Vad är hållbar utveckling?</w:t>
      </w:r>
    </w:p>
    <w:p w14:paraId="538F4D42" w14:textId="77777777" w:rsidR="00DE4341" w:rsidRPr="00DE4341" w:rsidRDefault="00DE4341" w:rsidP="00DE4341">
      <w:pPr>
        <w:spacing w:after="150" w:line="360" w:lineRule="atLeast"/>
        <w:rPr>
          <w:rFonts w:ascii="Arial" w:eastAsia="Times New Roman" w:hAnsi="Arial" w:cs="Arial"/>
          <w:color w:val="333333"/>
          <w:sz w:val="28"/>
          <w:szCs w:val="28"/>
          <w:lang w:val="sv-FI" w:eastAsia="sv-FI"/>
        </w:rPr>
      </w:pPr>
      <w:r w:rsidRPr="00A4451C">
        <w:rPr>
          <w:rFonts w:ascii="Arial" w:eastAsia="Times New Roman" w:hAnsi="Arial" w:cs="Arial"/>
          <w:color w:val="333333"/>
          <w:sz w:val="24"/>
          <w:szCs w:val="24"/>
          <w:lang w:val="sv-FI" w:eastAsia="sv-FI"/>
        </w:rPr>
        <w:t>Hållbar utveckling innebär att säkerställa mänskligt välbefinnande och skapa en fungerande samhällelig, kulturell och ekonomisk utveckling - i balans med jordens ekologiska system</w:t>
      </w:r>
      <w:r w:rsidRPr="00DE4341">
        <w:rPr>
          <w:rFonts w:ascii="Arial" w:eastAsia="Times New Roman" w:hAnsi="Arial" w:cs="Arial"/>
          <w:color w:val="333333"/>
          <w:sz w:val="28"/>
          <w:szCs w:val="28"/>
          <w:lang w:val="sv-FI" w:eastAsia="sv-FI"/>
        </w:rPr>
        <w:t>. </w:t>
      </w:r>
    </w:p>
    <w:p w14:paraId="3B93BEE9" w14:textId="77777777" w:rsidR="00DE4341" w:rsidRPr="00DE4341" w:rsidRDefault="00DE4341" w:rsidP="00DE4341">
      <w:pPr>
        <w:spacing w:after="150" w:line="240" w:lineRule="auto"/>
        <w:rPr>
          <w:rFonts w:ascii="Arial" w:eastAsia="Times New Roman" w:hAnsi="Arial" w:cs="Arial"/>
          <w:color w:val="333333"/>
          <w:sz w:val="21"/>
          <w:szCs w:val="21"/>
          <w:lang w:val="sv-FI" w:eastAsia="sv-FI"/>
        </w:rPr>
      </w:pPr>
      <w:r w:rsidRPr="00DE4341">
        <w:rPr>
          <w:rFonts w:ascii="Arial" w:eastAsia="Times New Roman" w:hAnsi="Arial" w:cs="Arial"/>
          <w:color w:val="333333"/>
          <w:sz w:val="21"/>
          <w:szCs w:val="21"/>
          <w:lang w:val="sv-FI" w:eastAsia="sv-FI"/>
        </w:rPr>
        <w:t>Ytterst handlar det alltså om livskvalitet - för alla - nu och i framtiden. För att främja välmående miljö, kultur, människor och ekonomi behöver vi utgå ifrån det som är verkligt för alla; att vi bara har en planet att dela på.</w:t>
      </w:r>
    </w:p>
    <w:p w14:paraId="2E0FB3A2" w14:textId="77777777" w:rsidR="00DE4341" w:rsidRPr="00DE4341" w:rsidRDefault="00DE4341" w:rsidP="00DE4341">
      <w:pPr>
        <w:spacing w:after="150" w:line="240" w:lineRule="auto"/>
        <w:rPr>
          <w:rFonts w:ascii="Arial" w:eastAsia="Times New Roman" w:hAnsi="Arial" w:cs="Arial"/>
          <w:color w:val="333333"/>
          <w:sz w:val="21"/>
          <w:szCs w:val="21"/>
          <w:lang w:val="sv-FI" w:eastAsia="sv-FI"/>
        </w:rPr>
      </w:pPr>
      <w:r w:rsidRPr="00DE4341">
        <w:rPr>
          <w:rFonts w:ascii="Arial" w:eastAsia="Times New Roman" w:hAnsi="Arial" w:cs="Arial"/>
          <w:color w:val="333333"/>
          <w:sz w:val="21"/>
          <w:szCs w:val="21"/>
          <w:lang w:val="sv-FI" w:eastAsia="sv-FI"/>
        </w:rPr>
        <w:t>En del har tilltro till att människans uppfinningsrikedom, teknikens möjligheter, minskad fattigdom och utbildning kommer att leda oss in på en väg av hållbar utveckling. Andra hävdar att vi behöver ett paradigmskifte, ett helt nytt system av radikalt minskad konsumtion, lokalproducerade produkter och mat och cirkulära ekonomier. Kanske finns det en gyllen</w:t>
      </w:r>
      <w:r>
        <w:rPr>
          <w:rFonts w:ascii="Arial" w:eastAsia="Times New Roman" w:hAnsi="Arial" w:cs="Arial"/>
          <w:color w:val="333333"/>
          <w:sz w:val="21"/>
          <w:szCs w:val="21"/>
          <w:lang w:val="sv-FI" w:eastAsia="sv-FI"/>
        </w:rPr>
        <w:t>e</w:t>
      </w:r>
      <w:r w:rsidRPr="00DE4341">
        <w:rPr>
          <w:rFonts w:ascii="Arial" w:eastAsia="Times New Roman" w:hAnsi="Arial" w:cs="Arial"/>
          <w:color w:val="333333"/>
          <w:sz w:val="21"/>
          <w:szCs w:val="21"/>
          <w:lang w:val="sv-FI" w:eastAsia="sv-FI"/>
        </w:rPr>
        <w:t xml:space="preserve"> väg emellan. Oavsett vilken väg man tror på så är den stora majoriteten av världens forskare ense om att det är väldigt bråttom och det krävs kreativa lösningar. Designer och andra som arbetar med samhällsutveckling har många möjlighet</w:t>
      </w:r>
      <w:r>
        <w:rPr>
          <w:rFonts w:ascii="Arial" w:eastAsia="Times New Roman" w:hAnsi="Arial" w:cs="Arial"/>
          <w:color w:val="333333"/>
          <w:sz w:val="21"/>
          <w:szCs w:val="21"/>
          <w:lang w:val="sv-FI" w:eastAsia="sv-FI"/>
        </w:rPr>
        <w:t>e</w:t>
      </w:r>
      <w:r w:rsidRPr="00DE4341">
        <w:rPr>
          <w:rFonts w:ascii="Arial" w:eastAsia="Times New Roman" w:hAnsi="Arial" w:cs="Arial"/>
          <w:color w:val="333333"/>
          <w:sz w:val="21"/>
          <w:szCs w:val="21"/>
          <w:lang w:val="sv-FI" w:eastAsia="sv-FI"/>
        </w:rPr>
        <w:t>r att påverka i rätt riktning.</w:t>
      </w:r>
    </w:p>
    <w:p w14:paraId="2B6B102A" w14:textId="77777777" w:rsidR="00DE4341" w:rsidRDefault="00144E96" w:rsidP="00DE4341">
      <w:pPr>
        <w:spacing w:after="150" w:line="240" w:lineRule="auto"/>
        <w:rPr>
          <w:rFonts w:ascii="Arial" w:eastAsia="Times New Roman" w:hAnsi="Arial" w:cs="Arial"/>
          <w:color w:val="333333"/>
          <w:sz w:val="21"/>
          <w:szCs w:val="21"/>
          <w:lang w:val="sv-FI" w:eastAsia="sv-FI"/>
        </w:rPr>
      </w:pPr>
      <w:hyperlink r:id="rId7" w:history="1">
        <w:r w:rsidR="00DE4341" w:rsidRPr="0080122B">
          <w:rPr>
            <w:rStyle w:val="Hyperlnk"/>
            <w:rFonts w:ascii="Arial" w:eastAsia="Times New Roman" w:hAnsi="Arial" w:cs="Arial"/>
            <w:sz w:val="21"/>
            <w:szCs w:val="21"/>
            <w:lang w:val="sv-FI" w:eastAsia="sv-FI"/>
          </w:rPr>
          <w:t>http://www.svid.se/sv/Hallbarhetsguiden/Design-for-hallbar-utveckling/Vad-ar-hallbar-utveckling1/</w:t>
        </w:r>
      </w:hyperlink>
    </w:p>
    <w:p w14:paraId="4557EB95" w14:textId="77777777" w:rsidR="00DE4341" w:rsidRPr="00DE4341" w:rsidRDefault="00DE4341" w:rsidP="00DE4341">
      <w:pPr>
        <w:spacing w:after="150" w:line="240" w:lineRule="auto"/>
        <w:rPr>
          <w:rFonts w:ascii="Arial" w:eastAsia="Times New Roman" w:hAnsi="Arial" w:cs="Arial"/>
          <w:color w:val="333333"/>
          <w:sz w:val="21"/>
          <w:szCs w:val="21"/>
          <w:lang w:val="sv-FI" w:eastAsia="sv-FI"/>
        </w:rPr>
      </w:pPr>
    </w:p>
    <w:p w14:paraId="1B3FF413" w14:textId="3C90F480" w:rsidR="004A103E" w:rsidRPr="008C5A62" w:rsidRDefault="004A103E">
      <w:pPr>
        <w:rPr>
          <w:sz w:val="28"/>
          <w:szCs w:val="28"/>
          <w:lang w:val="fi-FI"/>
        </w:rPr>
      </w:pPr>
      <w:r>
        <w:rPr>
          <w:sz w:val="28"/>
          <w:szCs w:val="28"/>
          <w:lang w:val="sv-FI"/>
        </w:rPr>
        <w:t>Finns det något som din bransch kan göra?</w:t>
      </w:r>
      <w:r w:rsidR="008C5A62">
        <w:rPr>
          <w:sz w:val="28"/>
          <w:szCs w:val="28"/>
          <w:lang w:val="sv-FI"/>
        </w:rPr>
        <w:t xml:space="preserve"> </w:t>
      </w:r>
      <w:r w:rsidR="008C5A62" w:rsidRPr="008C5A62">
        <w:rPr>
          <w:sz w:val="28"/>
          <w:szCs w:val="28"/>
          <w:lang w:val="fi-FI"/>
        </w:rPr>
        <w:t>(Onko jotain, mitä oma alas</w:t>
      </w:r>
      <w:r w:rsidR="008C5A62">
        <w:rPr>
          <w:sz w:val="28"/>
          <w:szCs w:val="28"/>
          <w:lang w:val="fi-FI"/>
        </w:rPr>
        <w:t>i voi tehdä)</w:t>
      </w:r>
    </w:p>
    <w:p w14:paraId="7F833638" w14:textId="2BB95781" w:rsidR="004A103E" w:rsidRPr="004A103E" w:rsidRDefault="004A103E">
      <w:pPr>
        <w:rPr>
          <w:sz w:val="28"/>
          <w:szCs w:val="28"/>
          <w:lang w:val="sv-FI"/>
        </w:rPr>
      </w:pPr>
      <w:r>
        <w:rPr>
          <w:sz w:val="28"/>
          <w:szCs w:val="28"/>
          <w:lang w:val="sv-FI"/>
        </w:rPr>
        <w:t>Vilka bestående (=</w:t>
      </w:r>
      <w:proofErr w:type="spellStart"/>
      <w:r>
        <w:rPr>
          <w:sz w:val="28"/>
          <w:szCs w:val="28"/>
          <w:lang w:val="sv-FI"/>
        </w:rPr>
        <w:t>pysyviä</w:t>
      </w:r>
      <w:proofErr w:type="spellEnd"/>
      <w:r>
        <w:rPr>
          <w:sz w:val="28"/>
          <w:szCs w:val="28"/>
          <w:lang w:val="sv-FI"/>
        </w:rPr>
        <w:t>) positiva ändringar</w:t>
      </w:r>
      <w:r w:rsidR="008C5A62">
        <w:rPr>
          <w:sz w:val="28"/>
          <w:szCs w:val="28"/>
          <w:lang w:val="sv-FI"/>
        </w:rPr>
        <w:t xml:space="preserve"> (</w:t>
      </w:r>
      <w:proofErr w:type="spellStart"/>
      <w:r w:rsidR="008C5A62">
        <w:rPr>
          <w:sz w:val="28"/>
          <w:szCs w:val="28"/>
          <w:lang w:val="sv-FI"/>
        </w:rPr>
        <w:t>muutoksia</w:t>
      </w:r>
      <w:proofErr w:type="spellEnd"/>
      <w:r w:rsidR="008C5A62">
        <w:rPr>
          <w:sz w:val="28"/>
          <w:szCs w:val="28"/>
          <w:lang w:val="sv-FI"/>
        </w:rPr>
        <w:t>)</w:t>
      </w:r>
      <w:r>
        <w:rPr>
          <w:sz w:val="28"/>
          <w:szCs w:val="28"/>
          <w:lang w:val="sv-FI"/>
        </w:rPr>
        <w:t xml:space="preserve"> finns det för att stödja </w:t>
      </w:r>
      <w:r w:rsidR="008C5A62">
        <w:rPr>
          <w:sz w:val="28"/>
          <w:szCs w:val="28"/>
          <w:lang w:val="sv-FI"/>
        </w:rPr>
        <w:t>(</w:t>
      </w:r>
      <w:proofErr w:type="spellStart"/>
      <w:r w:rsidR="008C5A62">
        <w:rPr>
          <w:sz w:val="28"/>
          <w:szCs w:val="28"/>
          <w:lang w:val="sv-FI"/>
        </w:rPr>
        <w:t>tukea</w:t>
      </w:r>
      <w:proofErr w:type="spellEnd"/>
      <w:r w:rsidR="008C5A62">
        <w:rPr>
          <w:sz w:val="28"/>
          <w:szCs w:val="28"/>
          <w:lang w:val="sv-FI"/>
        </w:rPr>
        <w:t xml:space="preserve">) </w:t>
      </w:r>
      <w:r>
        <w:rPr>
          <w:sz w:val="28"/>
          <w:szCs w:val="28"/>
          <w:lang w:val="sv-FI"/>
        </w:rPr>
        <w:t xml:space="preserve">hållbar utveckling. </w:t>
      </w:r>
    </w:p>
    <w:p w14:paraId="67C400D2" w14:textId="77777777" w:rsidR="00A4451C" w:rsidRPr="00A4451C" w:rsidRDefault="00A4451C">
      <w:pPr>
        <w:rPr>
          <w:b/>
          <w:sz w:val="28"/>
          <w:szCs w:val="28"/>
          <w:lang w:val="sv-FI"/>
        </w:rPr>
      </w:pPr>
    </w:p>
    <w:sectPr w:rsidR="00A4451C" w:rsidRPr="00A4451C">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41"/>
    <w:rsid w:val="00144E96"/>
    <w:rsid w:val="001579F7"/>
    <w:rsid w:val="00160CC0"/>
    <w:rsid w:val="00316BAF"/>
    <w:rsid w:val="003B4482"/>
    <w:rsid w:val="004A103E"/>
    <w:rsid w:val="00604109"/>
    <w:rsid w:val="0062365A"/>
    <w:rsid w:val="007E44D6"/>
    <w:rsid w:val="008C5A62"/>
    <w:rsid w:val="00971C3D"/>
    <w:rsid w:val="00A4451C"/>
    <w:rsid w:val="00A863E6"/>
    <w:rsid w:val="00B97414"/>
    <w:rsid w:val="00DC166A"/>
    <w:rsid w:val="00DE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6550"/>
  <w15:chartTrackingRefBased/>
  <w15:docId w15:val="{6EF88901-15DB-4B09-B5A9-20354749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E4341"/>
    <w:pPr>
      <w:spacing w:before="100" w:beforeAutospacing="1" w:after="100" w:afterAutospacing="1" w:line="240" w:lineRule="auto"/>
      <w:outlineLvl w:val="0"/>
    </w:pPr>
    <w:rPr>
      <w:rFonts w:ascii="Times New Roman" w:eastAsia="Times New Roman" w:hAnsi="Times New Roman" w:cs="Times New Roman"/>
      <w:b/>
      <w:bCs/>
      <w:kern w:val="36"/>
      <w:sz w:val="48"/>
      <w:szCs w:val="48"/>
      <w:lang w:val="sv-FI" w:eastAsia="sv-FI"/>
    </w:rPr>
  </w:style>
  <w:style w:type="paragraph" w:styleId="Rubrik2">
    <w:name w:val="heading 2"/>
    <w:basedOn w:val="Normal"/>
    <w:link w:val="Rubrik2Char"/>
    <w:uiPriority w:val="9"/>
    <w:qFormat/>
    <w:rsid w:val="00DE4341"/>
    <w:pPr>
      <w:spacing w:before="100" w:beforeAutospacing="1" w:after="100" w:afterAutospacing="1" w:line="240" w:lineRule="auto"/>
      <w:outlineLvl w:val="1"/>
    </w:pPr>
    <w:rPr>
      <w:rFonts w:ascii="Times New Roman" w:eastAsia="Times New Roman" w:hAnsi="Times New Roman" w:cs="Times New Roman"/>
      <w:b/>
      <w:bCs/>
      <w:sz w:val="36"/>
      <w:szCs w:val="36"/>
      <w:lang w:val="sv-FI" w:eastAsia="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4341"/>
    <w:rPr>
      <w:rFonts w:ascii="Times New Roman" w:eastAsia="Times New Roman" w:hAnsi="Times New Roman" w:cs="Times New Roman"/>
      <w:b/>
      <w:bCs/>
      <w:kern w:val="36"/>
      <w:sz w:val="48"/>
      <w:szCs w:val="48"/>
      <w:lang w:val="sv-FI" w:eastAsia="sv-FI"/>
    </w:rPr>
  </w:style>
  <w:style w:type="character" w:customStyle="1" w:styleId="Rubrik2Char">
    <w:name w:val="Rubrik 2 Char"/>
    <w:basedOn w:val="Standardstycketeckensnitt"/>
    <w:link w:val="Rubrik2"/>
    <w:uiPriority w:val="9"/>
    <w:rsid w:val="00DE4341"/>
    <w:rPr>
      <w:rFonts w:ascii="Times New Roman" w:eastAsia="Times New Roman" w:hAnsi="Times New Roman" w:cs="Times New Roman"/>
      <w:b/>
      <w:bCs/>
      <w:sz w:val="36"/>
      <w:szCs w:val="36"/>
      <w:lang w:val="sv-FI" w:eastAsia="sv-FI"/>
    </w:rPr>
  </w:style>
  <w:style w:type="character" w:customStyle="1" w:styleId="pageheading">
    <w:name w:val="pageheading"/>
    <w:basedOn w:val="Standardstycketeckensnitt"/>
    <w:rsid w:val="00DE4341"/>
  </w:style>
  <w:style w:type="paragraph" w:styleId="Normalwebb">
    <w:name w:val="Normal (Web)"/>
    <w:basedOn w:val="Normal"/>
    <w:uiPriority w:val="99"/>
    <w:semiHidden/>
    <w:unhideWhenUsed/>
    <w:rsid w:val="00DE4341"/>
    <w:pPr>
      <w:spacing w:before="100" w:beforeAutospacing="1" w:after="100" w:afterAutospacing="1" w:line="240" w:lineRule="auto"/>
    </w:pPr>
    <w:rPr>
      <w:rFonts w:ascii="Times New Roman" w:eastAsia="Times New Roman" w:hAnsi="Times New Roman" w:cs="Times New Roman"/>
      <w:sz w:val="24"/>
      <w:szCs w:val="24"/>
      <w:lang w:val="sv-FI" w:eastAsia="sv-FI"/>
    </w:rPr>
  </w:style>
  <w:style w:type="character" w:styleId="Hyperlnk">
    <w:name w:val="Hyperlink"/>
    <w:basedOn w:val="Standardstycketeckensnitt"/>
    <w:uiPriority w:val="99"/>
    <w:unhideWhenUsed/>
    <w:rsid w:val="00DE4341"/>
    <w:rPr>
      <w:color w:val="0000FF"/>
      <w:u w:val="single"/>
    </w:rPr>
  </w:style>
  <w:style w:type="character" w:styleId="Olstomnmnande">
    <w:name w:val="Unresolved Mention"/>
    <w:basedOn w:val="Standardstycketeckensnitt"/>
    <w:uiPriority w:val="99"/>
    <w:semiHidden/>
    <w:unhideWhenUsed/>
    <w:rsid w:val="00DE4341"/>
    <w:rPr>
      <w:color w:val="605E5C"/>
      <w:shd w:val="clear" w:color="auto" w:fill="E1DFDD"/>
    </w:rPr>
  </w:style>
  <w:style w:type="character" w:styleId="AnvndHyperlnk">
    <w:name w:val="FollowedHyperlink"/>
    <w:basedOn w:val="Standardstycketeckensnitt"/>
    <w:uiPriority w:val="99"/>
    <w:semiHidden/>
    <w:unhideWhenUsed/>
    <w:rsid w:val="00A44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726602">
      <w:bodyDiv w:val="1"/>
      <w:marLeft w:val="0"/>
      <w:marRight w:val="0"/>
      <w:marTop w:val="0"/>
      <w:marBottom w:val="0"/>
      <w:divBdr>
        <w:top w:val="none" w:sz="0" w:space="0" w:color="auto"/>
        <w:left w:val="none" w:sz="0" w:space="0" w:color="auto"/>
        <w:bottom w:val="none" w:sz="0" w:space="0" w:color="auto"/>
        <w:right w:val="none" w:sz="0" w:space="0" w:color="auto"/>
      </w:divBdr>
    </w:div>
    <w:div w:id="1667512336">
      <w:bodyDiv w:val="1"/>
      <w:marLeft w:val="0"/>
      <w:marRight w:val="0"/>
      <w:marTop w:val="0"/>
      <w:marBottom w:val="0"/>
      <w:divBdr>
        <w:top w:val="none" w:sz="0" w:space="0" w:color="auto"/>
        <w:left w:val="none" w:sz="0" w:space="0" w:color="auto"/>
        <w:bottom w:val="none" w:sz="0" w:space="0" w:color="auto"/>
        <w:right w:val="none" w:sz="0" w:space="0" w:color="auto"/>
      </w:divBdr>
    </w:div>
    <w:div w:id="1743720264">
      <w:bodyDiv w:val="1"/>
      <w:marLeft w:val="0"/>
      <w:marRight w:val="0"/>
      <w:marTop w:val="0"/>
      <w:marBottom w:val="0"/>
      <w:divBdr>
        <w:top w:val="none" w:sz="0" w:space="0" w:color="auto"/>
        <w:left w:val="none" w:sz="0" w:space="0" w:color="auto"/>
        <w:bottom w:val="none" w:sz="0" w:space="0" w:color="auto"/>
        <w:right w:val="none" w:sz="0" w:space="0" w:color="auto"/>
      </w:divBdr>
      <w:divsChild>
        <w:div w:id="730270939">
          <w:marLeft w:val="0"/>
          <w:marRight w:val="0"/>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
          </w:divsChild>
        </w:div>
        <w:div w:id="81063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vid.se/sv/Hallbarhetsguiden/Design-for-hallbar-utveckling/Vad-ar-hallbar-utveckling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80-cVbZmFE" TargetMode="External"/><Relationship Id="rId5" Type="http://schemas.openxmlformats.org/officeDocument/2006/relationships/hyperlink" Target="https://www.youtube.com/watch?v=q6HiExRUcsw" TargetMode="External"/><Relationship Id="rId4" Type="http://schemas.openxmlformats.org/officeDocument/2006/relationships/hyperlink" Target="https://www.youtube.com/watch?v=ifQIqE0IOyY"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1704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Fröjdman Isabella</dc:creator>
  <cp:keywords/>
  <dc:description/>
  <cp:lastModifiedBy>Fröjdman Isabella</cp:lastModifiedBy>
  <cp:revision>2</cp:revision>
  <dcterms:created xsi:type="dcterms:W3CDTF">2021-01-28T11:47:00Z</dcterms:created>
  <dcterms:modified xsi:type="dcterms:W3CDTF">2021-01-28T11:47:00Z</dcterms:modified>
</cp:coreProperties>
</file>