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6" w:rsidRDefault="00B97B36" w:rsidP="00B97B36">
      <w:pPr>
        <w:rPr>
          <w:rFonts w:asciiTheme="majorHAnsi" w:hAnsiTheme="majorHAnsi"/>
          <w:b/>
          <w:i/>
          <w:sz w:val="24"/>
          <w:szCs w:val="24"/>
          <w:u w:val="single"/>
          <w:lang w:val="sv-SE"/>
        </w:rPr>
      </w:pPr>
      <w:r>
        <w:rPr>
          <w:rFonts w:asciiTheme="majorHAnsi" w:hAnsiTheme="majorHAnsi"/>
          <w:b/>
          <w:i/>
          <w:sz w:val="24"/>
          <w:szCs w:val="24"/>
          <w:u w:val="single"/>
          <w:lang w:val="sv-SE"/>
        </w:rPr>
        <w:t>Vanliga ord i debatter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arvostella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>kritisera I, framföra II kritik mot ngn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esittää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mielipide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framföra II en åsikt om ngt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esittää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vastalause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protestera I ngt, göra en invändning mot ngt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tvist 3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kiistakysymys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tvistefråga 1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kommentoida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komma IV med en kommentar, kommentera I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5D60A3">
        <w:rPr>
          <w:rFonts w:asciiTheme="majorHAnsi" w:hAnsiTheme="majorHAnsi"/>
          <w:sz w:val="24"/>
          <w:szCs w:val="24"/>
        </w:rPr>
        <w:t>kommentti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  <w:t xml:space="preserve">en </w:t>
      </w:r>
      <w:proofErr w:type="spellStart"/>
      <w:r w:rsidRPr="005D60A3">
        <w:rPr>
          <w:rFonts w:asciiTheme="majorHAnsi" w:hAnsiTheme="majorHAnsi"/>
          <w:sz w:val="24"/>
          <w:szCs w:val="24"/>
        </w:rPr>
        <w:t>kommentar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 korostaa, tähdentää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poängtera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                                                    </w:t>
      </w:r>
    </w:p>
    <w:p w:rsidR="00B97B36" w:rsidRDefault="00B97B36" w:rsidP="00B97B36">
      <w:pPr>
        <w:rPr>
          <w:rStyle w:val="st"/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kyseenalaistaa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ifrågasätta*, </w:t>
      </w:r>
      <w:r>
        <w:rPr>
          <w:rStyle w:val="Betoning"/>
          <w:rFonts w:asciiTheme="majorHAnsi" w:hAnsiTheme="majorHAnsi"/>
          <w:sz w:val="24"/>
          <w:szCs w:val="24"/>
          <w:lang w:val="sv-SE"/>
        </w:rPr>
        <w:t>ifrågasätta</w:t>
      </w:r>
      <w:r>
        <w:rPr>
          <w:rStyle w:val="st"/>
          <w:rFonts w:asciiTheme="majorHAnsi" w:hAnsiTheme="majorHAnsi"/>
          <w:sz w:val="24"/>
          <w:szCs w:val="24"/>
          <w:lang w:val="sv-SE"/>
        </w:rPr>
        <w:t xml:space="preserve"> en uppfattning      </w:t>
      </w:r>
    </w:p>
    <w:p w:rsidR="00B97B36" w:rsidRDefault="00B97B36" w:rsidP="00B97B36">
      <w:pPr>
        <w:rPr>
          <w:rStyle w:val="st"/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Style w:val="st"/>
          <w:rFonts w:asciiTheme="majorHAnsi" w:hAnsiTheme="majorHAnsi"/>
          <w:sz w:val="24"/>
          <w:szCs w:val="24"/>
          <w:lang w:val="sv-SE"/>
        </w:rPr>
        <w:t>kyseenalaistaminen</w:t>
      </w:r>
      <w:proofErr w:type="spellEnd"/>
      <w:r>
        <w:rPr>
          <w:rStyle w:val="st"/>
          <w:rFonts w:asciiTheme="majorHAnsi" w:hAnsiTheme="majorHAnsi"/>
          <w:sz w:val="24"/>
          <w:szCs w:val="24"/>
          <w:lang w:val="sv-SE"/>
        </w:rPr>
        <w:tab/>
      </w:r>
      <w:r>
        <w:rPr>
          <w:rStyle w:val="st"/>
          <w:rFonts w:asciiTheme="majorHAnsi" w:hAnsiTheme="majorHAnsi"/>
          <w:sz w:val="24"/>
          <w:szCs w:val="24"/>
          <w:lang w:val="sv-SE"/>
        </w:rPr>
        <w:tab/>
        <w:t xml:space="preserve">ifrågasättande, -t av ngt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käsitys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jst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>=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uppfattning 2: ha en uppfattning om ngt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lausua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mielipiteensä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yttra I sig         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mielipide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åsikt 3: ha en åsikt om ngt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muotoilla, laatia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formulera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 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muuttaa mieltään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ändra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D60A3">
        <w:rPr>
          <w:rFonts w:asciiTheme="majorHAnsi" w:hAnsiTheme="majorHAnsi"/>
          <w:sz w:val="24"/>
          <w:szCs w:val="24"/>
        </w:rPr>
        <w:t>sig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myöntää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medge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*            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nostaa esiin 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lyfta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5D60A3">
        <w:rPr>
          <w:rFonts w:asciiTheme="majorHAnsi" w:hAnsiTheme="majorHAnsi"/>
          <w:sz w:val="24"/>
          <w:szCs w:val="24"/>
        </w:rPr>
        <w:t>fram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näkökanta, näkökulma</w:t>
      </w:r>
      <w:r w:rsidRPr="005D60A3">
        <w:rPr>
          <w:rFonts w:asciiTheme="majorHAnsi" w:hAnsiTheme="majorHAnsi"/>
          <w:sz w:val="24"/>
          <w:szCs w:val="24"/>
        </w:rPr>
        <w:tab/>
        <w:t xml:space="preserve">en </w:t>
      </w:r>
      <w:proofErr w:type="spellStart"/>
      <w:r w:rsidRPr="005D60A3">
        <w:rPr>
          <w:rFonts w:asciiTheme="majorHAnsi" w:hAnsiTheme="majorHAnsi"/>
          <w:sz w:val="24"/>
          <w:szCs w:val="24"/>
        </w:rPr>
        <w:t>ståndpunkt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3, en </w:t>
      </w:r>
      <w:proofErr w:type="spellStart"/>
      <w:r w:rsidRPr="005D60A3">
        <w:rPr>
          <w:rFonts w:asciiTheme="majorHAnsi" w:hAnsiTheme="majorHAnsi"/>
          <w:sz w:val="24"/>
          <w:szCs w:val="24"/>
        </w:rPr>
        <w:t>synpunkt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painottaa </w:t>
      </w:r>
      <w:proofErr w:type="spellStart"/>
      <w:r w:rsidRPr="005D60A3">
        <w:rPr>
          <w:rFonts w:asciiTheme="majorHAnsi" w:hAnsiTheme="majorHAnsi"/>
          <w:sz w:val="24"/>
          <w:szCs w:val="24"/>
        </w:rPr>
        <w:t>jtk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betona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I, </w:t>
      </w:r>
      <w:proofErr w:type="spellStart"/>
      <w:r w:rsidRPr="005D60A3">
        <w:rPr>
          <w:rFonts w:asciiTheme="majorHAnsi" w:hAnsiTheme="majorHAnsi"/>
          <w:sz w:val="24"/>
          <w:szCs w:val="24"/>
        </w:rPr>
        <w:t>framhålla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IV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palata takaisin </w:t>
      </w:r>
      <w:proofErr w:type="spellStart"/>
      <w:r w:rsidRPr="005D60A3">
        <w:rPr>
          <w:rFonts w:asciiTheme="majorHAnsi" w:hAnsiTheme="majorHAnsi"/>
          <w:sz w:val="24"/>
          <w:szCs w:val="24"/>
        </w:rPr>
        <w:t>jhk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återgå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* </w:t>
      </w:r>
      <w:proofErr w:type="spellStart"/>
      <w:r w:rsidRPr="005D60A3">
        <w:rPr>
          <w:rFonts w:asciiTheme="majorHAnsi" w:hAnsiTheme="majorHAnsi"/>
          <w:sz w:val="24"/>
          <w:szCs w:val="24"/>
        </w:rPr>
        <w:t>till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60A3">
        <w:rPr>
          <w:rFonts w:asciiTheme="majorHAnsi" w:hAnsiTheme="majorHAnsi"/>
          <w:sz w:val="24"/>
          <w:szCs w:val="24"/>
        </w:rPr>
        <w:t>ngt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perustella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jtk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motivera I       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perustelu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motivering 2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pohdinta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järkeily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resonemang 5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lastRenderedPageBreak/>
        <w:t>puheenvuoro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inlägg </w:t>
      </w:r>
      <w:proofErr w:type="gramStart"/>
      <w:r>
        <w:rPr>
          <w:rFonts w:asciiTheme="majorHAnsi" w:hAnsiTheme="majorHAnsi"/>
          <w:sz w:val="24"/>
          <w:szCs w:val="24"/>
          <w:lang w:val="sv-SE"/>
        </w:rPr>
        <w:t>5 :</w:t>
      </w:r>
      <w:proofErr w:type="gramEnd"/>
      <w:r>
        <w:rPr>
          <w:rFonts w:asciiTheme="majorHAnsi" w:hAnsiTheme="majorHAnsi"/>
          <w:sz w:val="24"/>
          <w:szCs w:val="24"/>
          <w:lang w:val="sv-SE"/>
        </w:rPr>
        <w:t xml:space="preserve"> göra ett inlägg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pysyä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asiassa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hålla IV sig till saken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syntyä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jst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uppkomma IV en tvist om ngt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tunnustaa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erkänna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      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vedota </w:t>
      </w:r>
      <w:proofErr w:type="spellStart"/>
      <w:r w:rsidRPr="005D60A3">
        <w:rPr>
          <w:rFonts w:asciiTheme="majorHAnsi" w:hAnsiTheme="majorHAnsi"/>
          <w:sz w:val="24"/>
          <w:szCs w:val="24"/>
        </w:rPr>
        <w:t>jhk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vädja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D60A3">
        <w:rPr>
          <w:rFonts w:asciiTheme="majorHAnsi" w:hAnsiTheme="majorHAnsi"/>
          <w:sz w:val="24"/>
          <w:szCs w:val="24"/>
        </w:rPr>
        <w:t>till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60A3">
        <w:rPr>
          <w:rFonts w:asciiTheme="majorHAnsi" w:hAnsiTheme="majorHAnsi"/>
          <w:sz w:val="24"/>
          <w:szCs w:val="24"/>
        </w:rPr>
        <w:t>ngt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vastata arvosteluun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bemöta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5D60A3">
        <w:rPr>
          <w:rFonts w:asciiTheme="majorHAnsi" w:hAnsiTheme="majorHAnsi"/>
          <w:sz w:val="24"/>
          <w:szCs w:val="24"/>
        </w:rPr>
        <w:t>kritik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vastaväite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motargument 5 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vetää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dra IV en slutsats av ngt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väite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påstående 4, ett argument 5                               </w:t>
      </w:r>
    </w:p>
    <w:p w:rsidR="00B97B36" w:rsidRPr="005D60A3" w:rsidRDefault="00B97B36" w:rsidP="00B97B36">
      <w:pPr>
        <w:rPr>
          <w:rFonts w:asciiTheme="majorHAnsi" w:hAnsiTheme="majorHAnsi"/>
          <w:b/>
          <w:sz w:val="24"/>
          <w:szCs w:val="24"/>
          <w:lang w:val="sv-SE"/>
        </w:rPr>
      </w:pPr>
      <w:proofErr w:type="spellStart"/>
      <w:r w:rsidRPr="005D60A3"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 w:rsidRPr="005D60A3">
        <w:rPr>
          <w:rFonts w:asciiTheme="majorHAnsi" w:hAnsiTheme="majorHAnsi"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sz w:val="24"/>
          <w:szCs w:val="24"/>
          <w:lang w:val="sv-SE"/>
        </w:rPr>
        <w:t>komma IV med ett påstående, påstå*</w:t>
      </w:r>
    </w:p>
    <w:p w:rsidR="00B97B36" w:rsidRPr="005D60A3" w:rsidRDefault="005D60A3" w:rsidP="00B97B36">
      <w:pPr>
        <w:rPr>
          <w:rFonts w:asciiTheme="majorHAnsi" w:hAnsiTheme="majorHAnsi"/>
          <w:b/>
          <w:sz w:val="24"/>
          <w:szCs w:val="24"/>
          <w:lang w:val="sv-SE"/>
        </w:rPr>
      </w:pPr>
      <w:r w:rsidRPr="005D60A3">
        <w:rPr>
          <w:rFonts w:asciiTheme="majorHAnsi" w:hAnsiTheme="majorHAnsi"/>
          <w:b/>
          <w:sz w:val="24"/>
          <w:szCs w:val="24"/>
          <w:lang w:val="sv-SE"/>
        </w:rPr>
        <w:t>ATT REFERERA TILL NÅGON: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programmet /artikeln/intervjun säger Matti Virta ...                                                                                            Matti Virta inleder/börjar sin artikel om nya medier med att berätta/säga/konstatera att ...</w:t>
      </w:r>
    </w:p>
    <w:p w:rsidR="005D60A3" w:rsidRPr="005D60A3" w:rsidRDefault="005D60A3" w:rsidP="005D60A3">
      <w:pPr>
        <w:rPr>
          <w:rFonts w:asciiTheme="majorHAnsi" w:hAnsiTheme="majorHAnsi"/>
          <w:b/>
          <w:sz w:val="24"/>
          <w:szCs w:val="24"/>
          <w:u w:val="single"/>
          <w:lang w:val="sv-SE"/>
        </w:rPr>
      </w:pPr>
      <w:r w:rsidRPr="005D60A3">
        <w:rPr>
          <w:rFonts w:asciiTheme="majorHAnsi" w:hAnsiTheme="majorHAnsi"/>
          <w:b/>
          <w:i/>
          <w:sz w:val="24"/>
          <w:szCs w:val="24"/>
          <w:u w:val="single"/>
          <w:lang w:val="sv-SE"/>
        </w:rPr>
        <w:t xml:space="preserve">Matti Virta börjar med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beskriva, en beskrivning av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kuvailemalla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diskutera, en diskussion om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keskustelemalla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citera, ett citat ur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siteeraamalla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att definiera, en definition av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määrittelemällä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granska, en granskning av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tarkastelemalla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hänvisa, en hänvisning till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viittaamalla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konstatera, konstat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sv-SE"/>
        </w:rPr>
        <w:t>erandet att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toteamalla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lista, en lista över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luettelemalla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att uppräkna/räkna upp, en uppräkning av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ett exempel på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esimerkki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X:s åsikt/mening/uppfattning är ....    </w:t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Jonkun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mukaan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lastRenderedPageBreak/>
        <w:t xml:space="preserve">ENLIGT Matti Virta är orsaken/anledningen/skälet till ... 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X tycker/anser att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 xml:space="preserve">olla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jotain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 xml:space="preserve">ATT ÖVERGÅ </w:t>
      </w:r>
      <w:r>
        <w:rPr>
          <w:rFonts w:asciiTheme="majorHAnsi" w:hAnsiTheme="majorHAnsi"/>
          <w:b/>
          <w:sz w:val="24"/>
          <w:szCs w:val="24"/>
          <w:lang w:val="sv-SE"/>
        </w:rPr>
        <w:t>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siirtyä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 xml:space="preserve">) </w:t>
      </w:r>
      <w:r>
        <w:rPr>
          <w:rFonts w:asciiTheme="majorHAnsi" w:hAnsiTheme="majorHAnsi"/>
          <w:b/>
          <w:sz w:val="24"/>
          <w:szCs w:val="24"/>
          <w:lang w:val="sv-SE"/>
        </w:rPr>
        <w:t xml:space="preserve">FRÅN EN SAK TILL EN ANNAN: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Sedan påstår/undrar/ konstaterar Matti Virta att ....                                                                                      Han fortsätter med att påstå/konstatera/nämna att ...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Å andra sidan undrar/nämner/frågar sig han ...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Sedan övergår han till att behandla ....                                                                                                   Dessutom påminner han om ....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Sitäpaitsi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I det följande kommer X in på ...                                                                                                                                    I andra stycket/avsnittet/kapitlet granskar X frågan om ...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detta sammanhang påpekar X att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>
        <w:rPr>
          <w:rFonts w:asciiTheme="majorHAnsi" w:hAnsiTheme="majorHAnsi"/>
          <w:sz w:val="24"/>
          <w:szCs w:val="24"/>
          <w:lang w:val="sv-SE"/>
        </w:rPr>
        <w:t xml:space="preserve">   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Tässä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yhte</w:t>
      </w:r>
      <w:r>
        <w:rPr>
          <w:rFonts w:asciiTheme="majorHAnsi" w:hAnsiTheme="majorHAnsi"/>
          <w:sz w:val="24"/>
          <w:szCs w:val="24"/>
          <w:lang w:val="sv-SE"/>
        </w:rPr>
        <w:t>dessä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Dessutom påminner X om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paitsi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Å ena sidan ... å andra sidan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Toisaalta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>...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toisaalta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Däremot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Sitävastoin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När det gäller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tulee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jhk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fråga om                                                                                                                                                                     Vad ... beträffar anser/tycker X att ...</w:t>
      </w:r>
    </w:p>
    <w:p w:rsidR="005D60A3" w:rsidRP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ATT AVSLUTA 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>):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Matti Virta drar den slutsatsen att ... 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tehdä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Som slutsats undrar Matti Virta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Johtopäätöksenä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Matti Virta avslutar sitt program med att konstatera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Avslutningsvis kan man säga att ... (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sv-SE"/>
        </w:rPr>
        <w:t>Lopuksi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)</w:t>
      </w:r>
      <w:proofErr w:type="gram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lastRenderedPageBreak/>
        <w:t>Till sist konstaterar Matti Virta att ... (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sv-SE"/>
        </w:rPr>
        <w:t>Lopuksi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)</w:t>
      </w:r>
      <w:proofErr w:type="gram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Matti Virta avslutar/slutar sin artikel med att konstatera att… </w:t>
      </w: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”BRA” VERB I UPPSATSER: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behandla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käsitellä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diskutera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pohtia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X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Jonkun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mukaan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fortsätta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jatkaa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fråga II sig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kysyä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f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f</w:t>
      </w:r>
      <w:r>
        <w:rPr>
          <w:rFonts w:asciiTheme="majorHAnsi" w:hAnsiTheme="majorHAnsi"/>
          <w:sz w:val="24"/>
          <w:szCs w:val="24"/>
          <w:lang w:val="sv-SE"/>
        </w:rPr>
        <w:t>ramgå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käydä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ilmi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hävda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konstatera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todeta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nämna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mainita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poängtera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korostaa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påminna II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muistuttaa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påpeka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huomauttaa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påstå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undra I (om/varför)</w:t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ihmetellä</w:t>
      </w:r>
      <w:proofErr w:type="spellEnd"/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B97B36" w:rsidRDefault="00B97B36" w:rsidP="00B97B36">
      <w:pPr>
        <w:rPr>
          <w:rFonts w:asciiTheme="majorHAnsi" w:hAnsiTheme="majorHAnsi"/>
          <w:b/>
          <w:sz w:val="24"/>
          <w:szCs w:val="24"/>
          <w:u w:val="single"/>
          <w:lang w:val="sv-SE"/>
        </w:rPr>
      </w:pPr>
    </w:p>
    <w:p w:rsidR="00AF682D" w:rsidRPr="00B97B36" w:rsidRDefault="00AF682D">
      <w:pPr>
        <w:rPr>
          <w:lang w:val="sv-SE"/>
        </w:rPr>
      </w:pPr>
    </w:p>
    <w:sectPr w:rsidR="00AF682D" w:rsidRPr="00B97B3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36"/>
    <w:rsid w:val="000F2821"/>
    <w:rsid w:val="005D60A3"/>
    <w:rsid w:val="00AF682D"/>
    <w:rsid w:val="00B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32DC"/>
  <w15:chartTrackingRefBased/>
  <w15:docId w15:val="{2AFC9964-F283-4BF8-8682-EE92D90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7B36"/>
    <w:pPr>
      <w:spacing w:after="200" w:line="276" w:lineRule="auto"/>
    </w:pPr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B97B36"/>
  </w:style>
  <w:style w:type="character" w:styleId="Betoning">
    <w:name w:val="Emphasis"/>
    <w:basedOn w:val="Standardstycketeckensnitt"/>
    <w:uiPriority w:val="20"/>
    <w:qFormat/>
    <w:rsid w:val="00B97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</dc:creator>
  <cp:keywords/>
  <dc:description/>
  <cp:lastModifiedBy>Fröjdman</cp:lastModifiedBy>
  <cp:revision>3</cp:revision>
  <dcterms:created xsi:type="dcterms:W3CDTF">2017-03-10T14:04:00Z</dcterms:created>
  <dcterms:modified xsi:type="dcterms:W3CDTF">2017-03-10T14:16:00Z</dcterms:modified>
</cp:coreProperties>
</file>