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2E66" w14:textId="77777777" w:rsidR="00F87F92" w:rsidRPr="00892CE4" w:rsidRDefault="00630C5E" w:rsidP="008B69BA">
      <w:pPr>
        <w:pStyle w:val="HeadingMain"/>
        <w:rPr>
          <w:lang w:val="en-US"/>
        </w:rPr>
      </w:pPr>
      <w:r>
        <w:rPr>
          <w:lang w:val="en-US"/>
        </w:rPr>
        <w:t xml:space="preserve">GEO-E1020 </w:t>
      </w:r>
      <w:r w:rsidR="001A6818">
        <w:rPr>
          <w:lang w:val="en-US"/>
        </w:rPr>
        <w:t>Geotechnic</w:t>
      </w:r>
      <w:r>
        <w:rPr>
          <w:lang w:val="en-US"/>
        </w:rPr>
        <w:t>s</w:t>
      </w:r>
    </w:p>
    <w:p w14:paraId="666BDE39" w14:textId="16836893" w:rsidR="00C928D0" w:rsidRPr="00C25183" w:rsidRDefault="0017604B" w:rsidP="000D5568">
      <w:pPr>
        <w:pStyle w:val="HeadingMain"/>
        <w:rPr>
          <w:sz w:val="32"/>
          <w:szCs w:val="32"/>
          <w:lang w:val="en-US"/>
        </w:rPr>
      </w:pPr>
      <w:r>
        <w:rPr>
          <w:sz w:val="32"/>
          <w:szCs w:val="32"/>
          <w:lang w:val="en-US"/>
        </w:rPr>
        <w:t>C</w:t>
      </w:r>
      <w:r w:rsidR="00C40D89">
        <w:rPr>
          <w:sz w:val="32"/>
          <w:szCs w:val="32"/>
          <w:lang w:val="en-US"/>
        </w:rPr>
        <w:t xml:space="preserve">ourse plan </w:t>
      </w:r>
      <w:r w:rsidR="00E129C8">
        <w:rPr>
          <w:sz w:val="32"/>
          <w:szCs w:val="32"/>
          <w:lang w:val="en-US"/>
        </w:rPr>
        <w:t>13</w:t>
      </w:r>
      <w:r w:rsidR="00380523" w:rsidRPr="00FB7FC7">
        <w:rPr>
          <w:sz w:val="32"/>
          <w:szCs w:val="32"/>
          <w:vertAlign w:val="superscript"/>
          <w:lang w:val="en-US"/>
        </w:rPr>
        <w:t>th</w:t>
      </w:r>
      <w:r w:rsidR="00380523">
        <w:rPr>
          <w:sz w:val="32"/>
          <w:szCs w:val="32"/>
          <w:lang w:val="en-US"/>
        </w:rPr>
        <w:t xml:space="preserve"> </w:t>
      </w:r>
      <w:r w:rsidR="00E129C8">
        <w:rPr>
          <w:sz w:val="32"/>
          <w:szCs w:val="32"/>
          <w:lang w:val="en-US"/>
        </w:rPr>
        <w:t>September</w:t>
      </w:r>
      <w:r w:rsidR="007B67AA">
        <w:rPr>
          <w:sz w:val="32"/>
          <w:szCs w:val="32"/>
          <w:lang w:val="en-US"/>
        </w:rPr>
        <w:t xml:space="preserve"> </w:t>
      </w:r>
      <w:r w:rsidR="00AA1525">
        <w:rPr>
          <w:sz w:val="32"/>
          <w:szCs w:val="32"/>
          <w:lang w:val="en-US"/>
        </w:rPr>
        <w:t>2</w:t>
      </w:r>
      <w:r w:rsidR="006C30FF">
        <w:rPr>
          <w:sz w:val="32"/>
          <w:szCs w:val="32"/>
          <w:lang w:val="en-US"/>
        </w:rPr>
        <w:t>02</w:t>
      </w:r>
      <w:r w:rsidR="007B67AA">
        <w:rPr>
          <w:sz w:val="32"/>
          <w:szCs w:val="32"/>
          <w:lang w:val="en-US"/>
        </w:rPr>
        <w:t>2</w:t>
      </w:r>
      <w:r w:rsidR="00C25183">
        <w:rPr>
          <w:sz w:val="32"/>
          <w:szCs w:val="32"/>
          <w:lang w:val="en-US"/>
        </w:rPr>
        <w:t xml:space="preserve">, </w:t>
      </w:r>
      <w:r w:rsidR="00C25183">
        <w:rPr>
          <w:color w:val="000000" w:themeColor="text1"/>
          <w:sz w:val="32"/>
          <w:szCs w:val="32"/>
          <w:lang w:val="en-US"/>
        </w:rPr>
        <w:t>c</w:t>
      </w:r>
      <w:r w:rsidR="000F6B4A" w:rsidRPr="0098039D">
        <w:rPr>
          <w:color w:val="000000" w:themeColor="text1"/>
          <w:sz w:val="32"/>
          <w:szCs w:val="32"/>
          <w:lang w:val="en-US"/>
        </w:rPr>
        <w:t xml:space="preserve">hanges </w:t>
      </w:r>
      <w:r w:rsidR="00EE638F">
        <w:rPr>
          <w:color w:val="000000" w:themeColor="text1"/>
          <w:sz w:val="32"/>
          <w:szCs w:val="32"/>
          <w:lang w:val="en-US"/>
        </w:rPr>
        <w:t>are possible</w:t>
      </w:r>
      <w:r w:rsidR="000F6B4A" w:rsidRPr="0098039D">
        <w:rPr>
          <w:color w:val="000000" w:themeColor="text1"/>
          <w:sz w:val="32"/>
          <w:szCs w:val="32"/>
          <w:lang w:val="en-US"/>
        </w:rPr>
        <w:t>.</w:t>
      </w:r>
    </w:p>
    <w:p w14:paraId="52D43ACD" w14:textId="43DAC00C" w:rsidR="00066A87" w:rsidRPr="008D6787" w:rsidRDefault="00456879" w:rsidP="008D6787">
      <w:pPr>
        <w:pStyle w:val="Indent2"/>
        <w:numPr>
          <w:ilvl w:val="0"/>
          <w:numId w:val="29"/>
        </w:numPr>
        <w:rPr>
          <w:lang w:val="en-US"/>
        </w:rPr>
      </w:pPr>
      <w:r w:rsidRPr="002F4650">
        <w:rPr>
          <w:b/>
          <w:lang w:val="en-US"/>
        </w:rPr>
        <w:t>Basic information</w:t>
      </w:r>
      <w:r w:rsidR="00C928D0" w:rsidRPr="00456879">
        <w:rPr>
          <w:lang w:val="en-US"/>
        </w:rPr>
        <w:t xml:space="preserve"> (</w:t>
      </w:r>
      <w:r w:rsidRPr="00456879">
        <w:rPr>
          <w:lang w:val="en-US"/>
        </w:rPr>
        <w:t>n</w:t>
      </w:r>
      <w:r>
        <w:rPr>
          <w:lang w:val="en-US"/>
        </w:rPr>
        <w:t>ame of the course, teaching period</w:t>
      </w:r>
      <w:r w:rsidR="008D6787">
        <w:rPr>
          <w:lang w:val="en-US"/>
        </w:rPr>
        <w:t xml:space="preserve">, </w:t>
      </w:r>
      <w:r w:rsidR="00022C38">
        <w:rPr>
          <w:lang w:val="en-US"/>
        </w:rPr>
        <w:t>teachers</w:t>
      </w:r>
      <w:r w:rsidR="00C928D0" w:rsidRPr="00456879">
        <w:rPr>
          <w:lang w:val="en-US"/>
        </w:rPr>
        <w:t>)</w:t>
      </w:r>
    </w:p>
    <w:p w14:paraId="32E0A510" w14:textId="77777777" w:rsidR="007B1109" w:rsidRDefault="007B1109" w:rsidP="007B1109">
      <w:pPr>
        <w:pStyle w:val="Indent2"/>
        <w:ind w:left="360" w:firstLine="360"/>
        <w:rPr>
          <w:lang w:val="en-US"/>
        </w:rPr>
      </w:pPr>
      <w:r>
        <w:rPr>
          <w:lang w:val="en-US"/>
        </w:rPr>
        <w:t>Geotechnics, period I</w:t>
      </w:r>
    </w:p>
    <w:p w14:paraId="6F292170" w14:textId="2F3EE16D" w:rsidR="003E2539" w:rsidRDefault="003737E0" w:rsidP="008D6787">
      <w:pPr>
        <w:pStyle w:val="Indent2"/>
        <w:ind w:left="720"/>
        <w:jc w:val="both"/>
        <w:rPr>
          <w:lang w:val="en-US"/>
        </w:rPr>
      </w:pPr>
      <w:r w:rsidRPr="00626FE9">
        <w:rPr>
          <w:lang w:val="en-US"/>
        </w:rPr>
        <w:t xml:space="preserve">Teachers: </w:t>
      </w:r>
      <w:r w:rsidR="00C40D89" w:rsidRPr="00626FE9">
        <w:rPr>
          <w:lang w:val="en-US"/>
        </w:rPr>
        <w:t>Leena Korkiala-Tanttu</w:t>
      </w:r>
      <w:r w:rsidR="00853292" w:rsidRPr="00626FE9">
        <w:rPr>
          <w:lang w:val="en-US"/>
        </w:rPr>
        <w:t>,</w:t>
      </w:r>
      <w:r w:rsidR="007B1109" w:rsidRPr="00626FE9">
        <w:rPr>
          <w:lang w:val="en-US"/>
        </w:rPr>
        <w:t xml:space="preserve"> Hen</w:t>
      </w:r>
      <w:r w:rsidR="00B95AFD" w:rsidRPr="00626FE9">
        <w:rPr>
          <w:lang w:val="en-US"/>
        </w:rPr>
        <w:t>ry Gustavsson</w:t>
      </w:r>
      <w:r w:rsidR="00853292" w:rsidRPr="00626FE9">
        <w:rPr>
          <w:lang w:val="en-US"/>
        </w:rPr>
        <w:t xml:space="preserve"> and Monica Löfman</w:t>
      </w:r>
      <w:r w:rsidR="008D6787">
        <w:rPr>
          <w:lang w:val="en-US"/>
        </w:rPr>
        <w:t>.</w:t>
      </w:r>
      <w:r w:rsidR="00B95AFD">
        <w:rPr>
          <w:lang w:val="en-US"/>
        </w:rPr>
        <w:t xml:space="preserve"> We </w:t>
      </w:r>
      <w:r w:rsidR="008D6787">
        <w:rPr>
          <w:lang w:val="en-US"/>
        </w:rPr>
        <w:t>are expecting to have around</w:t>
      </w:r>
      <w:r w:rsidR="00D140A9">
        <w:rPr>
          <w:lang w:val="en-US"/>
        </w:rPr>
        <w:t xml:space="preserve"> 3</w:t>
      </w:r>
      <w:r w:rsidR="008D6787">
        <w:rPr>
          <w:lang w:val="en-US"/>
        </w:rPr>
        <w:t xml:space="preserve">0 </w:t>
      </w:r>
      <w:r w:rsidR="00216E6E">
        <w:rPr>
          <w:lang w:val="en-US"/>
        </w:rPr>
        <w:t>both Finnish and international students</w:t>
      </w:r>
      <w:r w:rsidR="00B95AFD">
        <w:rPr>
          <w:lang w:val="en-US"/>
        </w:rPr>
        <w:t>. The bac</w:t>
      </w:r>
      <w:r w:rsidR="008D6787">
        <w:rPr>
          <w:lang w:val="en-US"/>
        </w:rPr>
        <w:t>kground of the students is</w:t>
      </w:r>
      <w:r w:rsidR="00B95AFD">
        <w:rPr>
          <w:lang w:val="en-US"/>
        </w:rPr>
        <w:t xml:space="preserve"> versatile.</w:t>
      </w:r>
    </w:p>
    <w:p w14:paraId="17F4C299" w14:textId="77777777" w:rsidR="00B95AFD" w:rsidRDefault="00B95AFD" w:rsidP="00B95AFD">
      <w:pPr>
        <w:pStyle w:val="Indent2"/>
        <w:ind w:left="720"/>
        <w:rPr>
          <w:lang w:val="en-US"/>
        </w:rPr>
      </w:pPr>
    </w:p>
    <w:p w14:paraId="5F5AFF0A" w14:textId="3880F14B" w:rsidR="00D837C7" w:rsidRDefault="0014664D" w:rsidP="00B07325">
      <w:pPr>
        <w:pStyle w:val="Indent2"/>
        <w:ind w:left="720"/>
        <w:jc w:val="both"/>
        <w:rPr>
          <w:b/>
          <w:i/>
          <w:iCs/>
          <w:color w:val="000000" w:themeColor="text1"/>
          <w:lang w:val="en-US"/>
        </w:rPr>
      </w:pPr>
      <w:r w:rsidRPr="00DC5D55">
        <w:rPr>
          <w:b/>
          <w:i/>
          <w:iCs/>
          <w:color w:val="000000" w:themeColor="text1"/>
          <w:lang w:val="en-US"/>
        </w:rPr>
        <w:t>The</w:t>
      </w:r>
      <w:r w:rsidR="00B95AFD" w:rsidRPr="00DC5D55">
        <w:rPr>
          <w:b/>
          <w:i/>
          <w:iCs/>
          <w:color w:val="000000" w:themeColor="text1"/>
          <w:lang w:val="en-US"/>
        </w:rPr>
        <w:t xml:space="preserve"> course </w:t>
      </w:r>
      <w:r w:rsidR="00C53DF5" w:rsidRPr="00DC5D55">
        <w:rPr>
          <w:b/>
          <w:i/>
          <w:iCs/>
          <w:color w:val="000000" w:themeColor="text1"/>
          <w:lang w:val="en-US"/>
        </w:rPr>
        <w:t>is an intensive</w:t>
      </w:r>
      <w:r w:rsidR="00AA75EC" w:rsidRPr="00DC5D55">
        <w:rPr>
          <w:b/>
          <w:i/>
          <w:iCs/>
          <w:color w:val="000000" w:themeColor="text1"/>
          <w:lang w:val="en-US"/>
        </w:rPr>
        <w:t xml:space="preserve"> course</w:t>
      </w:r>
      <w:r w:rsidR="00EE24A4" w:rsidRPr="00DC5D55">
        <w:rPr>
          <w:b/>
          <w:i/>
          <w:iCs/>
          <w:color w:val="000000" w:themeColor="text1"/>
          <w:lang w:val="en-US"/>
        </w:rPr>
        <w:t xml:space="preserve">, </w:t>
      </w:r>
      <w:r w:rsidR="00343D5B" w:rsidRPr="00DC5D55">
        <w:rPr>
          <w:b/>
          <w:i/>
          <w:iCs/>
          <w:color w:val="000000" w:themeColor="text1"/>
          <w:lang w:val="en-US"/>
        </w:rPr>
        <w:t>where interactive work with peers carries an important role</w:t>
      </w:r>
      <w:r w:rsidRPr="00DC5D55">
        <w:rPr>
          <w:b/>
          <w:i/>
          <w:iCs/>
          <w:color w:val="000000" w:themeColor="text1"/>
          <w:lang w:val="en-US"/>
        </w:rPr>
        <w:t xml:space="preserve">. </w:t>
      </w:r>
      <w:r w:rsidR="00B07325" w:rsidRPr="00DC5D55">
        <w:rPr>
          <w:b/>
          <w:i/>
          <w:iCs/>
          <w:color w:val="000000" w:themeColor="text1"/>
          <w:lang w:val="en-US"/>
        </w:rPr>
        <w:t xml:space="preserve">We organize contact lectures and exercise sessions. </w:t>
      </w:r>
      <w:r w:rsidRPr="00DC5D55">
        <w:rPr>
          <w:b/>
          <w:i/>
          <w:iCs/>
          <w:color w:val="000000" w:themeColor="text1"/>
          <w:lang w:val="en-US"/>
        </w:rPr>
        <w:t>T</w:t>
      </w:r>
      <w:r w:rsidR="00B95AFD" w:rsidRPr="00DC5D55">
        <w:rPr>
          <w:b/>
          <w:i/>
          <w:iCs/>
          <w:color w:val="000000" w:themeColor="text1"/>
          <w:lang w:val="en-US"/>
        </w:rPr>
        <w:t xml:space="preserve">he </w:t>
      </w:r>
      <w:r w:rsidR="00C07F04" w:rsidRPr="00DC5D55">
        <w:rPr>
          <w:b/>
          <w:i/>
          <w:iCs/>
          <w:color w:val="000000" w:themeColor="text1"/>
          <w:lang w:val="en-US"/>
        </w:rPr>
        <w:t xml:space="preserve">attendance </w:t>
      </w:r>
      <w:r w:rsidR="00343D5B" w:rsidRPr="00DC5D55">
        <w:rPr>
          <w:b/>
          <w:i/>
          <w:iCs/>
          <w:color w:val="000000" w:themeColor="text1"/>
          <w:lang w:val="en-US"/>
        </w:rPr>
        <w:t>during</w:t>
      </w:r>
      <w:r w:rsidR="00C07F04" w:rsidRPr="00DC5D55">
        <w:rPr>
          <w:b/>
          <w:i/>
          <w:iCs/>
          <w:color w:val="000000" w:themeColor="text1"/>
          <w:lang w:val="en-US"/>
        </w:rPr>
        <w:t xml:space="preserve"> the </w:t>
      </w:r>
      <w:r w:rsidR="004D5047" w:rsidRPr="00DC5D55">
        <w:rPr>
          <w:b/>
          <w:i/>
          <w:iCs/>
          <w:color w:val="000000" w:themeColor="text1"/>
          <w:lang w:val="en-US"/>
        </w:rPr>
        <w:t>contact</w:t>
      </w:r>
      <w:r w:rsidR="00B07325" w:rsidRPr="00DC5D55">
        <w:rPr>
          <w:b/>
          <w:i/>
          <w:iCs/>
          <w:color w:val="000000" w:themeColor="text1"/>
          <w:lang w:val="en-US"/>
        </w:rPr>
        <w:t xml:space="preserve"> </w:t>
      </w:r>
      <w:r w:rsidR="00C07F04" w:rsidRPr="00DC5D55">
        <w:rPr>
          <w:b/>
          <w:i/>
          <w:iCs/>
          <w:color w:val="000000" w:themeColor="text1"/>
          <w:lang w:val="en-US"/>
        </w:rPr>
        <w:t>lecture sessions</w:t>
      </w:r>
      <w:r w:rsidR="00217649" w:rsidRPr="00DC5D55">
        <w:rPr>
          <w:b/>
          <w:i/>
          <w:iCs/>
          <w:color w:val="000000" w:themeColor="text1"/>
          <w:lang w:val="en-US"/>
        </w:rPr>
        <w:t xml:space="preserve"> is </w:t>
      </w:r>
      <w:r w:rsidR="00B07325" w:rsidRPr="00DC5D55">
        <w:rPr>
          <w:b/>
          <w:i/>
          <w:iCs/>
          <w:color w:val="000000" w:themeColor="text1"/>
          <w:lang w:val="en-US"/>
        </w:rPr>
        <w:t>highly recommended.</w:t>
      </w:r>
      <w:r w:rsidR="00D837C7">
        <w:rPr>
          <w:b/>
          <w:i/>
          <w:iCs/>
          <w:color w:val="000000" w:themeColor="text1"/>
          <w:lang w:val="en-US"/>
        </w:rPr>
        <w:t xml:space="preserve"> The </w:t>
      </w:r>
      <w:proofErr w:type="spellStart"/>
      <w:r w:rsidR="00D837C7">
        <w:rPr>
          <w:b/>
          <w:i/>
          <w:iCs/>
          <w:color w:val="000000" w:themeColor="text1"/>
          <w:lang w:val="en-US"/>
        </w:rPr>
        <w:t>compulsary</w:t>
      </w:r>
      <w:proofErr w:type="spellEnd"/>
      <w:r w:rsidR="00D837C7">
        <w:rPr>
          <w:b/>
          <w:i/>
          <w:iCs/>
          <w:color w:val="000000" w:themeColor="text1"/>
          <w:lang w:val="en-US"/>
        </w:rPr>
        <w:t xml:space="preserve"> parts </w:t>
      </w:r>
      <w:proofErr w:type="gramStart"/>
      <w:r w:rsidR="00D837C7">
        <w:rPr>
          <w:b/>
          <w:i/>
          <w:iCs/>
          <w:color w:val="000000" w:themeColor="text1"/>
          <w:lang w:val="en-US"/>
        </w:rPr>
        <w:t>are:</w:t>
      </w:r>
      <w:proofErr w:type="gramEnd"/>
      <w:r w:rsidR="00D837C7">
        <w:rPr>
          <w:b/>
          <w:i/>
          <w:iCs/>
          <w:color w:val="000000" w:themeColor="text1"/>
          <w:lang w:val="en-US"/>
        </w:rPr>
        <w:t xml:space="preserve"> introduction lecture, </w:t>
      </w:r>
      <w:r w:rsidR="00E70302">
        <w:rPr>
          <w:b/>
          <w:i/>
          <w:iCs/>
          <w:color w:val="000000" w:themeColor="text1"/>
          <w:lang w:val="en-US"/>
        </w:rPr>
        <w:t xml:space="preserve">visit to </w:t>
      </w:r>
      <w:proofErr w:type="spellStart"/>
      <w:r w:rsidR="00E70302">
        <w:rPr>
          <w:b/>
          <w:i/>
          <w:iCs/>
          <w:color w:val="000000" w:themeColor="text1"/>
          <w:lang w:val="en-US"/>
        </w:rPr>
        <w:t>Honkasuo</w:t>
      </w:r>
      <w:proofErr w:type="spellEnd"/>
      <w:r w:rsidR="00E70302">
        <w:rPr>
          <w:b/>
          <w:i/>
          <w:iCs/>
          <w:color w:val="000000" w:themeColor="text1"/>
          <w:lang w:val="en-US"/>
        </w:rPr>
        <w:t xml:space="preserve">, </w:t>
      </w:r>
      <w:proofErr w:type="spellStart"/>
      <w:r w:rsidR="00E70302">
        <w:rPr>
          <w:b/>
          <w:i/>
          <w:iCs/>
          <w:color w:val="000000" w:themeColor="text1"/>
          <w:lang w:val="en-US"/>
        </w:rPr>
        <w:t>Ossinlampi</w:t>
      </w:r>
      <w:proofErr w:type="spellEnd"/>
      <w:r w:rsidR="00E70302">
        <w:rPr>
          <w:b/>
          <w:i/>
          <w:iCs/>
          <w:color w:val="000000" w:themeColor="text1"/>
          <w:lang w:val="en-US"/>
        </w:rPr>
        <w:t xml:space="preserve"> demonstration, </w:t>
      </w:r>
      <w:r w:rsidR="00D837C7">
        <w:rPr>
          <w:b/>
          <w:i/>
          <w:iCs/>
          <w:color w:val="000000" w:themeColor="text1"/>
          <w:lang w:val="en-US"/>
        </w:rPr>
        <w:t>flipped classroom presentation of your group, tests and final presentation. Otherwise</w:t>
      </w:r>
      <w:r w:rsidR="00E70302">
        <w:rPr>
          <w:b/>
          <w:i/>
          <w:iCs/>
          <w:color w:val="000000" w:themeColor="text1"/>
          <w:lang w:val="en-US"/>
        </w:rPr>
        <w:t>,</w:t>
      </w:r>
      <w:r w:rsidR="00D837C7">
        <w:rPr>
          <w:b/>
          <w:i/>
          <w:iCs/>
          <w:color w:val="000000" w:themeColor="text1"/>
          <w:lang w:val="en-US"/>
        </w:rPr>
        <w:t xml:space="preserve"> the </w:t>
      </w:r>
      <w:r w:rsidR="003734B3" w:rsidRPr="00CD0C72">
        <w:rPr>
          <w:b/>
          <w:i/>
          <w:iCs/>
          <w:color w:val="000000" w:themeColor="text1"/>
          <w:lang w:val="en-US"/>
        </w:rPr>
        <w:t>attendance on the contact sessions/lecture sessions should be (&gt; 80 % attendance).</w:t>
      </w:r>
      <w:r w:rsidR="003734B3" w:rsidRPr="00CD0C72">
        <w:rPr>
          <w:b/>
          <w:color w:val="000000" w:themeColor="text1"/>
          <w:lang w:val="en-US"/>
        </w:rPr>
        <w:t xml:space="preserve"> If you miss sessions, you </w:t>
      </w:r>
      <w:proofErr w:type="gramStart"/>
      <w:r w:rsidR="003734B3" w:rsidRPr="00CD0C72">
        <w:rPr>
          <w:b/>
          <w:color w:val="000000" w:themeColor="text1"/>
          <w:lang w:val="en-US"/>
        </w:rPr>
        <w:t>have to</w:t>
      </w:r>
      <w:proofErr w:type="gramEnd"/>
      <w:r w:rsidR="003734B3" w:rsidRPr="00CD0C72">
        <w:rPr>
          <w:b/>
          <w:color w:val="000000" w:themeColor="text1"/>
          <w:lang w:val="en-US"/>
        </w:rPr>
        <w:t xml:space="preserve"> take contact with Leena and </w:t>
      </w:r>
      <w:r w:rsidR="00E70302" w:rsidRPr="00CD0C72">
        <w:rPr>
          <w:b/>
          <w:color w:val="000000" w:themeColor="text1"/>
          <w:lang w:val="en-US"/>
        </w:rPr>
        <w:t>agree how to compensate these</w:t>
      </w:r>
      <w:r w:rsidR="003734B3" w:rsidRPr="00CD0C72">
        <w:rPr>
          <w:b/>
          <w:color w:val="000000" w:themeColor="text1"/>
          <w:lang w:val="en-US"/>
        </w:rPr>
        <w:t>.</w:t>
      </w:r>
    </w:p>
    <w:p w14:paraId="2E0D2E38" w14:textId="632BCFC6" w:rsidR="00D837C7" w:rsidRDefault="00D837C7" w:rsidP="00B07325">
      <w:pPr>
        <w:pStyle w:val="Indent2"/>
        <w:ind w:left="720"/>
        <w:jc w:val="both"/>
        <w:rPr>
          <w:b/>
          <w:i/>
          <w:iCs/>
          <w:color w:val="000000" w:themeColor="text1"/>
          <w:lang w:val="en-US"/>
        </w:rPr>
      </w:pPr>
    </w:p>
    <w:p w14:paraId="52E52A10" w14:textId="4B8E52D9" w:rsidR="00B07325" w:rsidRPr="00DC5D55" w:rsidRDefault="00C53DF5" w:rsidP="00B07325">
      <w:pPr>
        <w:pStyle w:val="Indent2"/>
        <w:ind w:left="720"/>
        <w:jc w:val="both"/>
        <w:rPr>
          <w:b/>
          <w:i/>
          <w:iCs/>
          <w:color w:val="000000" w:themeColor="text1"/>
          <w:lang w:val="en-US"/>
        </w:rPr>
      </w:pPr>
      <w:r w:rsidRPr="00DC5D55">
        <w:rPr>
          <w:b/>
          <w:i/>
          <w:iCs/>
          <w:color w:val="000000" w:themeColor="text1"/>
          <w:lang w:val="en-US"/>
        </w:rPr>
        <w:t xml:space="preserve">The </w:t>
      </w:r>
      <w:r w:rsidR="0014664D" w:rsidRPr="00DC5D55">
        <w:rPr>
          <w:b/>
          <w:i/>
          <w:iCs/>
          <w:color w:val="000000" w:themeColor="text1"/>
          <w:lang w:val="en-US"/>
        </w:rPr>
        <w:t>aim</w:t>
      </w:r>
      <w:r w:rsidRPr="00DC5D55">
        <w:rPr>
          <w:b/>
          <w:i/>
          <w:iCs/>
          <w:color w:val="000000" w:themeColor="text1"/>
          <w:lang w:val="en-US"/>
        </w:rPr>
        <w:t xml:space="preserve"> is to work</w:t>
      </w:r>
      <w:r w:rsidR="00AA75EC" w:rsidRPr="00DC5D55">
        <w:rPr>
          <w:b/>
          <w:i/>
          <w:iCs/>
          <w:color w:val="000000" w:themeColor="text1"/>
          <w:lang w:val="en-US"/>
        </w:rPr>
        <w:t xml:space="preserve"> </w:t>
      </w:r>
      <w:r w:rsidR="00EE24A4" w:rsidRPr="00DC5D55">
        <w:rPr>
          <w:b/>
          <w:i/>
          <w:iCs/>
          <w:color w:val="000000" w:themeColor="text1"/>
          <w:lang w:val="en-US"/>
        </w:rPr>
        <w:t>active</w:t>
      </w:r>
      <w:r w:rsidR="0014664D" w:rsidRPr="00DC5D55">
        <w:rPr>
          <w:b/>
          <w:i/>
          <w:iCs/>
          <w:color w:val="000000" w:themeColor="text1"/>
          <w:lang w:val="en-US"/>
        </w:rPr>
        <w:t>ly during the</w:t>
      </w:r>
      <w:r w:rsidR="00AA75EC" w:rsidRPr="00DC5D55">
        <w:rPr>
          <w:b/>
          <w:i/>
          <w:iCs/>
          <w:color w:val="000000" w:themeColor="text1"/>
          <w:lang w:val="en-US"/>
        </w:rPr>
        <w:t xml:space="preserve"> </w:t>
      </w:r>
      <w:r w:rsidR="00B07325" w:rsidRPr="00DC5D55">
        <w:rPr>
          <w:b/>
          <w:i/>
          <w:iCs/>
          <w:color w:val="000000" w:themeColor="text1"/>
          <w:lang w:val="en-US"/>
        </w:rPr>
        <w:t>sessions</w:t>
      </w:r>
      <w:r w:rsidR="005C160C" w:rsidRPr="00DC5D55">
        <w:rPr>
          <w:b/>
          <w:i/>
          <w:iCs/>
          <w:color w:val="000000" w:themeColor="text1"/>
          <w:lang w:val="en-US"/>
        </w:rPr>
        <w:t xml:space="preserve"> where you have opportunities to ask questions and discuss the topics at hand</w:t>
      </w:r>
      <w:r w:rsidR="0014664D" w:rsidRPr="00DC5D55">
        <w:rPr>
          <w:b/>
          <w:i/>
          <w:iCs/>
          <w:color w:val="000000" w:themeColor="text1"/>
          <w:lang w:val="en-US"/>
        </w:rPr>
        <w:t>.</w:t>
      </w:r>
      <w:r w:rsidR="00AA75EC" w:rsidRPr="00DC5D55">
        <w:rPr>
          <w:b/>
          <w:i/>
          <w:iCs/>
          <w:color w:val="000000" w:themeColor="text1"/>
          <w:lang w:val="en-US"/>
        </w:rPr>
        <w:t xml:space="preserve"> The</w:t>
      </w:r>
      <w:r w:rsidR="00B07325" w:rsidRPr="00DC5D55">
        <w:rPr>
          <w:b/>
          <w:i/>
          <w:iCs/>
          <w:color w:val="000000" w:themeColor="text1"/>
          <w:lang w:val="en-US"/>
        </w:rPr>
        <w:t xml:space="preserve"> group work and exercises take quite much time. The</w:t>
      </w:r>
      <w:r w:rsidR="00AA75EC" w:rsidRPr="00DC5D55">
        <w:rPr>
          <w:b/>
          <w:i/>
          <w:iCs/>
          <w:color w:val="000000" w:themeColor="text1"/>
          <w:lang w:val="en-US"/>
        </w:rPr>
        <w:t>refore</w:t>
      </w:r>
      <w:r w:rsidR="00EE24A4" w:rsidRPr="00DC5D55">
        <w:rPr>
          <w:b/>
          <w:i/>
          <w:iCs/>
          <w:color w:val="000000" w:themeColor="text1"/>
          <w:lang w:val="en-US"/>
        </w:rPr>
        <w:t>,</w:t>
      </w:r>
      <w:r w:rsidR="00AA75EC" w:rsidRPr="00DC5D55">
        <w:rPr>
          <w:b/>
          <w:i/>
          <w:iCs/>
          <w:color w:val="000000" w:themeColor="text1"/>
          <w:lang w:val="en-US"/>
        </w:rPr>
        <w:t xml:space="preserve"> you </w:t>
      </w:r>
      <w:proofErr w:type="gramStart"/>
      <w:r w:rsidR="00AA75EC" w:rsidRPr="00DC5D55">
        <w:rPr>
          <w:b/>
          <w:i/>
          <w:iCs/>
          <w:color w:val="000000" w:themeColor="text1"/>
          <w:lang w:val="en-US"/>
        </w:rPr>
        <w:t>have to</w:t>
      </w:r>
      <w:proofErr w:type="gramEnd"/>
      <w:r w:rsidR="00AA75EC" w:rsidRPr="00DC5D55">
        <w:rPr>
          <w:b/>
          <w:i/>
          <w:iCs/>
          <w:color w:val="000000" w:themeColor="text1"/>
          <w:lang w:val="en-US"/>
        </w:rPr>
        <w:t xml:space="preserve"> be prepared to spe</w:t>
      </w:r>
      <w:r w:rsidR="004D5047" w:rsidRPr="00DC5D55">
        <w:rPr>
          <w:b/>
          <w:i/>
          <w:iCs/>
          <w:color w:val="000000" w:themeColor="text1"/>
          <w:lang w:val="en-US"/>
        </w:rPr>
        <w:t>nd time also outside the session</w:t>
      </w:r>
      <w:r w:rsidR="00AA75EC" w:rsidRPr="00DC5D55">
        <w:rPr>
          <w:b/>
          <w:i/>
          <w:iCs/>
          <w:color w:val="000000" w:themeColor="text1"/>
          <w:lang w:val="en-US"/>
        </w:rPr>
        <w:t>s and exercises (see point 8).</w:t>
      </w:r>
      <w:r w:rsidR="00AA1525" w:rsidRPr="00DC5D55">
        <w:rPr>
          <w:b/>
          <w:i/>
          <w:iCs/>
          <w:color w:val="000000" w:themeColor="text1"/>
          <w:lang w:val="en-US"/>
        </w:rPr>
        <w:t xml:space="preserve"> </w:t>
      </w:r>
      <w:r w:rsidR="00B07325" w:rsidRPr="00DC5D55">
        <w:rPr>
          <w:b/>
          <w:i/>
          <w:iCs/>
          <w:color w:val="000000" w:themeColor="text1"/>
          <w:lang w:val="en-US"/>
        </w:rPr>
        <w:t xml:space="preserve">We have prefixed groups so that students from different backgrounds are mixed. The groups can choose their own working tools and methods. </w:t>
      </w:r>
    </w:p>
    <w:p w14:paraId="0021ED93" w14:textId="77777777" w:rsidR="00066A87" w:rsidRDefault="00066A87" w:rsidP="00066A87">
      <w:pPr>
        <w:pStyle w:val="Indent2"/>
        <w:ind w:left="0"/>
        <w:rPr>
          <w:lang w:val="en-US"/>
        </w:rPr>
      </w:pPr>
    </w:p>
    <w:p w14:paraId="18EFE5CF" w14:textId="1A570430" w:rsidR="00066A87" w:rsidRPr="008D6787" w:rsidRDefault="00990D1D" w:rsidP="008D6787">
      <w:pPr>
        <w:pStyle w:val="Indent2"/>
        <w:numPr>
          <w:ilvl w:val="0"/>
          <w:numId w:val="29"/>
        </w:numPr>
        <w:rPr>
          <w:lang w:val="en-US"/>
        </w:rPr>
      </w:pPr>
      <w:r w:rsidRPr="002F4650">
        <w:rPr>
          <w:b/>
          <w:lang w:val="en-US"/>
        </w:rPr>
        <w:t>Course connections</w:t>
      </w:r>
      <w:r w:rsidRPr="007663B9">
        <w:rPr>
          <w:lang w:val="en-US"/>
        </w:rPr>
        <w:t xml:space="preserve"> </w:t>
      </w:r>
    </w:p>
    <w:p w14:paraId="464FFEF4" w14:textId="6AE1EA2E" w:rsidR="00066A87" w:rsidRDefault="00DD16A1" w:rsidP="00AA75EC">
      <w:pPr>
        <w:pStyle w:val="Indent2"/>
        <w:ind w:left="720"/>
        <w:jc w:val="both"/>
        <w:rPr>
          <w:lang w:val="en-US"/>
        </w:rPr>
      </w:pPr>
      <w:r>
        <w:rPr>
          <w:lang w:val="en-US"/>
        </w:rPr>
        <w:t xml:space="preserve">In </w:t>
      </w:r>
      <w:r w:rsidR="008D1ACD">
        <w:rPr>
          <w:lang w:val="en-US"/>
        </w:rPr>
        <w:t xml:space="preserve">the Master </w:t>
      </w:r>
      <w:proofErr w:type="spellStart"/>
      <w:r w:rsidR="008D1ACD">
        <w:rPr>
          <w:lang w:val="en-US"/>
        </w:rPr>
        <w:t>programme</w:t>
      </w:r>
      <w:proofErr w:type="spellEnd"/>
      <w:r w:rsidR="008D1ACD">
        <w:rPr>
          <w:lang w:val="en-US"/>
        </w:rPr>
        <w:t xml:space="preserve"> this course</w:t>
      </w:r>
      <w:r>
        <w:rPr>
          <w:lang w:val="en-US"/>
        </w:rPr>
        <w:t xml:space="preserve"> is one of the six common courses and the first one of them.</w:t>
      </w:r>
      <w:r w:rsidR="00AC0F66">
        <w:rPr>
          <w:lang w:val="en-US"/>
        </w:rPr>
        <w:t xml:space="preserve"> It provides the basic</w:t>
      </w:r>
      <w:r w:rsidR="00216E6E">
        <w:rPr>
          <w:lang w:val="en-US"/>
        </w:rPr>
        <w:t xml:space="preserve"> knowledge of geotechnics</w:t>
      </w:r>
      <w:r w:rsidR="00AC0F66">
        <w:rPr>
          <w:lang w:val="en-US"/>
        </w:rPr>
        <w:t>.</w:t>
      </w:r>
      <w:r w:rsidR="008D6787">
        <w:rPr>
          <w:lang w:val="en-US"/>
        </w:rPr>
        <w:t xml:space="preserve"> T</w:t>
      </w:r>
      <w:r w:rsidR="008D6787" w:rsidRPr="005918F6">
        <w:rPr>
          <w:lang w:val="en-US"/>
        </w:rPr>
        <w:t xml:space="preserve">his course is </w:t>
      </w:r>
      <w:r w:rsidR="008D6787">
        <w:rPr>
          <w:lang w:val="en-US"/>
        </w:rPr>
        <w:t>prerequisite for</w:t>
      </w:r>
      <w:r w:rsidR="008D6787" w:rsidRPr="005918F6">
        <w:rPr>
          <w:lang w:val="en-US"/>
        </w:rPr>
        <w:t xml:space="preserve"> </w:t>
      </w:r>
      <w:r w:rsidR="008D6787">
        <w:rPr>
          <w:lang w:val="en-US"/>
        </w:rPr>
        <w:t>Foundation Engineering and Ground Improvement course.</w:t>
      </w:r>
    </w:p>
    <w:p w14:paraId="05F4BECB" w14:textId="77777777" w:rsidR="002F4650" w:rsidRDefault="002F4650" w:rsidP="00AA75EC">
      <w:pPr>
        <w:pStyle w:val="Indent2"/>
        <w:ind w:left="720"/>
        <w:jc w:val="both"/>
        <w:rPr>
          <w:lang w:val="en-US"/>
        </w:rPr>
      </w:pPr>
    </w:p>
    <w:p w14:paraId="4D259CBB" w14:textId="0CE26520" w:rsidR="00066A87" w:rsidRDefault="00066A87" w:rsidP="008D6787">
      <w:pPr>
        <w:pStyle w:val="Indent2"/>
        <w:ind w:left="720"/>
        <w:jc w:val="both"/>
        <w:rPr>
          <w:lang w:val="en-US"/>
        </w:rPr>
      </w:pPr>
      <w:r w:rsidRPr="00C3117E">
        <w:rPr>
          <w:lang w:val="en-US"/>
        </w:rPr>
        <w:t xml:space="preserve">Prerequisites: </w:t>
      </w:r>
      <w:r w:rsidR="007B1109">
        <w:rPr>
          <w:lang w:val="en-US"/>
        </w:rPr>
        <w:t xml:space="preserve">The basics of Geomechanics </w:t>
      </w:r>
      <w:r w:rsidR="008A5B36">
        <w:rPr>
          <w:lang w:val="en-US"/>
        </w:rPr>
        <w:t>and geotechnics. For Aalto students</w:t>
      </w:r>
      <w:r w:rsidR="007B1109">
        <w:rPr>
          <w:lang w:val="en-US"/>
        </w:rPr>
        <w:t xml:space="preserve"> </w:t>
      </w:r>
      <w:r w:rsidR="00AC0F66">
        <w:rPr>
          <w:lang w:val="en-US"/>
        </w:rPr>
        <w:t>“</w:t>
      </w:r>
      <w:proofErr w:type="spellStart"/>
      <w:r w:rsidR="007B1109">
        <w:rPr>
          <w:lang w:val="en-US"/>
        </w:rPr>
        <w:t>Geologia</w:t>
      </w:r>
      <w:proofErr w:type="spellEnd"/>
      <w:r w:rsidR="007B1109">
        <w:rPr>
          <w:lang w:val="en-US"/>
        </w:rPr>
        <w:t xml:space="preserve"> ja </w:t>
      </w:r>
      <w:proofErr w:type="spellStart"/>
      <w:r w:rsidR="00DD16A1" w:rsidRPr="00AC0F66">
        <w:rPr>
          <w:lang w:val="en-US"/>
        </w:rPr>
        <w:t>G</w:t>
      </w:r>
      <w:r w:rsidR="007B1109" w:rsidRPr="00AC0F66">
        <w:rPr>
          <w:lang w:val="en-US"/>
        </w:rPr>
        <w:t>eomekaniikka</w:t>
      </w:r>
      <w:proofErr w:type="spellEnd"/>
      <w:r w:rsidR="00AC0F66" w:rsidRPr="00AC0F66">
        <w:rPr>
          <w:lang w:val="en-US"/>
        </w:rPr>
        <w:t>”</w:t>
      </w:r>
      <w:r w:rsidR="00DD16A1" w:rsidRPr="00AC0F66">
        <w:rPr>
          <w:lang w:val="en-US"/>
        </w:rPr>
        <w:t xml:space="preserve"> together </w:t>
      </w:r>
      <w:proofErr w:type="gramStart"/>
      <w:r w:rsidR="00DD16A1" w:rsidRPr="00AC0F66">
        <w:rPr>
          <w:lang w:val="en-US"/>
        </w:rPr>
        <w:t>with</w:t>
      </w:r>
      <w:r w:rsidR="00CD2124">
        <w:rPr>
          <w:lang w:val="en-US"/>
        </w:rPr>
        <w:t xml:space="preserve"> </w:t>
      </w:r>
      <w:r w:rsidR="00AC0F66" w:rsidRPr="00AC0F66">
        <w:rPr>
          <w:lang w:val="en-US"/>
        </w:rPr>
        <w:t>”</w:t>
      </w:r>
      <w:proofErr w:type="spellStart"/>
      <w:r w:rsidR="00DD16A1" w:rsidRPr="00AC0F66">
        <w:rPr>
          <w:lang w:val="en-US"/>
        </w:rPr>
        <w:t>Kiinteän</w:t>
      </w:r>
      <w:proofErr w:type="spellEnd"/>
      <w:proofErr w:type="gramEnd"/>
      <w:r w:rsidR="00DD16A1" w:rsidRPr="00AC0F66">
        <w:rPr>
          <w:lang w:val="en-US"/>
        </w:rPr>
        <w:t xml:space="preserve"> </w:t>
      </w:r>
      <w:proofErr w:type="spellStart"/>
      <w:r w:rsidR="00DD16A1" w:rsidRPr="00AC0F66">
        <w:rPr>
          <w:lang w:val="en-US"/>
        </w:rPr>
        <w:t>aineen</w:t>
      </w:r>
      <w:proofErr w:type="spellEnd"/>
      <w:r w:rsidR="00DD16A1" w:rsidRPr="00AC0F66">
        <w:rPr>
          <w:lang w:val="en-US"/>
        </w:rPr>
        <w:t xml:space="preserve"> </w:t>
      </w:r>
      <w:proofErr w:type="spellStart"/>
      <w:r w:rsidR="00DD16A1" w:rsidRPr="00AC0F66">
        <w:rPr>
          <w:lang w:val="en-US"/>
        </w:rPr>
        <w:t>mekaniikka</w:t>
      </w:r>
      <w:proofErr w:type="spellEnd"/>
      <w:r w:rsidR="00C52138">
        <w:rPr>
          <w:lang w:val="en-US"/>
        </w:rPr>
        <w:t xml:space="preserve">” </w:t>
      </w:r>
      <w:r w:rsidR="0014664D">
        <w:rPr>
          <w:lang w:val="en-US"/>
        </w:rPr>
        <w:t>and “</w:t>
      </w:r>
      <w:proofErr w:type="spellStart"/>
      <w:r w:rsidR="0014664D">
        <w:rPr>
          <w:lang w:val="en-US"/>
        </w:rPr>
        <w:t>Georaken</w:t>
      </w:r>
      <w:r w:rsidR="008A5B36">
        <w:rPr>
          <w:lang w:val="en-US"/>
        </w:rPr>
        <w:t>t</w:t>
      </w:r>
      <w:r w:rsidR="0014664D">
        <w:rPr>
          <w:lang w:val="en-US"/>
        </w:rPr>
        <w:t>a</w:t>
      </w:r>
      <w:r w:rsidR="008A5B36">
        <w:rPr>
          <w:lang w:val="en-US"/>
        </w:rPr>
        <w:t>minen</w:t>
      </w:r>
      <w:proofErr w:type="spellEnd"/>
      <w:r w:rsidR="008A5B36">
        <w:rPr>
          <w:lang w:val="en-US"/>
        </w:rPr>
        <w:t xml:space="preserve"> ja </w:t>
      </w:r>
      <w:proofErr w:type="spellStart"/>
      <w:r w:rsidR="008A5B36">
        <w:rPr>
          <w:lang w:val="en-US"/>
        </w:rPr>
        <w:t>kaivannaistuotanto</w:t>
      </w:r>
      <w:proofErr w:type="spellEnd"/>
      <w:r w:rsidR="008A5B36">
        <w:rPr>
          <w:lang w:val="en-US"/>
        </w:rPr>
        <w:t xml:space="preserve">” </w:t>
      </w:r>
      <w:r w:rsidR="00C52138">
        <w:rPr>
          <w:lang w:val="en-US"/>
        </w:rPr>
        <w:t xml:space="preserve">from the bachelor </w:t>
      </w:r>
      <w:proofErr w:type="spellStart"/>
      <w:r w:rsidR="00C52138">
        <w:rPr>
          <w:lang w:val="en-US"/>
        </w:rPr>
        <w:t>pro</w:t>
      </w:r>
      <w:r w:rsidR="00C52138" w:rsidRPr="00AC0F66">
        <w:rPr>
          <w:lang w:val="en-US"/>
        </w:rPr>
        <w:t>g</w:t>
      </w:r>
      <w:r w:rsidR="00C52138">
        <w:rPr>
          <w:lang w:val="en-US"/>
        </w:rPr>
        <w:t>r</w:t>
      </w:r>
      <w:r w:rsidR="00912443">
        <w:rPr>
          <w:lang w:val="en-US"/>
        </w:rPr>
        <w:t>amme</w:t>
      </w:r>
      <w:proofErr w:type="spellEnd"/>
      <w:r w:rsidR="0014664D">
        <w:rPr>
          <w:lang w:val="en-US"/>
        </w:rPr>
        <w:t xml:space="preserve"> or something similar</w:t>
      </w:r>
      <w:r w:rsidR="008D1ACD">
        <w:rPr>
          <w:lang w:val="en-US"/>
        </w:rPr>
        <w:t>.</w:t>
      </w:r>
      <w:r w:rsidR="002B4668">
        <w:rPr>
          <w:lang w:val="en-US"/>
        </w:rPr>
        <w:t xml:space="preserve"> Y</w:t>
      </w:r>
      <w:r w:rsidR="00C6763A" w:rsidRPr="002B4668">
        <w:rPr>
          <w:lang w:val="en-US"/>
        </w:rPr>
        <w:t>ou should kn</w:t>
      </w:r>
      <w:r w:rsidR="0014664D">
        <w:rPr>
          <w:lang w:val="en-US"/>
        </w:rPr>
        <w:t>ow at least soil types</w:t>
      </w:r>
      <w:r w:rsidR="00C6763A" w:rsidRPr="002B4668">
        <w:rPr>
          <w:lang w:val="en-US"/>
        </w:rPr>
        <w:t xml:space="preserve"> and basics of structural mechanics (what are force, pressure, </w:t>
      </w:r>
      <w:proofErr w:type="gramStart"/>
      <w:r w:rsidR="00C6763A" w:rsidRPr="002B4668">
        <w:rPr>
          <w:lang w:val="en-US"/>
        </w:rPr>
        <w:t>moment,…</w:t>
      </w:r>
      <w:proofErr w:type="gramEnd"/>
      <w:r w:rsidR="00C6763A" w:rsidRPr="002B4668">
        <w:rPr>
          <w:lang w:val="en-US"/>
        </w:rPr>
        <w:t>)</w:t>
      </w:r>
      <w:r w:rsidR="0014664D">
        <w:rPr>
          <w:lang w:val="en-US"/>
        </w:rPr>
        <w:t>. If this</w:t>
      </w:r>
      <w:r w:rsidR="002B4668">
        <w:rPr>
          <w:lang w:val="en-US"/>
        </w:rPr>
        <w:t xml:space="preserve"> basic knowledge is </w:t>
      </w:r>
      <w:r w:rsidR="008D6787">
        <w:rPr>
          <w:lang w:val="en-US"/>
        </w:rPr>
        <w:t xml:space="preserve">partial or </w:t>
      </w:r>
      <w:r w:rsidR="002B4668">
        <w:rPr>
          <w:lang w:val="en-US"/>
        </w:rPr>
        <w:t>missing</w:t>
      </w:r>
      <w:r w:rsidR="0014664D">
        <w:rPr>
          <w:lang w:val="en-US"/>
        </w:rPr>
        <w:t>,</w:t>
      </w:r>
      <w:r w:rsidR="002B4668">
        <w:rPr>
          <w:lang w:val="en-US"/>
        </w:rPr>
        <w:t xml:space="preserve"> we s</w:t>
      </w:r>
      <w:r w:rsidR="0014664D">
        <w:rPr>
          <w:lang w:val="en-US"/>
        </w:rPr>
        <w:t xml:space="preserve">trongly suggest you </w:t>
      </w:r>
      <w:proofErr w:type="gramStart"/>
      <w:r w:rsidR="0014664D">
        <w:rPr>
          <w:lang w:val="en-US"/>
        </w:rPr>
        <w:t>to complete</w:t>
      </w:r>
      <w:proofErr w:type="gramEnd"/>
      <w:r w:rsidR="00C63F14">
        <w:rPr>
          <w:lang w:val="en-US"/>
        </w:rPr>
        <w:t xml:space="preserve"> supplementary studies. </w:t>
      </w:r>
    </w:p>
    <w:p w14:paraId="36FA8F99" w14:textId="77777777" w:rsidR="00066A87" w:rsidRPr="00990D1D" w:rsidRDefault="00066A87" w:rsidP="00066A87">
      <w:pPr>
        <w:pStyle w:val="Indent2"/>
        <w:rPr>
          <w:lang w:val="en-US"/>
        </w:rPr>
      </w:pPr>
    </w:p>
    <w:p w14:paraId="1BF10A0F" w14:textId="3ED9A191" w:rsidR="00066A87" w:rsidRPr="008D6787" w:rsidRDefault="00456879" w:rsidP="008D6787">
      <w:pPr>
        <w:pStyle w:val="Indent2"/>
        <w:numPr>
          <w:ilvl w:val="0"/>
          <w:numId w:val="29"/>
        </w:numPr>
        <w:rPr>
          <w:b/>
        </w:rPr>
      </w:pPr>
      <w:r w:rsidRPr="002F4650">
        <w:rPr>
          <w:b/>
          <w:lang w:val="en-US"/>
        </w:rPr>
        <w:t>Amount of ECTS</w:t>
      </w:r>
      <w:r w:rsidRPr="002F4650">
        <w:rPr>
          <w:b/>
        </w:rPr>
        <w:t xml:space="preserve"> </w:t>
      </w:r>
    </w:p>
    <w:p w14:paraId="091B9D3F" w14:textId="77777777" w:rsidR="00066A87" w:rsidRDefault="00066A87" w:rsidP="002F4650">
      <w:pPr>
        <w:pStyle w:val="Indent2"/>
        <w:ind w:left="360" w:firstLine="360"/>
      </w:pPr>
      <w:r>
        <w:t xml:space="preserve">5 </w:t>
      </w:r>
      <w:proofErr w:type="spellStart"/>
      <w:r w:rsidR="005114E9">
        <w:t>cr</w:t>
      </w:r>
      <w:proofErr w:type="spellEnd"/>
    </w:p>
    <w:p w14:paraId="036C2B6B" w14:textId="77777777" w:rsidR="00B95AFD" w:rsidRDefault="00B95AFD" w:rsidP="00FC07E4">
      <w:pPr>
        <w:pStyle w:val="Indent2"/>
        <w:ind w:left="0"/>
      </w:pPr>
    </w:p>
    <w:p w14:paraId="597E12BC" w14:textId="05EB7DEE" w:rsidR="005918F6" w:rsidRPr="008D6787" w:rsidRDefault="00456879" w:rsidP="008D6787">
      <w:pPr>
        <w:pStyle w:val="Indent2"/>
        <w:numPr>
          <w:ilvl w:val="0"/>
          <w:numId w:val="29"/>
        </w:numPr>
        <w:rPr>
          <w:lang w:val="en-US"/>
        </w:rPr>
      </w:pPr>
      <w:r w:rsidRPr="002F4650">
        <w:rPr>
          <w:b/>
          <w:lang w:val="en-US"/>
        </w:rPr>
        <w:t>Learning outcomes</w:t>
      </w:r>
      <w:r w:rsidR="00C928D0" w:rsidRPr="00456879">
        <w:rPr>
          <w:lang w:val="en-US"/>
        </w:rPr>
        <w:t xml:space="preserve"> (</w:t>
      </w:r>
      <w:proofErr w:type="gramStart"/>
      <w:r w:rsidRPr="00456879">
        <w:rPr>
          <w:lang w:val="en-US"/>
        </w:rPr>
        <w:t>including also</w:t>
      </w:r>
      <w:proofErr w:type="gramEnd"/>
      <w:r w:rsidRPr="00456879">
        <w:rPr>
          <w:lang w:val="en-US"/>
        </w:rPr>
        <w:t xml:space="preserve"> skills such as group working, presentation skills etc.</w:t>
      </w:r>
      <w:r w:rsidR="00C928D0" w:rsidRPr="00456879">
        <w:rPr>
          <w:lang w:val="en-US"/>
        </w:rPr>
        <w:t>)</w:t>
      </w:r>
    </w:p>
    <w:p w14:paraId="54A1A125" w14:textId="77777777" w:rsidR="00B07288" w:rsidRDefault="0026121A" w:rsidP="0026121A">
      <w:pPr>
        <w:pStyle w:val="Indent2"/>
        <w:ind w:left="360"/>
        <w:rPr>
          <w:lang w:val="en-US"/>
        </w:rPr>
      </w:pPr>
      <w:r>
        <w:rPr>
          <w:lang w:val="en-US"/>
        </w:rPr>
        <w:t>After the course student:</w:t>
      </w:r>
    </w:p>
    <w:p w14:paraId="57AFE307" w14:textId="77777777" w:rsidR="0026121A" w:rsidRDefault="0026121A" w:rsidP="0026121A">
      <w:pPr>
        <w:pStyle w:val="Indent2"/>
        <w:numPr>
          <w:ilvl w:val="0"/>
          <w:numId w:val="37"/>
        </w:numPr>
        <w:rPr>
          <w:lang w:val="en-US"/>
        </w:rPr>
      </w:pPr>
      <w:r>
        <w:rPr>
          <w:lang w:val="en-US"/>
        </w:rPr>
        <w:t>Understands the most important concepts and theories</w:t>
      </w:r>
      <w:r w:rsidR="00AC0F66">
        <w:rPr>
          <w:lang w:val="en-US"/>
        </w:rPr>
        <w:t xml:space="preserve"> of soil mechanics</w:t>
      </w:r>
    </w:p>
    <w:p w14:paraId="11A5748A" w14:textId="77777777" w:rsidR="0026121A" w:rsidRDefault="0026121A" w:rsidP="0026121A">
      <w:pPr>
        <w:pStyle w:val="Indent2"/>
        <w:numPr>
          <w:ilvl w:val="0"/>
          <w:numId w:val="37"/>
        </w:numPr>
        <w:rPr>
          <w:lang w:val="en-US"/>
        </w:rPr>
      </w:pPr>
      <w:r>
        <w:rPr>
          <w:lang w:val="en-US"/>
        </w:rPr>
        <w:t xml:space="preserve">Knows the most </w:t>
      </w:r>
      <w:r w:rsidR="0014664D">
        <w:rPr>
          <w:lang w:val="en-US"/>
        </w:rPr>
        <w:t>common</w:t>
      </w:r>
      <w:r>
        <w:rPr>
          <w:lang w:val="en-US"/>
        </w:rPr>
        <w:t xml:space="preserve"> design and</w:t>
      </w:r>
      <w:r w:rsidR="00E040D5">
        <w:rPr>
          <w:lang w:val="en-US"/>
        </w:rPr>
        <w:t xml:space="preserve"> analysis methods and tools</w:t>
      </w:r>
      <w:r w:rsidR="0014664D">
        <w:rPr>
          <w:lang w:val="en-US"/>
        </w:rPr>
        <w:t xml:space="preserve"> of geotechnics</w:t>
      </w:r>
    </w:p>
    <w:p w14:paraId="13748251" w14:textId="77777777" w:rsidR="003737E0" w:rsidRDefault="003737E0" w:rsidP="003737E0">
      <w:pPr>
        <w:pStyle w:val="Indent2"/>
        <w:numPr>
          <w:ilvl w:val="0"/>
          <w:numId w:val="37"/>
        </w:numPr>
        <w:rPr>
          <w:lang w:val="en-US"/>
        </w:rPr>
      </w:pPr>
      <w:r>
        <w:rPr>
          <w:lang w:val="en-US"/>
        </w:rPr>
        <w:t>Creates skills to use these methods and tools in simple geotechnical problems</w:t>
      </w:r>
    </w:p>
    <w:p w14:paraId="77B80908" w14:textId="77777777" w:rsidR="003737E0" w:rsidRPr="00CD488E" w:rsidRDefault="003737E0" w:rsidP="0026121A">
      <w:pPr>
        <w:pStyle w:val="Indent2"/>
        <w:numPr>
          <w:ilvl w:val="0"/>
          <w:numId w:val="37"/>
        </w:numPr>
        <w:rPr>
          <w:lang w:val="en-US"/>
        </w:rPr>
      </w:pPr>
      <w:r w:rsidRPr="00CD488E">
        <w:rPr>
          <w:lang w:val="en-US"/>
        </w:rPr>
        <w:t>Knows the engineering properties and basic behavior of soil.</w:t>
      </w:r>
    </w:p>
    <w:p w14:paraId="6A3F6D2B" w14:textId="77777777" w:rsidR="00E040D5" w:rsidRPr="00CD488E" w:rsidRDefault="00E040D5" w:rsidP="00E040D5">
      <w:pPr>
        <w:pStyle w:val="Indent2"/>
        <w:numPr>
          <w:ilvl w:val="0"/>
          <w:numId w:val="37"/>
        </w:numPr>
        <w:rPr>
          <w:lang w:val="en-US"/>
        </w:rPr>
      </w:pPr>
      <w:r w:rsidRPr="00CD488E">
        <w:rPr>
          <w:lang w:val="en-US"/>
        </w:rPr>
        <w:t>Knows the most common foundation construction methods</w:t>
      </w:r>
    </w:p>
    <w:p w14:paraId="1E4BEECD" w14:textId="77777777" w:rsidR="002D2C1B" w:rsidRPr="00CD488E" w:rsidRDefault="00FB2667" w:rsidP="00E040D5">
      <w:pPr>
        <w:pStyle w:val="Indent2"/>
        <w:numPr>
          <w:ilvl w:val="0"/>
          <w:numId w:val="37"/>
        </w:numPr>
        <w:rPr>
          <w:lang w:val="en-US"/>
        </w:rPr>
      </w:pPr>
      <w:r w:rsidRPr="00CD488E">
        <w:rPr>
          <w:lang w:val="en-US"/>
        </w:rPr>
        <w:t>Creates p</w:t>
      </w:r>
      <w:r w:rsidR="002D2C1B" w:rsidRPr="00CD488E">
        <w:rPr>
          <w:lang w:val="en-US"/>
        </w:rPr>
        <w:t xml:space="preserve">rofessional identity </w:t>
      </w:r>
      <w:r w:rsidR="003737E0" w:rsidRPr="00CD488E">
        <w:rPr>
          <w:lang w:val="en-US"/>
        </w:rPr>
        <w:t>as an expert and developer of the field</w:t>
      </w:r>
    </w:p>
    <w:p w14:paraId="621502B1" w14:textId="78FFE6FE" w:rsidR="00D97304" w:rsidRPr="00CD488E" w:rsidRDefault="00FB2667" w:rsidP="00D97304">
      <w:pPr>
        <w:pStyle w:val="Indent2"/>
        <w:numPr>
          <w:ilvl w:val="0"/>
          <w:numId w:val="37"/>
        </w:numPr>
        <w:rPr>
          <w:color w:val="000000" w:themeColor="text1"/>
          <w:lang w:val="en-US"/>
        </w:rPr>
      </w:pPr>
      <w:r w:rsidRPr="00CD488E">
        <w:rPr>
          <w:color w:val="000000" w:themeColor="text1"/>
          <w:lang w:val="en-US"/>
        </w:rPr>
        <w:lastRenderedPageBreak/>
        <w:t>Improves p</w:t>
      </w:r>
      <w:r w:rsidR="003737E0" w:rsidRPr="00CD488E">
        <w:rPr>
          <w:color w:val="000000" w:themeColor="text1"/>
          <w:lang w:val="en-US"/>
        </w:rPr>
        <w:t>roject and group working</w:t>
      </w:r>
      <w:r w:rsidR="00343D5B">
        <w:rPr>
          <w:color w:val="000000" w:themeColor="text1"/>
          <w:lang w:val="en-US"/>
        </w:rPr>
        <w:t xml:space="preserve"> skills</w:t>
      </w:r>
      <w:r w:rsidR="002E50B0" w:rsidRPr="00CD488E">
        <w:rPr>
          <w:color w:val="000000" w:themeColor="text1"/>
          <w:lang w:val="en-US"/>
        </w:rPr>
        <w:t xml:space="preserve"> in a design group</w:t>
      </w:r>
      <w:r w:rsidR="003737E0" w:rsidRPr="00CD488E">
        <w:rPr>
          <w:color w:val="000000" w:themeColor="text1"/>
          <w:lang w:val="en-US"/>
        </w:rPr>
        <w:t xml:space="preserve"> a</w:t>
      </w:r>
      <w:r w:rsidR="00343D5B">
        <w:rPr>
          <w:color w:val="000000" w:themeColor="text1"/>
          <w:lang w:val="en-US"/>
        </w:rPr>
        <w:t>s well as enhances</w:t>
      </w:r>
      <w:r w:rsidR="003737E0" w:rsidRPr="00CD488E">
        <w:rPr>
          <w:color w:val="000000" w:themeColor="text1"/>
          <w:lang w:val="en-US"/>
        </w:rPr>
        <w:t xml:space="preserve"> communication skills</w:t>
      </w:r>
    </w:p>
    <w:p w14:paraId="5B15206F" w14:textId="77777777" w:rsidR="00AE2144" w:rsidRPr="00CD488E" w:rsidRDefault="00AE2144" w:rsidP="00D97304">
      <w:pPr>
        <w:pStyle w:val="Indent2"/>
        <w:numPr>
          <w:ilvl w:val="0"/>
          <w:numId w:val="37"/>
        </w:numPr>
        <w:rPr>
          <w:color w:val="000000" w:themeColor="text1"/>
          <w:lang w:val="en-US"/>
        </w:rPr>
      </w:pPr>
      <w:r w:rsidRPr="00CD488E">
        <w:rPr>
          <w:color w:val="000000" w:themeColor="text1"/>
          <w:lang w:val="en-US"/>
        </w:rPr>
        <w:t>Learns to evaluate other’s work</w:t>
      </w:r>
    </w:p>
    <w:p w14:paraId="548A1DE3" w14:textId="296820FB" w:rsidR="005918F6" w:rsidRPr="00CD488E" w:rsidRDefault="000F6B4A" w:rsidP="00324DFF">
      <w:pPr>
        <w:pStyle w:val="Indent2"/>
        <w:numPr>
          <w:ilvl w:val="0"/>
          <w:numId w:val="37"/>
        </w:numPr>
        <w:rPr>
          <w:lang w:val="en-US"/>
        </w:rPr>
      </w:pPr>
      <w:r w:rsidRPr="00CD488E">
        <w:rPr>
          <w:lang w:val="en-US"/>
        </w:rPr>
        <w:t>Learn</w:t>
      </w:r>
      <w:r w:rsidR="00FB2667" w:rsidRPr="00CD488E">
        <w:rPr>
          <w:lang w:val="en-US"/>
        </w:rPr>
        <w:t>s</w:t>
      </w:r>
      <w:r w:rsidRPr="00CD488E">
        <w:rPr>
          <w:lang w:val="en-US"/>
        </w:rPr>
        <w:t xml:space="preserve"> to know other Geoengineering students</w:t>
      </w:r>
    </w:p>
    <w:p w14:paraId="76A22FE6" w14:textId="23FA89B4" w:rsidR="00AA1525" w:rsidRDefault="00AA1525" w:rsidP="00CD0C72">
      <w:pPr>
        <w:pStyle w:val="Indent2"/>
        <w:ind w:left="0"/>
        <w:rPr>
          <w:lang w:val="en-US"/>
        </w:rPr>
      </w:pPr>
    </w:p>
    <w:p w14:paraId="5D817BD5" w14:textId="77777777" w:rsidR="008F629D" w:rsidRPr="00AE2144" w:rsidRDefault="008F629D" w:rsidP="008D6787">
      <w:pPr>
        <w:pStyle w:val="Indent2"/>
        <w:ind w:left="1080"/>
        <w:rPr>
          <w:lang w:val="en-US"/>
        </w:rPr>
      </w:pPr>
    </w:p>
    <w:p w14:paraId="6AB92F55" w14:textId="1815E4BE" w:rsidR="003236DE" w:rsidRPr="008D6787" w:rsidRDefault="00022C38" w:rsidP="008D6787">
      <w:pPr>
        <w:pStyle w:val="Indent2"/>
        <w:numPr>
          <w:ilvl w:val="0"/>
          <w:numId w:val="29"/>
        </w:numPr>
        <w:rPr>
          <w:lang w:val="en-US"/>
        </w:rPr>
      </w:pPr>
      <w:r w:rsidRPr="002F4650">
        <w:rPr>
          <w:b/>
          <w:lang w:val="en-US"/>
        </w:rPr>
        <w:t>Content</w:t>
      </w:r>
      <w:r w:rsidRPr="00456879">
        <w:rPr>
          <w:lang w:val="en-US"/>
        </w:rPr>
        <w:t xml:space="preserve"> </w:t>
      </w:r>
    </w:p>
    <w:p w14:paraId="755DFC14" w14:textId="7ABEC44E" w:rsidR="000C7328" w:rsidRPr="00CD488E" w:rsidRDefault="00904A3D" w:rsidP="00995C10">
      <w:pPr>
        <w:pStyle w:val="Indent2"/>
        <w:ind w:left="720"/>
        <w:jc w:val="both"/>
        <w:rPr>
          <w:lang w:val="en-US"/>
        </w:rPr>
      </w:pPr>
      <w:r>
        <w:rPr>
          <w:lang w:val="en-US"/>
        </w:rPr>
        <w:t>The course includes t</w:t>
      </w:r>
      <w:r w:rsidR="00E040D5">
        <w:rPr>
          <w:lang w:val="en-US"/>
        </w:rPr>
        <w:t>he most common theories</w:t>
      </w:r>
      <w:r>
        <w:rPr>
          <w:lang w:val="en-US"/>
        </w:rPr>
        <w:t xml:space="preserve"> of soil mechanics</w:t>
      </w:r>
      <w:r w:rsidR="00E040D5">
        <w:rPr>
          <w:lang w:val="en-US"/>
        </w:rPr>
        <w:t>, including stress distribution, settlement and st</w:t>
      </w:r>
      <w:r>
        <w:rPr>
          <w:lang w:val="en-US"/>
        </w:rPr>
        <w:t>ability calculations, seepage and t</w:t>
      </w:r>
      <w:r w:rsidR="00E040D5">
        <w:rPr>
          <w:lang w:val="en-US"/>
        </w:rPr>
        <w:t xml:space="preserve">he most common </w:t>
      </w:r>
      <w:r w:rsidR="008D1ACD">
        <w:rPr>
          <w:lang w:val="en-US"/>
        </w:rPr>
        <w:t xml:space="preserve">site investigation methods, </w:t>
      </w:r>
      <w:r w:rsidR="00E040D5">
        <w:rPr>
          <w:lang w:val="en-US"/>
        </w:rPr>
        <w:t>foundation technics of buildings and stru</w:t>
      </w:r>
      <w:r w:rsidR="00E040D5" w:rsidRPr="00CD488E">
        <w:rPr>
          <w:lang w:val="en-US"/>
        </w:rPr>
        <w:t xml:space="preserve">ctures. </w:t>
      </w:r>
      <w:r w:rsidR="00487D12" w:rsidRPr="00CD488E">
        <w:rPr>
          <w:lang w:val="en-US"/>
        </w:rPr>
        <w:t>The</w:t>
      </w:r>
      <w:r w:rsidR="00EF3170" w:rsidRPr="00CD488E">
        <w:rPr>
          <w:lang w:val="en-US"/>
        </w:rPr>
        <w:t xml:space="preserve"> general question for the course</w:t>
      </w:r>
      <w:r w:rsidR="00487D12" w:rsidRPr="00CD488E">
        <w:rPr>
          <w:lang w:val="en-US"/>
        </w:rPr>
        <w:t xml:space="preserve"> is</w:t>
      </w:r>
      <w:r w:rsidR="00217649" w:rsidRPr="00CD488E">
        <w:rPr>
          <w:lang w:val="en-US"/>
        </w:rPr>
        <w:t xml:space="preserve">: “What has to be taken into account when geotechnical design is done in </w:t>
      </w:r>
      <w:proofErr w:type="spellStart"/>
      <w:r w:rsidR="00217649" w:rsidRPr="00CD488E">
        <w:rPr>
          <w:lang w:val="en-US"/>
        </w:rPr>
        <w:t>Honkasuo</w:t>
      </w:r>
      <w:proofErr w:type="spellEnd"/>
      <w:r w:rsidR="00217649" w:rsidRPr="00CD488E">
        <w:rPr>
          <w:lang w:val="en-US"/>
        </w:rPr>
        <w:t xml:space="preserve"> are</w:t>
      </w:r>
      <w:r w:rsidR="00D97304" w:rsidRPr="00CD488E">
        <w:rPr>
          <w:lang w:val="en-US"/>
        </w:rPr>
        <w:t>a</w:t>
      </w:r>
      <w:r w:rsidR="00217649" w:rsidRPr="00CD488E">
        <w:rPr>
          <w:lang w:val="en-US"/>
        </w:rPr>
        <w:t>?”</w:t>
      </w:r>
      <w:r w:rsidR="00995C10" w:rsidRPr="00CD488E">
        <w:rPr>
          <w:lang w:val="en-US"/>
        </w:rPr>
        <w:t xml:space="preserve"> </w:t>
      </w:r>
      <w:r w:rsidR="000C7328" w:rsidRPr="00CD488E">
        <w:rPr>
          <w:lang w:val="en-US"/>
        </w:rPr>
        <w:t>Theme questions are:</w:t>
      </w:r>
    </w:p>
    <w:p w14:paraId="319C9031" w14:textId="77777777" w:rsidR="000C7328" w:rsidRPr="00CD488E" w:rsidRDefault="000C7328" w:rsidP="000C7328">
      <w:pPr>
        <w:pStyle w:val="Indent2"/>
        <w:numPr>
          <w:ilvl w:val="0"/>
          <w:numId w:val="42"/>
        </w:numPr>
        <w:jc w:val="both"/>
        <w:rPr>
          <w:lang w:val="en-US"/>
        </w:rPr>
      </w:pPr>
      <w:r w:rsidRPr="00CD488E">
        <w:rPr>
          <w:lang w:val="en-US"/>
        </w:rPr>
        <w:t>Theme 1: “What is the right foundation method for our building site?”</w:t>
      </w:r>
    </w:p>
    <w:p w14:paraId="5E546444" w14:textId="77777777" w:rsidR="000C7328" w:rsidRPr="00CD488E" w:rsidRDefault="000C7328" w:rsidP="00CF3B68">
      <w:pPr>
        <w:pStyle w:val="Indent2"/>
        <w:numPr>
          <w:ilvl w:val="0"/>
          <w:numId w:val="42"/>
        </w:numPr>
        <w:jc w:val="both"/>
        <w:rPr>
          <w:lang w:val="en-US"/>
        </w:rPr>
      </w:pPr>
      <w:r w:rsidRPr="00CD488E">
        <w:rPr>
          <w:lang w:val="en-US"/>
        </w:rPr>
        <w:t>Theme 2:</w:t>
      </w:r>
      <w:r w:rsidR="00CF3B68" w:rsidRPr="00CD488E">
        <w:rPr>
          <w:lang w:val="en-US"/>
        </w:rPr>
        <w:t xml:space="preserve"> “What issue</w:t>
      </w:r>
      <w:r w:rsidR="00234A26" w:rsidRPr="00CD488E">
        <w:rPr>
          <w:lang w:val="en-US"/>
        </w:rPr>
        <w:t>s</w:t>
      </w:r>
      <w:r w:rsidR="00CF3B68" w:rsidRPr="00CD488E">
        <w:rPr>
          <w:lang w:val="en-US"/>
        </w:rPr>
        <w:t xml:space="preserve"> </w:t>
      </w:r>
      <w:proofErr w:type="gramStart"/>
      <w:r w:rsidR="00CF3B68" w:rsidRPr="00CD488E">
        <w:rPr>
          <w:lang w:val="en-US"/>
        </w:rPr>
        <w:t>ha</w:t>
      </w:r>
      <w:r w:rsidR="00234A26" w:rsidRPr="00CD488E">
        <w:rPr>
          <w:lang w:val="en-US"/>
        </w:rPr>
        <w:t>ve</w:t>
      </w:r>
      <w:r w:rsidR="00CF3B68" w:rsidRPr="00CD488E">
        <w:rPr>
          <w:lang w:val="en-US"/>
        </w:rPr>
        <w:t xml:space="preserve"> to</w:t>
      </w:r>
      <w:proofErr w:type="gramEnd"/>
      <w:r w:rsidR="00CF3B68" w:rsidRPr="00CD488E">
        <w:rPr>
          <w:lang w:val="en-US"/>
        </w:rPr>
        <w:t xml:space="preserve"> </w:t>
      </w:r>
      <w:r w:rsidR="00234A26" w:rsidRPr="00CD488E">
        <w:rPr>
          <w:lang w:val="en-US"/>
        </w:rPr>
        <w:t xml:space="preserve">be </w:t>
      </w:r>
      <w:r w:rsidR="00CF3B68" w:rsidRPr="00CD488E">
        <w:rPr>
          <w:lang w:val="en-US"/>
        </w:rPr>
        <w:t>taken into account wh</w:t>
      </w:r>
      <w:r w:rsidR="00234A26" w:rsidRPr="00CD488E">
        <w:rPr>
          <w:lang w:val="en-US"/>
        </w:rPr>
        <w:t>en</w:t>
      </w:r>
      <w:r w:rsidR="00CF3B68" w:rsidRPr="00CD488E">
        <w:rPr>
          <w:lang w:val="en-US"/>
        </w:rPr>
        <w:t xml:space="preserve"> the infrastructure around your building is designed?” and </w:t>
      </w:r>
      <w:r w:rsidR="00617C76" w:rsidRPr="00CD488E">
        <w:rPr>
          <w:lang w:val="en-US"/>
        </w:rPr>
        <w:t>“How do Finnish climate conditions</w:t>
      </w:r>
      <w:r w:rsidR="008D1ACD" w:rsidRPr="00CD488E">
        <w:rPr>
          <w:lang w:val="en-US"/>
        </w:rPr>
        <w:t xml:space="preserve"> and climate change</w:t>
      </w:r>
      <w:r w:rsidR="00617C76" w:rsidRPr="00CD488E">
        <w:rPr>
          <w:lang w:val="en-US"/>
        </w:rPr>
        <w:t xml:space="preserve"> affect the construction of buildings and streets?”</w:t>
      </w:r>
    </w:p>
    <w:p w14:paraId="669774F2" w14:textId="77777777" w:rsidR="00217649" w:rsidRPr="00EF3170" w:rsidRDefault="00217649" w:rsidP="00217649">
      <w:pPr>
        <w:pStyle w:val="Indent2"/>
        <w:ind w:left="720"/>
        <w:jc w:val="both"/>
        <w:rPr>
          <w:lang w:val="en-US"/>
        </w:rPr>
      </w:pPr>
    </w:p>
    <w:p w14:paraId="306D1452" w14:textId="7A8B401F" w:rsidR="00217649" w:rsidRDefault="00AA1525" w:rsidP="00AA1525">
      <w:pPr>
        <w:pStyle w:val="Indent2"/>
        <w:ind w:left="0"/>
        <w:jc w:val="both"/>
        <w:rPr>
          <w:b/>
          <w:lang w:val="en-US"/>
        </w:rPr>
      </w:pPr>
      <w:r>
        <w:rPr>
          <w:b/>
          <w:lang w:val="en-US"/>
        </w:rPr>
        <w:t xml:space="preserve">PRELIMINARY </w:t>
      </w:r>
      <w:r w:rsidR="00217649" w:rsidRPr="00D97304">
        <w:rPr>
          <w:b/>
          <w:lang w:val="en-US"/>
        </w:rPr>
        <w:t>TIMETABLE</w:t>
      </w:r>
      <w:r w:rsidR="00682015">
        <w:rPr>
          <w:b/>
          <w:lang w:val="en-US"/>
        </w:rPr>
        <w:t xml:space="preserve"> and content</w:t>
      </w:r>
      <w:r w:rsidR="00217649" w:rsidRPr="00D97304">
        <w:rPr>
          <w:b/>
          <w:lang w:val="en-US"/>
        </w:rPr>
        <w:t>:</w:t>
      </w:r>
      <w:r w:rsidR="00F74057">
        <w:rPr>
          <w:b/>
          <w:lang w:val="en-US"/>
        </w:rPr>
        <w:t xml:space="preserve"> the sessions </w:t>
      </w:r>
      <w:r w:rsidR="0026133F">
        <w:rPr>
          <w:b/>
          <w:lang w:val="en-US"/>
        </w:rPr>
        <w:t>are</w:t>
      </w:r>
      <w:r w:rsidR="00C25183">
        <w:rPr>
          <w:b/>
          <w:lang w:val="en-US"/>
        </w:rPr>
        <w:t xml:space="preserve"> mainly</w:t>
      </w:r>
      <w:r w:rsidR="0026133F">
        <w:rPr>
          <w:b/>
          <w:lang w:val="en-US"/>
        </w:rPr>
        <w:t xml:space="preserve"> from 12:15-14:00</w:t>
      </w:r>
      <w:r w:rsidR="00F74057">
        <w:rPr>
          <w:b/>
          <w:lang w:val="en-US"/>
        </w:rPr>
        <w:t>.</w:t>
      </w:r>
    </w:p>
    <w:p w14:paraId="1463C78C" w14:textId="77777777" w:rsidR="00AA1525" w:rsidRPr="00BF49F6" w:rsidRDefault="00AA1525" w:rsidP="00AA1525">
      <w:pPr>
        <w:pStyle w:val="Indent2"/>
        <w:ind w:left="0"/>
        <w:jc w:val="both"/>
        <w:rPr>
          <w:b/>
          <w:lang w:val="en-US"/>
        </w:rPr>
      </w:pPr>
    </w:p>
    <w:tbl>
      <w:tblPr>
        <w:tblStyle w:val="TableGrid"/>
        <w:tblW w:w="9198" w:type="dxa"/>
        <w:tblInd w:w="720" w:type="dxa"/>
        <w:tblLayout w:type="fixed"/>
        <w:tblLook w:val="04A0" w:firstRow="1" w:lastRow="0" w:firstColumn="1" w:lastColumn="0" w:noHBand="0" w:noVBand="1"/>
      </w:tblPr>
      <w:tblGrid>
        <w:gridCol w:w="814"/>
        <w:gridCol w:w="1438"/>
        <w:gridCol w:w="992"/>
        <w:gridCol w:w="992"/>
        <w:gridCol w:w="4962"/>
      </w:tblGrid>
      <w:tr w:rsidR="000574BF" w14:paraId="52D5E764" w14:textId="77777777" w:rsidTr="00DC5D55">
        <w:tc>
          <w:tcPr>
            <w:tcW w:w="814" w:type="dxa"/>
          </w:tcPr>
          <w:p w14:paraId="63B158F1" w14:textId="77777777" w:rsidR="000574BF" w:rsidRPr="0026133F" w:rsidRDefault="000574BF" w:rsidP="00D97304">
            <w:pPr>
              <w:pStyle w:val="Indent2"/>
              <w:ind w:left="0"/>
              <w:rPr>
                <w:b/>
                <w:lang w:val="en-US"/>
              </w:rPr>
            </w:pPr>
            <w:r w:rsidRPr="0026133F">
              <w:rPr>
                <w:b/>
                <w:lang w:val="en-US"/>
              </w:rPr>
              <w:t>Week</w:t>
            </w:r>
          </w:p>
        </w:tc>
        <w:tc>
          <w:tcPr>
            <w:tcW w:w="1438" w:type="dxa"/>
          </w:tcPr>
          <w:p w14:paraId="25ADF683" w14:textId="77777777" w:rsidR="000574BF" w:rsidRPr="0026133F" w:rsidRDefault="000574BF" w:rsidP="00D97304">
            <w:pPr>
              <w:pStyle w:val="Indent2"/>
              <w:ind w:left="0"/>
              <w:rPr>
                <w:b/>
                <w:lang w:val="en-US"/>
              </w:rPr>
            </w:pPr>
            <w:r w:rsidRPr="0026133F">
              <w:rPr>
                <w:b/>
                <w:lang w:val="en-US"/>
              </w:rPr>
              <w:t>Date</w:t>
            </w:r>
          </w:p>
        </w:tc>
        <w:tc>
          <w:tcPr>
            <w:tcW w:w="992" w:type="dxa"/>
          </w:tcPr>
          <w:p w14:paraId="1DD6B4B7" w14:textId="1D7F8996" w:rsidR="000574BF" w:rsidRDefault="000574BF" w:rsidP="00C25183">
            <w:pPr>
              <w:pStyle w:val="Indent2"/>
              <w:ind w:left="0"/>
              <w:jc w:val="center"/>
              <w:rPr>
                <w:b/>
                <w:lang w:val="en-US"/>
              </w:rPr>
            </w:pPr>
            <w:r w:rsidRPr="00C25183">
              <w:rPr>
                <w:b/>
                <w:lang w:val="en-US"/>
              </w:rPr>
              <w:t>Room</w:t>
            </w:r>
            <w:r w:rsidR="00DC5D55">
              <w:rPr>
                <w:b/>
                <w:lang w:val="en-US"/>
              </w:rPr>
              <w:t xml:space="preserve"> </w:t>
            </w:r>
          </w:p>
        </w:tc>
        <w:tc>
          <w:tcPr>
            <w:tcW w:w="992" w:type="dxa"/>
          </w:tcPr>
          <w:p w14:paraId="50DFA200" w14:textId="77777777" w:rsidR="000574BF" w:rsidRPr="0026133F" w:rsidRDefault="000574BF" w:rsidP="00D97304">
            <w:pPr>
              <w:pStyle w:val="Indent2"/>
              <w:ind w:left="0"/>
              <w:rPr>
                <w:b/>
                <w:lang w:val="en-US"/>
              </w:rPr>
            </w:pPr>
            <w:r>
              <w:rPr>
                <w:b/>
                <w:lang w:val="en-US"/>
              </w:rPr>
              <w:t xml:space="preserve">Theme </w:t>
            </w:r>
          </w:p>
        </w:tc>
        <w:tc>
          <w:tcPr>
            <w:tcW w:w="4962" w:type="dxa"/>
          </w:tcPr>
          <w:p w14:paraId="2E56CBD1" w14:textId="77777777" w:rsidR="000574BF" w:rsidRPr="0026133F" w:rsidRDefault="000574BF" w:rsidP="00D97304">
            <w:pPr>
              <w:pStyle w:val="Indent2"/>
              <w:ind w:left="0"/>
              <w:rPr>
                <w:b/>
                <w:lang w:val="en-US"/>
              </w:rPr>
            </w:pPr>
            <w:r w:rsidRPr="0026133F">
              <w:rPr>
                <w:b/>
                <w:lang w:val="en-US"/>
              </w:rPr>
              <w:t>Topic</w:t>
            </w:r>
          </w:p>
        </w:tc>
      </w:tr>
      <w:tr w:rsidR="0004193C" w:rsidRPr="00E129C8" w14:paraId="167864CA" w14:textId="77777777" w:rsidTr="00DC5D55">
        <w:tc>
          <w:tcPr>
            <w:tcW w:w="814" w:type="dxa"/>
            <w:vMerge w:val="restart"/>
          </w:tcPr>
          <w:p w14:paraId="731AD8B1" w14:textId="77777777" w:rsidR="0004193C" w:rsidRPr="008F629D" w:rsidRDefault="0004193C" w:rsidP="0026133F">
            <w:pPr>
              <w:pStyle w:val="Indent2"/>
              <w:ind w:left="0"/>
              <w:jc w:val="center"/>
              <w:rPr>
                <w:lang w:val="en-US"/>
              </w:rPr>
            </w:pPr>
          </w:p>
          <w:p w14:paraId="67F7F7AF" w14:textId="77777777" w:rsidR="0004193C" w:rsidRPr="008F629D" w:rsidRDefault="0004193C" w:rsidP="0026133F">
            <w:pPr>
              <w:pStyle w:val="Indent2"/>
              <w:ind w:left="0"/>
              <w:jc w:val="center"/>
              <w:rPr>
                <w:lang w:val="en-US"/>
              </w:rPr>
            </w:pPr>
            <w:r w:rsidRPr="008F629D">
              <w:rPr>
                <w:lang w:val="en-US"/>
              </w:rPr>
              <w:t>1</w:t>
            </w:r>
          </w:p>
          <w:p w14:paraId="2EE5D84E" w14:textId="77777777" w:rsidR="0004193C" w:rsidRPr="008F629D" w:rsidRDefault="0004193C" w:rsidP="0014664D">
            <w:pPr>
              <w:pStyle w:val="Indent2"/>
              <w:ind w:left="0"/>
              <w:rPr>
                <w:lang w:val="en-US"/>
              </w:rPr>
            </w:pPr>
          </w:p>
        </w:tc>
        <w:tc>
          <w:tcPr>
            <w:tcW w:w="1438" w:type="dxa"/>
          </w:tcPr>
          <w:p w14:paraId="42A7F91C" w14:textId="07B46ACB" w:rsidR="0004193C" w:rsidRPr="008F629D" w:rsidRDefault="0004193C" w:rsidP="0026133F">
            <w:pPr>
              <w:pStyle w:val="Indent2"/>
              <w:ind w:left="0"/>
              <w:jc w:val="center"/>
              <w:rPr>
                <w:lang w:val="en-US"/>
              </w:rPr>
            </w:pPr>
            <w:r w:rsidRPr="008F629D">
              <w:rPr>
                <w:lang w:val="en-US"/>
              </w:rPr>
              <w:t xml:space="preserve">Mo </w:t>
            </w:r>
            <w:r w:rsidR="007B67AA" w:rsidRPr="008F629D">
              <w:rPr>
                <w:lang w:val="en-US"/>
              </w:rPr>
              <w:t>5</w:t>
            </w:r>
            <w:r w:rsidRPr="008F629D">
              <w:rPr>
                <w:lang w:val="en-US"/>
              </w:rPr>
              <w:t>.9</w:t>
            </w:r>
          </w:p>
        </w:tc>
        <w:tc>
          <w:tcPr>
            <w:tcW w:w="992" w:type="dxa"/>
          </w:tcPr>
          <w:p w14:paraId="410C79AB" w14:textId="0A17010A" w:rsidR="0004193C" w:rsidRPr="008F629D" w:rsidRDefault="0004193C" w:rsidP="0026133F">
            <w:pPr>
              <w:pStyle w:val="Indent2"/>
              <w:ind w:left="0"/>
              <w:jc w:val="center"/>
              <w:rPr>
                <w:lang w:val="en-US"/>
              </w:rPr>
            </w:pPr>
            <w:r w:rsidRPr="008F629D">
              <w:rPr>
                <w:lang w:val="en-US"/>
              </w:rPr>
              <w:t>R</w:t>
            </w:r>
            <w:r w:rsidR="00DC0D97" w:rsidRPr="008F629D">
              <w:rPr>
                <w:lang w:val="en-US"/>
              </w:rPr>
              <w:t>5</w:t>
            </w:r>
          </w:p>
        </w:tc>
        <w:tc>
          <w:tcPr>
            <w:tcW w:w="992" w:type="dxa"/>
          </w:tcPr>
          <w:p w14:paraId="16A46E70" w14:textId="77777777" w:rsidR="0004193C" w:rsidRPr="008F629D" w:rsidRDefault="0004193C" w:rsidP="0026133F">
            <w:pPr>
              <w:pStyle w:val="Indent2"/>
              <w:ind w:left="0"/>
              <w:jc w:val="center"/>
              <w:rPr>
                <w:lang w:val="en-US"/>
              </w:rPr>
            </w:pPr>
          </w:p>
        </w:tc>
        <w:tc>
          <w:tcPr>
            <w:tcW w:w="4962" w:type="dxa"/>
          </w:tcPr>
          <w:p w14:paraId="3D2D85F2" w14:textId="7B728148" w:rsidR="0004193C" w:rsidRPr="008F629D" w:rsidRDefault="0004193C" w:rsidP="0026133F">
            <w:pPr>
              <w:pStyle w:val="Indent2"/>
              <w:ind w:left="0"/>
              <w:jc w:val="center"/>
              <w:rPr>
                <w:lang w:val="en-US"/>
              </w:rPr>
            </w:pPr>
            <w:r w:rsidRPr="008F629D">
              <w:rPr>
                <w:lang w:val="en-US"/>
              </w:rPr>
              <w:t xml:space="preserve">Introduction, </w:t>
            </w:r>
            <w:r w:rsidR="007B67AA" w:rsidRPr="008F629D">
              <w:rPr>
                <w:lang w:val="en-US"/>
              </w:rPr>
              <w:t xml:space="preserve">intro to geotechnics, </w:t>
            </w:r>
            <w:r w:rsidRPr="008F629D">
              <w:rPr>
                <w:lang w:val="en-US"/>
              </w:rPr>
              <w:t>grouping, assignment of FC1</w:t>
            </w:r>
          </w:p>
        </w:tc>
      </w:tr>
      <w:tr w:rsidR="0004193C" w:rsidRPr="00E129C8" w14:paraId="1DCA80A3" w14:textId="77777777" w:rsidTr="00DC5D55">
        <w:tc>
          <w:tcPr>
            <w:tcW w:w="814" w:type="dxa"/>
            <w:vMerge/>
          </w:tcPr>
          <w:p w14:paraId="23BF64FD" w14:textId="77777777" w:rsidR="0004193C" w:rsidRPr="008F629D" w:rsidRDefault="0004193C" w:rsidP="0026133F">
            <w:pPr>
              <w:pStyle w:val="Indent2"/>
              <w:ind w:left="0"/>
              <w:jc w:val="center"/>
              <w:rPr>
                <w:lang w:val="en-US"/>
              </w:rPr>
            </w:pPr>
          </w:p>
        </w:tc>
        <w:tc>
          <w:tcPr>
            <w:tcW w:w="1438" w:type="dxa"/>
          </w:tcPr>
          <w:p w14:paraId="0091FBF4" w14:textId="14C01DB4" w:rsidR="0004193C" w:rsidRPr="008F629D" w:rsidRDefault="0004193C" w:rsidP="0026133F">
            <w:pPr>
              <w:pStyle w:val="Indent2"/>
              <w:ind w:left="0"/>
              <w:jc w:val="center"/>
              <w:rPr>
                <w:lang w:val="en-US"/>
              </w:rPr>
            </w:pPr>
            <w:r w:rsidRPr="008F629D">
              <w:rPr>
                <w:lang w:val="en-US"/>
              </w:rPr>
              <w:t xml:space="preserve">Th </w:t>
            </w:r>
            <w:r w:rsidR="007B67AA" w:rsidRPr="008F629D">
              <w:rPr>
                <w:lang w:val="en-US"/>
              </w:rPr>
              <w:t>8</w:t>
            </w:r>
            <w:r w:rsidRPr="008F629D">
              <w:rPr>
                <w:lang w:val="en-US"/>
              </w:rPr>
              <w:t>.9</w:t>
            </w:r>
          </w:p>
        </w:tc>
        <w:tc>
          <w:tcPr>
            <w:tcW w:w="992" w:type="dxa"/>
          </w:tcPr>
          <w:p w14:paraId="7B7B8266" w14:textId="22CEB9F8" w:rsidR="0004193C" w:rsidRPr="008F629D" w:rsidRDefault="00DC5D55" w:rsidP="0026133F">
            <w:pPr>
              <w:pStyle w:val="Indent2"/>
              <w:ind w:left="0"/>
              <w:jc w:val="center"/>
              <w:rPr>
                <w:lang w:val="en-US"/>
              </w:rPr>
            </w:pPr>
            <w:r w:rsidRPr="008F629D">
              <w:rPr>
                <w:lang w:val="en-US"/>
              </w:rPr>
              <w:t>Honka</w:t>
            </w:r>
            <w:r w:rsidR="00CD0C72">
              <w:rPr>
                <w:lang w:val="en-US"/>
              </w:rPr>
              <w:t>-</w:t>
            </w:r>
            <w:r w:rsidRPr="008F629D">
              <w:rPr>
                <w:lang w:val="en-US"/>
              </w:rPr>
              <w:t>suo</w:t>
            </w:r>
          </w:p>
        </w:tc>
        <w:tc>
          <w:tcPr>
            <w:tcW w:w="992" w:type="dxa"/>
          </w:tcPr>
          <w:p w14:paraId="4C467D30" w14:textId="77777777" w:rsidR="0004193C" w:rsidRPr="008F629D" w:rsidRDefault="0004193C" w:rsidP="0026133F">
            <w:pPr>
              <w:pStyle w:val="Indent2"/>
              <w:ind w:left="0"/>
              <w:jc w:val="center"/>
              <w:rPr>
                <w:lang w:val="en-US"/>
              </w:rPr>
            </w:pPr>
            <w:r w:rsidRPr="008F629D">
              <w:rPr>
                <w:lang w:val="en-US"/>
              </w:rPr>
              <w:t>1</w:t>
            </w:r>
          </w:p>
        </w:tc>
        <w:tc>
          <w:tcPr>
            <w:tcW w:w="4962" w:type="dxa"/>
          </w:tcPr>
          <w:p w14:paraId="473D82AA" w14:textId="0DDAA770" w:rsidR="0004193C" w:rsidRPr="008F629D" w:rsidRDefault="00DC5D55" w:rsidP="0026133F">
            <w:pPr>
              <w:pStyle w:val="Indent2"/>
              <w:ind w:left="0"/>
              <w:jc w:val="center"/>
              <w:rPr>
                <w:lang w:val="en-US"/>
              </w:rPr>
            </w:pPr>
            <w:r w:rsidRPr="008F629D">
              <w:rPr>
                <w:lang w:val="en-US"/>
              </w:rPr>
              <w:t xml:space="preserve">Visit to </w:t>
            </w:r>
            <w:proofErr w:type="spellStart"/>
            <w:r w:rsidRPr="008F629D">
              <w:rPr>
                <w:lang w:val="en-US"/>
              </w:rPr>
              <w:t>Honkasuo</w:t>
            </w:r>
            <w:proofErr w:type="spellEnd"/>
            <w:r w:rsidRPr="008F629D">
              <w:rPr>
                <w:lang w:val="en-US"/>
              </w:rPr>
              <w:t xml:space="preserve"> by bus 12:15-14:00</w:t>
            </w:r>
          </w:p>
        </w:tc>
      </w:tr>
      <w:tr w:rsidR="0004193C" w:rsidRPr="00E129C8" w14:paraId="2C46C0A8" w14:textId="77777777" w:rsidTr="00DC5D55">
        <w:tc>
          <w:tcPr>
            <w:tcW w:w="814" w:type="dxa"/>
            <w:vMerge/>
          </w:tcPr>
          <w:p w14:paraId="28B9D158" w14:textId="77777777" w:rsidR="0004193C" w:rsidRPr="008F629D" w:rsidRDefault="0004193C" w:rsidP="0026133F">
            <w:pPr>
              <w:pStyle w:val="Indent2"/>
              <w:ind w:left="0"/>
              <w:jc w:val="center"/>
              <w:rPr>
                <w:lang w:val="en-US"/>
              </w:rPr>
            </w:pPr>
          </w:p>
        </w:tc>
        <w:tc>
          <w:tcPr>
            <w:tcW w:w="1438" w:type="dxa"/>
          </w:tcPr>
          <w:p w14:paraId="7BA0E4BF" w14:textId="199AD318" w:rsidR="0004193C" w:rsidRPr="008F629D" w:rsidRDefault="0004193C" w:rsidP="0026133F">
            <w:pPr>
              <w:pStyle w:val="Indent2"/>
              <w:ind w:left="0"/>
              <w:jc w:val="center"/>
              <w:rPr>
                <w:lang w:val="en-US"/>
              </w:rPr>
            </w:pPr>
            <w:r w:rsidRPr="008F629D">
              <w:rPr>
                <w:lang w:val="en-US"/>
              </w:rPr>
              <w:t xml:space="preserve">Fr </w:t>
            </w:r>
            <w:r w:rsidR="007B67AA" w:rsidRPr="008F629D">
              <w:rPr>
                <w:lang w:val="en-US"/>
              </w:rPr>
              <w:t>9</w:t>
            </w:r>
            <w:r w:rsidRPr="008F629D">
              <w:rPr>
                <w:lang w:val="en-US"/>
              </w:rPr>
              <w:t>.9</w:t>
            </w:r>
          </w:p>
        </w:tc>
        <w:tc>
          <w:tcPr>
            <w:tcW w:w="992" w:type="dxa"/>
          </w:tcPr>
          <w:p w14:paraId="66747409" w14:textId="2F8F9727" w:rsidR="0004193C" w:rsidRPr="008F629D" w:rsidRDefault="00E33A32" w:rsidP="00E33A32">
            <w:pPr>
              <w:pStyle w:val="Indent2"/>
              <w:ind w:left="0"/>
              <w:jc w:val="center"/>
              <w:rPr>
                <w:lang w:val="en-US"/>
              </w:rPr>
            </w:pPr>
            <w:r w:rsidRPr="008F629D">
              <w:rPr>
                <w:lang w:val="en-US"/>
              </w:rPr>
              <w:t>R</w:t>
            </w:r>
            <w:r w:rsidR="00DC0D97" w:rsidRPr="008F629D">
              <w:rPr>
                <w:lang w:val="en-US"/>
              </w:rPr>
              <w:t>5</w:t>
            </w:r>
          </w:p>
        </w:tc>
        <w:tc>
          <w:tcPr>
            <w:tcW w:w="992" w:type="dxa"/>
          </w:tcPr>
          <w:p w14:paraId="1C9478D4" w14:textId="561146EE" w:rsidR="0004193C" w:rsidRPr="008F629D" w:rsidRDefault="0004193C" w:rsidP="0026133F">
            <w:pPr>
              <w:pStyle w:val="Indent2"/>
              <w:ind w:left="0"/>
              <w:jc w:val="center"/>
              <w:rPr>
                <w:lang w:val="en-US"/>
              </w:rPr>
            </w:pPr>
            <w:r w:rsidRPr="008F629D">
              <w:rPr>
                <w:lang w:val="en-US"/>
              </w:rPr>
              <w:t>1</w:t>
            </w:r>
          </w:p>
        </w:tc>
        <w:tc>
          <w:tcPr>
            <w:tcW w:w="4962" w:type="dxa"/>
          </w:tcPr>
          <w:p w14:paraId="06EC24A7" w14:textId="6300337E" w:rsidR="0004193C" w:rsidRPr="008F629D" w:rsidRDefault="00E33A32" w:rsidP="007B55E9">
            <w:pPr>
              <w:pStyle w:val="Indent2"/>
              <w:ind w:left="0"/>
              <w:jc w:val="center"/>
              <w:rPr>
                <w:lang w:val="en-US"/>
              </w:rPr>
            </w:pPr>
            <w:r w:rsidRPr="008F629D">
              <w:rPr>
                <w:lang w:val="en-US"/>
              </w:rPr>
              <w:t>Foundation methods, assignment of FC2</w:t>
            </w:r>
          </w:p>
        </w:tc>
      </w:tr>
      <w:tr w:rsidR="0014664D" w:rsidRPr="00E129C8" w14:paraId="5852BDEA" w14:textId="77777777" w:rsidTr="00DC5D55">
        <w:tc>
          <w:tcPr>
            <w:tcW w:w="814" w:type="dxa"/>
            <w:vMerge w:val="restart"/>
          </w:tcPr>
          <w:p w14:paraId="61282642" w14:textId="77777777" w:rsidR="0014664D" w:rsidRPr="008F629D" w:rsidRDefault="0014664D" w:rsidP="0026133F">
            <w:pPr>
              <w:pStyle w:val="Indent2"/>
              <w:ind w:left="0"/>
              <w:jc w:val="center"/>
              <w:rPr>
                <w:lang w:val="en-US"/>
              </w:rPr>
            </w:pPr>
          </w:p>
          <w:p w14:paraId="5C509EB2" w14:textId="11CDE274" w:rsidR="0014664D" w:rsidRPr="008F629D" w:rsidRDefault="0014664D" w:rsidP="0026133F">
            <w:pPr>
              <w:pStyle w:val="Indent2"/>
              <w:ind w:left="0"/>
              <w:jc w:val="center"/>
              <w:rPr>
                <w:lang w:val="en-US"/>
              </w:rPr>
            </w:pPr>
            <w:r w:rsidRPr="008F629D">
              <w:rPr>
                <w:lang w:val="en-US"/>
              </w:rPr>
              <w:t>2</w:t>
            </w:r>
          </w:p>
        </w:tc>
        <w:tc>
          <w:tcPr>
            <w:tcW w:w="1438" w:type="dxa"/>
          </w:tcPr>
          <w:p w14:paraId="1BE50203" w14:textId="30078F38" w:rsidR="0014664D" w:rsidRPr="008F629D" w:rsidRDefault="00A55669" w:rsidP="0026133F">
            <w:pPr>
              <w:pStyle w:val="Indent2"/>
              <w:ind w:left="0"/>
              <w:jc w:val="center"/>
              <w:rPr>
                <w:lang w:val="en-US"/>
              </w:rPr>
            </w:pPr>
            <w:r w:rsidRPr="008F629D">
              <w:rPr>
                <w:lang w:val="en-US"/>
              </w:rPr>
              <w:t xml:space="preserve">Mo </w:t>
            </w:r>
            <w:r w:rsidR="007B67AA" w:rsidRPr="008F629D">
              <w:rPr>
                <w:lang w:val="en-US"/>
              </w:rPr>
              <w:t>12</w:t>
            </w:r>
            <w:r w:rsidR="0014664D" w:rsidRPr="008F629D">
              <w:rPr>
                <w:lang w:val="en-US"/>
              </w:rPr>
              <w:t>.9</w:t>
            </w:r>
          </w:p>
        </w:tc>
        <w:tc>
          <w:tcPr>
            <w:tcW w:w="992" w:type="dxa"/>
          </w:tcPr>
          <w:p w14:paraId="3B8ADD6B" w14:textId="32A687B0" w:rsidR="0014664D" w:rsidRPr="008F629D" w:rsidRDefault="0014664D" w:rsidP="0026133F">
            <w:pPr>
              <w:pStyle w:val="Indent2"/>
              <w:ind w:left="0"/>
              <w:jc w:val="center"/>
              <w:rPr>
                <w:lang w:val="en-US"/>
              </w:rPr>
            </w:pPr>
            <w:r w:rsidRPr="008F629D">
              <w:rPr>
                <w:lang w:val="en-US"/>
              </w:rPr>
              <w:t>R</w:t>
            </w:r>
            <w:r w:rsidR="00DC0D97" w:rsidRPr="008F629D">
              <w:rPr>
                <w:lang w:val="en-US"/>
              </w:rPr>
              <w:t>5</w:t>
            </w:r>
          </w:p>
        </w:tc>
        <w:tc>
          <w:tcPr>
            <w:tcW w:w="992" w:type="dxa"/>
          </w:tcPr>
          <w:p w14:paraId="595D31C7" w14:textId="77777777" w:rsidR="0014664D" w:rsidRPr="008F629D" w:rsidRDefault="0014664D" w:rsidP="0026133F">
            <w:pPr>
              <w:pStyle w:val="Indent2"/>
              <w:ind w:left="0"/>
              <w:jc w:val="center"/>
              <w:rPr>
                <w:lang w:val="en-US"/>
              </w:rPr>
            </w:pPr>
            <w:r w:rsidRPr="008F629D">
              <w:rPr>
                <w:lang w:val="en-US"/>
              </w:rPr>
              <w:t>1</w:t>
            </w:r>
          </w:p>
        </w:tc>
        <w:tc>
          <w:tcPr>
            <w:tcW w:w="4962" w:type="dxa"/>
          </w:tcPr>
          <w:p w14:paraId="674B8C50" w14:textId="72D6AA94" w:rsidR="0014664D" w:rsidRPr="008F629D" w:rsidRDefault="0014664D" w:rsidP="0026133F">
            <w:pPr>
              <w:pStyle w:val="Indent2"/>
              <w:ind w:left="0"/>
              <w:jc w:val="center"/>
              <w:rPr>
                <w:lang w:val="en-US"/>
              </w:rPr>
            </w:pPr>
            <w:r w:rsidRPr="008F629D">
              <w:rPr>
                <w:lang w:val="en-US"/>
              </w:rPr>
              <w:t>FC1 Bearing capacity, Assignment of FC3</w:t>
            </w:r>
          </w:p>
        </w:tc>
      </w:tr>
      <w:tr w:rsidR="0014664D" w:rsidRPr="008D1ACD" w14:paraId="302F8783" w14:textId="77777777" w:rsidTr="00DC5D55">
        <w:tc>
          <w:tcPr>
            <w:tcW w:w="814" w:type="dxa"/>
            <w:vMerge/>
          </w:tcPr>
          <w:p w14:paraId="794CA693" w14:textId="77777777" w:rsidR="0014664D" w:rsidRPr="008F629D" w:rsidRDefault="0014664D" w:rsidP="0026133F">
            <w:pPr>
              <w:pStyle w:val="Indent2"/>
              <w:ind w:left="0"/>
              <w:jc w:val="center"/>
              <w:rPr>
                <w:lang w:val="en-US"/>
              </w:rPr>
            </w:pPr>
          </w:p>
        </w:tc>
        <w:tc>
          <w:tcPr>
            <w:tcW w:w="1438" w:type="dxa"/>
          </w:tcPr>
          <w:p w14:paraId="0C9F5D2D" w14:textId="33FD1C86" w:rsidR="0014664D" w:rsidRPr="008F629D" w:rsidRDefault="00A55669" w:rsidP="0026133F">
            <w:pPr>
              <w:pStyle w:val="Indent2"/>
              <w:ind w:left="0"/>
              <w:jc w:val="center"/>
              <w:rPr>
                <w:lang w:val="en-US"/>
              </w:rPr>
            </w:pPr>
            <w:r w:rsidRPr="008F629D">
              <w:rPr>
                <w:lang w:val="en-US"/>
              </w:rPr>
              <w:t>Th</w:t>
            </w:r>
            <w:r w:rsidR="0014664D" w:rsidRPr="008F629D">
              <w:rPr>
                <w:lang w:val="en-US"/>
              </w:rPr>
              <w:t xml:space="preserve"> </w:t>
            </w:r>
            <w:r w:rsidR="007B67AA" w:rsidRPr="008F629D">
              <w:rPr>
                <w:lang w:val="en-US"/>
              </w:rPr>
              <w:t>15</w:t>
            </w:r>
            <w:r w:rsidR="0014664D" w:rsidRPr="008F629D">
              <w:rPr>
                <w:lang w:val="en-US"/>
              </w:rPr>
              <w:t>.9</w:t>
            </w:r>
          </w:p>
        </w:tc>
        <w:tc>
          <w:tcPr>
            <w:tcW w:w="992" w:type="dxa"/>
          </w:tcPr>
          <w:p w14:paraId="58C63FEB" w14:textId="6A414130" w:rsidR="0014664D" w:rsidRPr="008F629D" w:rsidRDefault="00A255A1" w:rsidP="0026133F">
            <w:pPr>
              <w:pStyle w:val="Indent2"/>
              <w:ind w:left="0"/>
              <w:jc w:val="center"/>
              <w:rPr>
                <w:lang w:val="en-US"/>
              </w:rPr>
            </w:pPr>
            <w:r w:rsidRPr="008F629D">
              <w:rPr>
                <w:lang w:val="en-US"/>
              </w:rPr>
              <w:t>U344</w:t>
            </w:r>
          </w:p>
        </w:tc>
        <w:tc>
          <w:tcPr>
            <w:tcW w:w="992" w:type="dxa"/>
          </w:tcPr>
          <w:p w14:paraId="488EF988" w14:textId="77777777" w:rsidR="0014664D" w:rsidRPr="008F629D" w:rsidRDefault="0014664D" w:rsidP="0026133F">
            <w:pPr>
              <w:pStyle w:val="Indent2"/>
              <w:ind w:left="0"/>
              <w:jc w:val="center"/>
              <w:rPr>
                <w:lang w:val="en-US"/>
              </w:rPr>
            </w:pPr>
            <w:r w:rsidRPr="008F629D">
              <w:rPr>
                <w:lang w:val="en-US"/>
              </w:rPr>
              <w:t>1</w:t>
            </w:r>
          </w:p>
        </w:tc>
        <w:tc>
          <w:tcPr>
            <w:tcW w:w="4962" w:type="dxa"/>
          </w:tcPr>
          <w:p w14:paraId="3007A41C" w14:textId="77777777" w:rsidR="0014664D" w:rsidRPr="008F629D" w:rsidRDefault="0014664D" w:rsidP="005634A8">
            <w:pPr>
              <w:pStyle w:val="Indent2"/>
              <w:ind w:left="0"/>
              <w:jc w:val="center"/>
              <w:rPr>
                <w:lang w:val="en-US"/>
              </w:rPr>
            </w:pPr>
            <w:r w:rsidRPr="008F629D">
              <w:rPr>
                <w:lang w:val="en-US"/>
              </w:rPr>
              <w:t>Bearing capacity, exercise</w:t>
            </w:r>
          </w:p>
        </w:tc>
      </w:tr>
      <w:tr w:rsidR="0014664D" w:rsidRPr="00E129C8" w14:paraId="6089A61B" w14:textId="77777777" w:rsidTr="00DC5D55">
        <w:tc>
          <w:tcPr>
            <w:tcW w:w="814" w:type="dxa"/>
            <w:vMerge/>
          </w:tcPr>
          <w:p w14:paraId="2A6E6F0E" w14:textId="77777777" w:rsidR="0014664D" w:rsidRPr="008F629D" w:rsidRDefault="0014664D" w:rsidP="0026133F">
            <w:pPr>
              <w:pStyle w:val="Indent2"/>
              <w:ind w:left="0"/>
              <w:jc w:val="center"/>
              <w:rPr>
                <w:lang w:val="en-US"/>
              </w:rPr>
            </w:pPr>
          </w:p>
        </w:tc>
        <w:tc>
          <w:tcPr>
            <w:tcW w:w="1438" w:type="dxa"/>
          </w:tcPr>
          <w:p w14:paraId="69A723FB" w14:textId="1E061F69" w:rsidR="0014664D" w:rsidRPr="008F629D" w:rsidRDefault="00A55669" w:rsidP="0026133F">
            <w:pPr>
              <w:pStyle w:val="Indent2"/>
              <w:ind w:left="0"/>
              <w:jc w:val="center"/>
              <w:rPr>
                <w:lang w:val="en-US"/>
              </w:rPr>
            </w:pPr>
            <w:r w:rsidRPr="008F629D">
              <w:rPr>
                <w:lang w:val="en-US"/>
              </w:rPr>
              <w:t xml:space="preserve">Fr </w:t>
            </w:r>
            <w:r w:rsidR="007B67AA" w:rsidRPr="008F629D">
              <w:rPr>
                <w:lang w:val="en-US"/>
              </w:rPr>
              <w:t>16</w:t>
            </w:r>
            <w:r w:rsidR="0014664D" w:rsidRPr="008F629D">
              <w:rPr>
                <w:lang w:val="en-US"/>
              </w:rPr>
              <w:t>.9</w:t>
            </w:r>
          </w:p>
        </w:tc>
        <w:tc>
          <w:tcPr>
            <w:tcW w:w="992" w:type="dxa"/>
          </w:tcPr>
          <w:p w14:paraId="4C1C415B" w14:textId="39B04095" w:rsidR="0014664D" w:rsidRPr="008F629D" w:rsidRDefault="0014664D" w:rsidP="0026133F">
            <w:pPr>
              <w:pStyle w:val="Indent2"/>
              <w:ind w:left="0"/>
              <w:jc w:val="center"/>
              <w:rPr>
                <w:lang w:val="en-US"/>
              </w:rPr>
            </w:pPr>
            <w:r w:rsidRPr="008F629D">
              <w:rPr>
                <w:lang w:val="en-US"/>
              </w:rPr>
              <w:t>R</w:t>
            </w:r>
            <w:r w:rsidR="00DC0D97" w:rsidRPr="008F629D">
              <w:rPr>
                <w:lang w:val="en-US"/>
              </w:rPr>
              <w:t>5</w:t>
            </w:r>
          </w:p>
        </w:tc>
        <w:tc>
          <w:tcPr>
            <w:tcW w:w="992" w:type="dxa"/>
          </w:tcPr>
          <w:p w14:paraId="73040C7C" w14:textId="77777777" w:rsidR="0014664D" w:rsidRPr="008F629D" w:rsidRDefault="0014664D" w:rsidP="0026133F">
            <w:pPr>
              <w:pStyle w:val="Indent2"/>
              <w:ind w:left="0"/>
              <w:jc w:val="center"/>
              <w:rPr>
                <w:lang w:val="en-US"/>
              </w:rPr>
            </w:pPr>
            <w:r w:rsidRPr="008F629D">
              <w:rPr>
                <w:lang w:val="en-US"/>
              </w:rPr>
              <w:t>1</w:t>
            </w:r>
          </w:p>
        </w:tc>
        <w:tc>
          <w:tcPr>
            <w:tcW w:w="4962" w:type="dxa"/>
          </w:tcPr>
          <w:p w14:paraId="7D5FD55F" w14:textId="77777777" w:rsidR="0014664D" w:rsidRPr="008F629D" w:rsidRDefault="00554AE2" w:rsidP="0026133F">
            <w:pPr>
              <w:pStyle w:val="Indent2"/>
              <w:ind w:left="0"/>
              <w:jc w:val="center"/>
              <w:rPr>
                <w:lang w:val="en-US"/>
              </w:rPr>
            </w:pPr>
            <w:r w:rsidRPr="008F629D">
              <w:rPr>
                <w:lang w:val="en-US"/>
              </w:rPr>
              <w:t xml:space="preserve">FC2 </w:t>
            </w:r>
            <w:r w:rsidR="0014664D" w:rsidRPr="008F629D">
              <w:rPr>
                <w:lang w:val="en-US"/>
              </w:rPr>
              <w:t>Site investigations</w:t>
            </w:r>
            <w:r w:rsidRPr="008F629D">
              <w:rPr>
                <w:lang w:val="en-US"/>
              </w:rPr>
              <w:t>, assignment of FC4</w:t>
            </w:r>
          </w:p>
        </w:tc>
      </w:tr>
      <w:tr w:rsidR="000574BF" w:rsidRPr="00E129C8" w14:paraId="3958DDD5" w14:textId="77777777" w:rsidTr="00DC5D55">
        <w:tc>
          <w:tcPr>
            <w:tcW w:w="814" w:type="dxa"/>
            <w:vMerge w:val="restart"/>
          </w:tcPr>
          <w:p w14:paraId="1BB638BF" w14:textId="77777777" w:rsidR="000574BF" w:rsidRPr="008F629D" w:rsidRDefault="000574BF" w:rsidP="0026133F">
            <w:pPr>
              <w:pStyle w:val="Indent2"/>
              <w:ind w:left="0"/>
              <w:jc w:val="center"/>
              <w:rPr>
                <w:lang w:val="en-US"/>
              </w:rPr>
            </w:pPr>
          </w:p>
          <w:p w14:paraId="38ABB02F" w14:textId="77777777" w:rsidR="000574BF" w:rsidRPr="008F629D" w:rsidRDefault="000574BF" w:rsidP="0026133F">
            <w:pPr>
              <w:pStyle w:val="Indent2"/>
              <w:ind w:left="0"/>
              <w:jc w:val="center"/>
              <w:rPr>
                <w:lang w:val="en-US"/>
              </w:rPr>
            </w:pPr>
            <w:r w:rsidRPr="008F629D">
              <w:rPr>
                <w:lang w:val="en-US"/>
              </w:rPr>
              <w:t>3</w:t>
            </w:r>
          </w:p>
        </w:tc>
        <w:tc>
          <w:tcPr>
            <w:tcW w:w="1438" w:type="dxa"/>
          </w:tcPr>
          <w:p w14:paraId="2D92C8C7" w14:textId="68A8B861" w:rsidR="000574BF" w:rsidRPr="008F629D" w:rsidRDefault="00A55669" w:rsidP="0026133F">
            <w:pPr>
              <w:pStyle w:val="Indent2"/>
              <w:ind w:left="0"/>
              <w:jc w:val="center"/>
              <w:rPr>
                <w:lang w:val="en-US"/>
              </w:rPr>
            </w:pPr>
            <w:r w:rsidRPr="008F629D">
              <w:rPr>
                <w:lang w:val="en-US"/>
              </w:rPr>
              <w:t xml:space="preserve">Mo </w:t>
            </w:r>
            <w:r w:rsidR="007B67AA" w:rsidRPr="008F629D">
              <w:rPr>
                <w:lang w:val="en-US"/>
              </w:rPr>
              <w:t>19</w:t>
            </w:r>
            <w:r w:rsidR="000574BF" w:rsidRPr="008F629D">
              <w:rPr>
                <w:lang w:val="en-US"/>
              </w:rPr>
              <w:t>.9</w:t>
            </w:r>
          </w:p>
        </w:tc>
        <w:tc>
          <w:tcPr>
            <w:tcW w:w="992" w:type="dxa"/>
          </w:tcPr>
          <w:p w14:paraId="732D3BA1" w14:textId="39AA5F35" w:rsidR="000574BF" w:rsidRPr="008F629D" w:rsidRDefault="000574BF" w:rsidP="0026133F">
            <w:pPr>
              <w:pStyle w:val="Indent2"/>
              <w:ind w:left="0"/>
              <w:jc w:val="center"/>
              <w:rPr>
                <w:lang w:val="en-US"/>
              </w:rPr>
            </w:pPr>
            <w:r w:rsidRPr="008F629D">
              <w:rPr>
                <w:lang w:val="en-US"/>
              </w:rPr>
              <w:t>R</w:t>
            </w:r>
            <w:r w:rsidR="00DC0D97" w:rsidRPr="008F629D">
              <w:rPr>
                <w:lang w:val="en-US"/>
              </w:rPr>
              <w:t>5</w:t>
            </w:r>
          </w:p>
        </w:tc>
        <w:tc>
          <w:tcPr>
            <w:tcW w:w="992" w:type="dxa"/>
          </w:tcPr>
          <w:p w14:paraId="29557851" w14:textId="77777777" w:rsidR="000574BF" w:rsidRPr="008F629D" w:rsidRDefault="000574BF" w:rsidP="0026133F">
            <w:pPr>
              <w:pStyle w:val="Indent2"/>
              <w:ind w:left="0"/>
              <w:jc w:val="center"/>
              <w:rPr>
                <w:lang w:val="en-US"/>
              </w:rPr>
            </w:pPr>
            <w:r w:rsidRPr="008F629D">
              <w:rPr>
                <w:lang w:val="en-US"/>
              </w:rPr>
              <w:t>1</w:t>
            </w:r>
          </w:p>
        </w:tc>
        <w:tc>
          <w:tcPr>
            <w:tcW w:w="4962" w:type="dxa"/>
          </w:tcPr>
          <w:p w14:paraId="4EF57366" w14:textId="5637E9CD" w:rsidR="000574BF" w:rsidRPr="008F629D" w:rsidRDefault="00554AE2" w:rsidP="006F0727">
            <w:pPr>
              <w:pStyle w:val="Indent2"/>
              <w:ind w:left="0"/>
              <w:jc w:val="center"/>
              <w:rPr>
                <w:lang w:val="en-US"/>
              </w:rPr>
            </w:pPr>
            <w:r w:rsidRPr="008F629D">
              <w:rPr>
                <w:lang w:val="en-US"/>
              </w:rPr>
              <w:t>FC3</w:t>
            </w:r>
            <w:r w:rsidR="000574BF" w:rsidRPr="008F629D">
              <w:rPr>
                <w:lang w:val="en-US"/>
              </w:rPr>
              <w:t xml:space="preserve"> Stresses in ground, assignment of FC</w:t>
            </w:r>
            <w:r w:rsidRPr="008F629D">
              <w:rPr>
                <w:lang w:val="en-US"/>
              </w:rPr>
              <w:t>5</w:t>
            </w:r>
            <w:r w:rsidR="007B67AA" w:rsidRPr="008F629D">
              <w:rPr>
                <w:lang w:val="en-US"/>
              </w:rPr>
              <w:t xml:space="preserve"> + extra drilling exercises</w:t>
            </w:r>
          </w:p>
        </w:tc>
      </w:tr>
      <w:tr w:rsidR="005249C4" w:rsidRPr="007B67AA" w14:paraId="1CC65B7E" w14:textId="77777777" w:rsidTr="00DC5D55">
        <w:tc>
          <w:tcPr>
            <w:tcW w:w="814" w:type="dxa"/>
            <w:vMerge/>
          </w:tcPr>
          <w:p w14:paraId="4F23227C" w14:textId="77777777" w:rsidR="005249C4" w:rsidRPr="008F629D" w:rsidRDefault="005249C4" w:rsidP="0026133F">
            <w:pPr>
              <w:pStyle w:val="Indent2"/>
              <w:ind w:left="0"/>
              <w:jc w:val="center"/>
              <w:rPr>
                <w:lang w:val="en-US"/>
              </w:rPr>
            </w:pPr>
          </w:p>
        </w:tc>
        <w:tc>
          <w:tcPr>
            <w:tcW w:w="1438" w:type="dxa"/>
          </w:tcPr>
          <w:p w14:paraId="11EEC179" w14:textId="1C9E34EE" w:rsidR="005249C4" w:rsidRPr="008F629D" w:rsidRDefault="005249C4" w:rsidP="0026133F">
            <w:pPr>
              <w:pStyle w:val="Indent2"/>
              <w:ind w:left="0"/>
              <w:jc w:val="center"/>
              <w:rPr>
                <w:lang w:val="en-US"/>
              </w:rPr>
            </w:pPr>
            <w:r>
              <w:rPr>
                <w:lang w:val="en-US"/>
              </w:rPr>
              <w:t>We 21.9</w:t>
            </w:r>
          </w:p>
        </w:tc>
        <w:tc>
          <w:tcPr>
            <w:tcW w:w="992" w:type="dxa"/>
          </w:tcPr>
          <w:p w14:paraId="0F80EAF1" w14:textId="5C3C0A48" w:rsidR="005249C4" w:rsidRPr="008F629D" w:rsidRDefault="005249C4" w:rsidP="0026133F">
            <w:pPr>
              <w:pStyle w:val="Indent2"/>
              <w:ind w:left="0"/>
              <w:jc w:val="center"/>
              <w:rPr>
                <w:lang w:val="en-US"/>
              </w:rPr>
            </w:pPr>
            <w:proofErr w:type="spellStart"/>
            <w:r>
              <w:rPr>
                <w:lang w:val="en-US"/>
              </w:rPr>
              <w:t>Ossinlampi</w:t>
            </w:r>
            <w:proofErr w:type="spellEnd"/>
          </w:p>
        </w:tc>
        <w:tc>
          <w:tcPr>
            <w:tcW w:w="992" w:type="dxa"/>
          </w:tcPr>
          <w:p w14:paraId="5FC1EAED" w14:textId="77777777" w:rsidR="005249C4" w:rsidRPr="008F629D" w:rsidRDefault="005249C4" w:rsidP="0026133F">
            <w:pPr>
              <w:pStyle w:val="Indent2"/>
              <w:ind w:left="0"/>
              <w:jc w:val="center"/>
              <w:rPr>
                <w:lang w:val="en-US"/>
              </w:rPr>
            </w:pPr>
          </w:p>
        </w:tc>
        <w:tc>
          <w:tcPr>
            <w:tcW w:w="4962" w:type="dxa"/>
          </w:tcPr>
          <w:p w14:paraId="2D5E7BF6" w14:textId="4A4F8A4C" w:rsidR="005249C4" w:rsidRPr="008F629D" w:rsidRDefault="005249C4" w:rsidP="005634A8">
            <w:pPr>
              <w:pStyle w:val="Indent2"/>
              <w:ind w:left="0"/>
              <w:jc w:val="center"/>
              <w:rPr>
                <w:lang w:val="en-US"/>
              </w:rPr>
            </w:pPr>
            <w:r w:rsidRPr="008F629D">
              <w:rPr>
                <w:lang w:val="en-US"/>
              </w:rPr>
              <w:t>SITE INVESTIGATION DEMO 10-12</w:t>
            </w:r>
          </w:p>
        </w:tc>
      </w:tr>
      <w:tr w:rsidR="000574BF" w:rsidRPr="00E129C8" w14:paraId="1B7816BE" w14:textId="77777777" w:rsidTr="00DC5D55">
        <w:tc>
          <w:tcPr>
            <w:tcW w:w="814" w:type="dxa"/>
            <w:vMerge/>
          </w:tcPr>
          <w:p w14:paraId="2142FCB0" w14:textId="77777777" w:rsidR="000574BF" w:rsidRPr="008F629D" w:rsidRDefault="000574BF" w:rsidP="0026133F">
            <w:pPr>
              <w:pStyle w:val="Indent2"/>
              <w:ind w:left="0"/>
              <w:jc w:val="center"/>
              <w:rPr>
                <w:lang w:val="en-US"/>
              </w:rPr>
            </w:pPr>
          </w:p>
        </w:tc>
        <w:tc>
          <w:tcPr>
            <w:tcW w:w="1438" w:type="dxa"/>
          </w:tcPr>
          <w:p w14:paraId="21E4AA48" w14:textId="51FB5CED" w:rsidR="000574BF" w:rsidRPr="008F629D" w:rsidRDefault="00A55669" w:rsidP="0026133F">
            <w:pPr>
              <w:pStyle w:val="Indent2"/>
              <w:ind w:left="0"/>
              <w:jc w:val="center"/>
              <w:rPr>
                <w:lang w:val="en-US"/>
              </w:rPr>
            </w:pPr>
            <w:r w:rsidRPr="008F629D">
              <w:rPr>
                <w:lang w:val="en-US"/>
              </w:rPr>
              <w:t>Th</w:t>
            </w:r>
            <w:r w:rsidR="007776CA" w:rsidRPr="008F629D">
              <w:rPr>
                <w:lang w:val="en-US"/>
              </w:rPr>
              <w:t xml:space="preserve"> </w:t>
            </w:r>
            <w:r w:rsidR="007B67AA" w:rsidRPr="008F629D">
              <w:rPr>
                <w:lang w:val="en-US"/>
              </w:rPr>
              <w:t>22</w:t>
            </w:r>
            <w:r w:rsidR="000574BF" w:rsidRPr="008F629D">
              <w:rPr>
                <w:lang w:val="en-US"/>
              </w:rPr>
              <w:t>.9</w:t>
            </w:r>
          </w:p>
        </w:tc>
        <w:tc>
          <w:tcPr>
            <w:tcW w:w="992" w:type="dxa"/>
          </w:tcPr>
          <w:p w14:paraId="5C65446D" w14:textId="646EAFEB" w:rsidR="000574BF" w:rsidRPr="008F629D" w:rsidRDefault="00A255A1" w:rsidP="0026133F">
            <w:pPr>
              <w:pStyle w:val="Indent2"/>
              <w:ind w:left="0"/>
              <w:jc w:val="center"/>
              <w:rPr>
                <w:lang w:val="en-US"/>
              </w:rPr>
            </w:pPr>
            <w:r w:rsidRPr="008F629D">
              <w:rPr>
                <w:lang w:val="en-US"/>
              </w:rPr>
              <w:t>U344</w:t>
            </w:r>
          </w:p>
        </w:tc>
        <w:tc>
          <w:tcPr>
            <w:tcW w:w="992" w:type="dxa"/>
          </w:tcPr>
          <w:p w14:paraId="33FEF33F" w14:textId="77777777" w:rsidR="000574BF" w:rsidRPr="008F629D" w:rsidRDefault="000574BF" w:rsidP="0026133F">
            <w:pPr>
              <w:pStyle w:val="Indent2"/>
              <w:ind w:left="0"/>
              <w:jc w:val="center"/>
              <w:rPr>
                <w:lang w:val="en-US"/>
              </w:rPr>
            </w:pPr>
            <w:r w:rsidRPr="008F629D">
              <w:rPr>
                <w:lang w:val="en-US"/>
              </w:rPr>
              <w:t>1</w:t>
            </w:r>
          </w:p>
        </w:tc>
        <w:tc>
          <w:tcPr>
            <w:tcW w:w="4962" w:type="dxa"/>
          </w:tcPr>
          <w:p w14:paraId="56C69612" w14:textId="000C8D0B" w:rsidR="007B67AA" w:rsidRPr="008F629D" w:rsidRDefault="000574BF" w:rsidP="005634A8">
            <w:pPr>
              <w:pStyle w:val="Indent2"/>
              <w:ind w:left="0"/>
              <w:jc w:val="center"/>
              <w:rPr>
                <w:lang w:val="en-US"/>
              </w:rPr>
            </w:pPr>
            <w:r w:rsidRPr="008F629D">
              <w:rPr>
                <w:lang w:val="en-US"/>
              </w:rPr>
              <w:t>Site investigation</w:t>
            </w:r>
            <w:r w:rsidR="00904E6A" w:rsidRPr="008F629D">
              <w:rPr>
                <w:lang w:val="en-US"/>
              </w:rPr>
              <w:t>s and bearing capacity in</w:t>
            </w:r>
            <w:r w:rsidRPr="008F629D">
              <w:rPr>
                <w:lang w:val="en-US"/>
              </w:rPr>
              <w:t xml:space="preserve"> </w:t>
            </w:r>
            <w:proofErr w:type="spellStart"/>
            <w:r w:rsidRPr="008F629D">
              <w:rPr>
                <w:lang w:val="en-US"/>
              </w:rPr>
              <w:t>Honkasuo</w:t>
            </w:r>
            <w:proofErr w:type="spellEnd"/>
            <w:r w:rsidRPr="008F629D">
              <w:rPr>
                <w:lang w:val="en-US"/>
              </w:rPr>
              <w:t>, exercise</w:t>
            </w:r>
            <w:r w:rsidR="00DC0D97" w:rsidRPr="008F629D">
              <w:rPr>
                <w:lang w:val="en-US"/>
              </w:rPr>
              <w:t xml:space="preserve"> </w:t>
            </w:r>
          </w:p>
        </w:tc>
      </w:tr>
      <w:tr w:rsidR="000574BF" w:rsidRPr="00F66B69" w14:paraId="40976AAD" w14:textId="77777777" w:rsidTr="00DC5D55">
        <w:trPr>
          <w:trHeight w:val="238"/>
        </w:trPr>
        <w:tc>
          <w:tcPr>
            <w:tcW w:w="814" w:type="dxa"/>
            <w:vMerge/>
          </w:tcPr>
          <w:p w14:paraId="690D4792" w14:textId="77777777" w:rsidR="000574BF" w:rsidRPr="008F629D" w:rsidRDefault="000574BF" w:rsidP="0026133F">
            <w:pPr>
              <w:pStyle w:val="Indent2"/>
              <w:ind w:left="0"/>
              <w:jc w:val="center"/>
              <w:rPr>
                <w:lang w:val="en-US"/>
              </w:rPr>
            </w:pPr>
          </w:p>
        </w:tc>
        <w:tc>
          <w:tcPr>
            <w:tcW w:w="1438" w:type="dxa"/>
          </w:tcPr>
          <w:p w14:paraId="61C3E8F3" w14:textId="631B30BC" w:rsidR="00F66B69" w:rsidRPr="008F629D" w:rsidRDefault="00A55669" w:rsidP="00A55669">
            <w:pPr>
              <w:pStyle w:val="Indent2"/>
              <w:ind w:left="0"/>
              <w:jc w:val="center"/>
              <w:rPr>
                <w:lang w:val="en-US"/>
              </w:rPr>
            </w:pPr>
            <w:r w:rsidRPr="008F629D">
              <w:rPr>
                <w:lang w:val="en-US"/>
              </w:rPr>
              <w:t xml:space="preserve">Fr </w:t>
            </w:r>
            <w:r w:rsidR="007B67AA" w:rsidRPr="008F629D">
              <w:rPr>
                <w:lang w:val="en-US"/>
              </w:rPr>
              <w:t>23</w:t>
            </w:r>
            <w:r w:rsidR="000574BF" w:rsidRPr="008F629D">
              <w:rPr>
                <w:lang w:val="en-US"/>
              </w:rPr>
              <w:t>.</w:t>
            </w:r>
            <w:r w:rsidR="007B67AA" w:rsidRPr="008F629D">
              <w:rPr>
                <w:lang w:val="en-US"/>
              </w:rPr>
              <w:t>9</w:t>
            </w:r>
          </w:p>
        </w:tc>
        <w:tc>
          <w:tcPr>
            <w:tcW w:w="992" w:type="dxa"/>
          </w:tcPr>
          <w:p w14:paraId="33CC9EC6" w14:textId="7C8B9192" w:rsidR="000574BF" w:rsidRPr="008F629D" w:rsidRDefault="005249C4" w:rsidP="0026133F">
            <w:pPr>
              <w:pStyle w:val="Indent2"/>
              <w:ind w:left="0"/>
              <w:jc w:val="center"/>
              <w:rPr>
                <w:lang w:val="en-US"/>
              </w:rPr>
            </w:pPr>
            <w:r>
              <w:rPr>
                <w:lang w:val="en-US"/>
              </w:rPr>
              <w:t>R1</w:t>
            </w:r>
          </w:p>
        </w:tc>
        <w:tc>
          <w:tcPr>
            <w:tcW w:w="992" w:type="dxa"/>
          </w:tcPr>
          <w:p w14:paraId="4BF3EC5E" w14:textId="77777777" w:rsidR="000574BF" w:rsidRPr="008F629D" w:rsidRDefault="000574BF" w:rsidP="0026133F">
            <w:pPr>
              <w:pStyle w:val="Indent2"/>
              <w:ind w:left="0"/>
              <w:jc w:val="center"/>
              <w:rPr>
                <w:lang w:val="en-US"/>
              </w:rPr>
            </w:pPr>
            <w:r w:rsidRPr="008F629D">
              <w:rPr>
                <w:lang w:val="en-US"/>
              </w:rPr>
              <w:t>1</w:t>
            </w:r>
          </w:p>
        </w:tc>
        <w:tc>
          <w:tcPr>
            <w:tcW w:w="4962" w:type="dxa"/>
          </w:tcPr>
          <w:p w14:paraId="67BFB534" w14:textId="77777777" w:rsidR="000574BF" w:rsidRPr="008F629D" w:rsidRDefault="00E1153D" w:rsidP="00E1153D">
            <w:pPr>
              <w:pStyle w:val="Indent2"/>
              <w:ind w:left="0"/>
              <w:jc w:val="center"/>
              <w:rPr>
                <w:lang w:val="en-US"/>
              </w:rPr>
            </w:pPr>
            <w:r w:rsidRPr="008F629D">
              <w:rPr>
                <w:lang w:val="en-US"/>
              </w:rPr>
              <w:t xml:space="preserve">Summary of theme 1, </w:t>
            </w:r>
            <w:r w:rsidR="00295F00" w:rsidRPr="008F629D">
              <w:rPr>
                <w:b/>
                <w:lang w:val="en-US"/>
              </w:rPr>
              <w:t>T</w:t>
            </w:r>
            <w:r w:rsidRPr="008F629D">
              <w:rPr>
                <w:b/>
                <w:lang w:val="en-US"/>
              </w:rPr>
              <w:t>est 1</w:t>
            </w:r>
          </w:p>
        </w:tc>
      </w:tr>
      <w:tr w:rsidR="000574BF" w:rsidRPr="00E129C8" w14:paraId="094ACFAD" w14:textId="77777777" w:rsidTr="00DC5D55">
        <w:tc>
          <w:tcPr>
            <w:tcW w:w="814" w:type="dxa"/>
            <w:vMerge w:val="restart"/>
          </w:tcPr>
          <w:p w14:paraId="0BE44013" w14:textId="77777777" w:rsidR="000574BF" w:rsidRPr="008F629D" w:rsidRDefault="000574BF" w:rsidP="006F0727">
            <w:pPr>
              <w:pStyle w:val="Indent2"/>
              <w:ind w:left="0"/>
              <w:jc w:val="center"/>
              <w:rPr>
                <w:lang w:val="en-US"/>
              </w:rPr>
            </w:pPr>
          </w:p>
          <w:p w14:paraId="4E7AC87B" w14:textId="77777777" w:rsidR="000574BF" w:rsidRPr="008F629D" w:rsidRDefault="000574BF" w:rsidP="006F0727">
            <w:pPr>
              <w:pStyle w:val="Indent2"/>
              <w:ind w:left="0"/>
              <w:jc w:val="center"/>
              <w:rPr>
                <w:lang w:val="en-US"/>
              </w:rPr>
            </w:pPr>
            <w:r w:rsidRPr="008F629D">
              <w:rPr>
                <w:lang w:val="en-US"/>
              </w:rPr>
              <w:t>4</w:t>
            </w:r>
          </w:p>
        </w:tc>
        <w:tc>
          <w:tcPr>
            <w:tcW w:w="1438" w:type="dxa"/>
          </w:tcPr>
          <w:p w14:paraId="5769FDA2" w14:textId="6A0D1B3F" w:rsidR="000574BF" w:rsidRPr="008F629D" w:rsidRDefault="009F7F0A" w:rsidP="006F0727">
            <w:pPr>
              <w:pStyle w:val="Indent2"/>
              <w:ind w:left="0"/>
              <w:jc w:val="center"/>
              <w:rPr>
                <w:lang w:val="en-US"/>
              </w:rPr>
            </w:pPr>
            <w:r w:rsidRPr="008F629D">
              <w:rPr>
                <w:lang w:val="en-US"/>
              </w:rPr>
              <w:t xml:space="preserve">Mo </w:t>
            </w:r>
            <w:r w:rsidR="007B67AA" w:rsidRPr="008F629D">
              <w:rPr>
                <w:lang w:val="en-US"/>
              </w:rPr>
              <w:t>26</w:t>
            </w:r>
            <w:r w:rsidRPr="008F629D">
              <w:rPr>
                <w:lang w:val="en-US"/>
              </w:rPr>
              <w:t>.</w:t>
            </w:r>
            <w:r w:rsidR="007B67AA" w:rsidRPr="008F629D">
              <w:rPr>
                <w:lang w:val="en-US"/>
              </w:rPr>
              <w:t>9</w:t>
            </w:r>
          </w:p>
        </w:tc>
        <w:tc>
          <w:tcPr>
            <w:tcW w:w="992" w:type="dxa"/>
          </w:tcPr>
          <w:p w14:paraId="18341FB9" w14:textId="58134E3E" w:rsidR="000574BF" w:rsidRPr="008F629D" w:rsidRDefault="000574BF" w:rsidP="006F0727">
            <w:pPr>
              <w:pStyle w:val="Indent2"/>
              <w:ind w:left="0"/>
              <w:jc w:val="center"/>
              <w:rPr>
                <w:lang w:val="en-US"/>
              </w:rPr>
            </w:pPr>
            <w:r w:rsidRPr="008F629D">
              <w:rPr>
                <w:lang w:val="en-US"/>
              </w:rPr>
              <w:t>R</w:t>
            </w:r>
            <w:r w:rsidR="00DC0D97" w:rsidRPr="008F629D">
              <w:rPr>
                <w:lang w:val="en-US"/>
              </w:rPr>
              <w:t>5</w:t>
            </w:r>
          </w:p>
        </w:tc>
        <w:tc>
          <w:tcPr>
            <w:tcW w:w="992" w:type="dxa"/>
          </w:tcPr>
          <w:p w14:paraId="22B1B6F4" w14:textId="77777777" w:rsidR="000574BF" w:rsidRPr="008F629D" w:rsidRDefault="000574BF" w:rsidP="006F0727">
            <w:pPr>
              <w:pStyle w:val="Indent2"/>
              <w:ind w:left="0"/>
              <w:jc w:val="center"/>
              <w:rPr>
                <w:lang w:val="en-US"/>
              </w:rPr>
            </w:pPr>
            <w:r w:rsidRPr="008F629D">
              <w:rPr>
                <w:lang w:val="en-US"/>
              </w:rPr>
              <w:t>1</w:t>
            </w:r>
          </w:p>
        </w:tc>
        <w:tc>
          <w:tcPr>
            <w:tcW w:w="4962" w:type="dxa"/>
          </w:tcPr>
          <w:p w14:paraId="16C471B4" w14:textId="77777777" w:rsidR="000574BF" w:rsidRPr="008F629D" w:rsidRDefault="00554AE2" w:rsidP="007776CA">
            <w:pPr>
              <w:pStyle w:val="Indent2"/>
              <w:ind w:left="0"/>
              <w:jc w:val="center"/>
              <w:rPr>
                <w:lang w:val="en-US"/>
              </w:rPr>
            </w:pPr>
            <w:r w:rsidRPr="008F629D">
              <w:rPr>
                <w:lang w:val="en-US"/>
              </w:rPr>
              <w:t>FC4</w:t>
            </w:r>
            <w:r w:rsidR="00E1153D" w:rsidRPr="008F629D">
              <w:rPr>
                <w:lang w:val="en-US"/>
              </w:rPr>
              <w:t xml:space="preserve"> settl</w:t>
            </w:r>
            <w:r w:rsidR="00D87BCB" w:rsidRPr="008F629D">
              <w:rPr>
                <w:lang w:val="en-US"/>
              </w:rPr>
              <w:t>ements, assignment of FC</w:t>
            </w:r>
            <w:r w:rsidRPr="008F629D">
              <w:rPr>
                <w:lang w:val="en-US"/>
              </w:rPr>
              <w:t>6</w:t>
            </w:r>
          </w:p>
        </w:tc>
      </w:tr>
      <w:tr w:rsidR="000574BF" w:rsidRPr="00472DFD" w14:paraId="2C0FFBE0" w14:textId="77777777" w:rsidTr="00DC5D55">
        <w:trPr>
          <w:trHeight w:val="371"/>
        </w:trPr>
        <w:tc>
          <w:tcPr>
            <w:tcW w:w="814" w:type="dxa"/>
            <w:vMerge/>
          </w:tcPr>
          <w:p w14:paraId="160DC5B0" w14:textId="77777777" w:rsidR="000574BF" w:rsidRPr="008F629D" w:rsidRDefault="000574BF" w:rsidP="006F0727">
            <w:pPr>
              <w:pStyle w:val="Indent2"/>
              <w:ind w:left="0"/>
              <w:jc w:val="center"/>
              <w:rPr>
                <w:lang w:val="en-US"/>
              </w:rPr>
            </w:pPr>
          </w:p>
        </w:tc>
        <w:tc>
          <w:tcPr>
            <w:tcW w:w="1438" w:type="dxa"/>
          </w:tcPr>
          <w:p w14:paraId="2965C05D" w14:textId="05801558" w:rsidR="000574BF" w:rsidRPr="008F629D" w:rsidRDefault="009F7F0A" w:rsidP="006F0727">
            <w:pPr>
              <w:pStyle w:val="Indent2"/>
              <w:ind w:left="0"/>
              <w:jc w:val="center"/>
              <w:rPr>
                <w:lang w:val="en-US"/>
              </w:rPr>
            </w:pPr>
            <w:r w:rsidRPr="008F629D">
              <w:rPr>
                <w:lang w:val="en-US"/>
              </w:rPr>
              <w:t>Th</w:t>
            </w:r>
            <w:r w:rsidR="007776CA" w:rsidRPr="008F629D">
              <w:rPr>
                <w:lang w:val="en-US"/>
              </w:rPr>
              <w:t xml:space="preserve"> </w:t>
            </w:r>
            <w:r w:rsidR="007B67AA" w:rsidRPr="008F629D">
              <w:rPr>
                <w:lang w:val="en-US"/>
              </w:rPr>
              <w:t>29</w:t>
            </w:r>
            <w:r w:rsidR="000574BF" w:rsidRPr="008F629D">
              <w:rPr>
                <w:lang w:val="en-US"/>
              </w:rPr>
              <w:t>.</w:t>
            </w:r>
            <w:r w:rsidR="007B67AA" w:rsidRPr="008F629D">
              <w:rPr>
                <w:lang w:val="en-US"/>
              </w:rPr>
              <w:t>9</w:t>
            </w:r>
          </w:p>
        </w:tc>
        <w:tc>
          <w:tcPr>
            <w:tcW w:w="992" w:type="dxa"/>
          </w:tcPr>
          <w:p w14:paraId="3F9177F1" w14:textId="055FB047" w:rsidR="000574BF" w:rsidRPr="008F629D" w:rsidRDefault="00A255A1" w:rsidP="006F0727">
            <w:pPr>
              <w:pStyle w:val="Indent2"/>
              <w:ind w:left="0"/>
              <w:jc w:val="center"/>
              <w:rPr>
                <w:lang w:val="en-US"/>
              </w:rPr>
            </w:pPr>
            <w:r w:rsidRPr="008F629D">
              <w:rPr>
                <w:lang w:val="en-US"/>
              </w:rPr>
              <w:t>U344</w:t>
            </w:r>
          </w:p>
        </w:tc>
        <w:tc>
          <w:tcPr>
            <w:tcW w:w="992" w:type="dxa"/>
          </w:tcPr>
          <w:p w14:paraId="4AB32F51"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572B1D4D" w14:textId="165FC086" w:rsidR="000574BF" w:rsidRPr="008F629D" w:rsidRDefault="009F7F0A" w:rsidP="009F7F0A">
            <w:pPr>
              <w:pStyle w:val="Indent2"/>
              <w:ind w:left="0"/>
              <w:jc w:val="center"/>
              <w:rPr>
                <w:lang w:val="en-US"/>
              </w:rPr>
            </w:pPr>
            <w:r w:rsidRPr="008F629D">
              <w:rPr>
                <w:lang w:val="en-US"/>
              </w:rPr>
              <w:t xml:space="preserve">Settlement, exercise </w:t>
            </w:r>
          </w:p>
        </w:tc>
      </w:tr>
      <w:tr w:rsidR="000574BF" w:rsidRPr="00E129C8" w14:paraId="5BBDA802" w14:textId="77777777" w:rsidTr="00DC5D55">
        <w:tc>
          <w:tcPr>
            <w:tcW w:w="814" w:type="dxa"/>
            <w:vMerge/>
          </w:tcPr>
          <w:p w14:paraId="7C3E7F3D" w14:textId="77777777" w:rsidR="000574BF" w:rsidRPr="008F629D" w:rsidRDefault="000574BF" w:rsidP="006F0727">
            <w:pPr>
              <w:pStyle w:val="Indent2"/>
              <w:ind w:left="0"/>
              <w:jc w:val="center"/>
              <w:rPr>
                <w:lang w:val="en-US"/>
              </w:rPr>
            </w:pPr>
          </w:p>
        </w:tc>
        <w:tc>
          <w:tcPr>
            <w:tcW w:w="1438" w:type="dxa"/>
          </w:tcPr>
          <w:p w14:paraId="04A43037" w14:textId="3320A1D0" w:rsidR="000574BF" w:rsidRPr="008F629D" w:rsidRDefault="009F7F0A" w:rsidP="006F0727">
            <w:pPr>
              <w:pStyle w:val="Indent2"/>
              <w:ind w:left="0"/>
              <w:jc w:val="center"/>
              <w:rPr>
                <w:lang w:val="en-US"/>
              </w:rPr>
            </w:pPr>
            <w:r w:rsidRPr="008F629D">
              <w:rPr>
                <w:lang w:val="en-US"/>
              </w:rPr>
              <w:t xml:space="preserve">Fr </w:t>
            </w:r>
            <w:r w:rsidR="007B67AA" w:rsidRPr="008F629D">
              <w:rPr>
                <w:lang w:val="en-US"/>
              </w:rPr>
              <w:t>30</w:t>
            </w:r>
            <w:r w:rsidR="000574BF" w:rsidRPr="008F629D">
              <w:rPr>
                <w:lang w:val="en-US"/>
              </w:rPr>
              <w:t>.</w:t>
            </w:r>
            <w:r w:rsidR="007B67AA" w:rsidRPr="008F629D">
              <w:rPr>
                <w:lang w:val="en-US"/>
              </w:rPr>
              <w:t>9</w:t>
            </w:r>
          </w:p>
        </w:tc>
        <w:tc>
          <w:tcPr>
            <w:tcW w:w="992" w:type="dxa"/>
          </w:tcPr>
          <w:p w14:paraId="29DA5492" w14:textId="2116F91A" w:rsidR="000574BF" w:rsidRPr="008F629D" w:rsidRDefault="009F7F0A" w:rsidP="009F7F0A">
            <w:pPr>
              <w:pStyle w:val="Indent2"/>
              <w:ind w:left="0"/>
              <w:jc w:val="center"/>
              <w:rPr>
                <w:lang w:val="en-US"/>
              </w:rPr>
            </w:pPr>
            <w:r w:rsidRPr="008F629D">
              <w:rPr>
                <w:lang w:val="en-US"/>
              </w:rPr>
              <w:t>R</w:t>
            </w:r>
            <w:r w:rsidR="00DC0D97" w:rsidRPr="008F629D">
              <w:rPr>
                <w:lang w:val="en-US"/>
              </w:rPr>
              <w:t>5</w:t>
            </w:r>
          </w:p>
        </w:tc>
        <w:tc>
          <w:tcPr>
            <w:tcW w:w="992" w:type="dxa"/>
          </w:tcPr>
          <w:p w14:paraId="37EB2D6C"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543A4D8B" w14:textId="115C7F2F" w:rsidR="000574BF" w:rsidRPr="008F629D" w:rsidRDefault="009F7F0A" w:rsidP="006F0727">
            <w:pPr>
              <w:pStyle w:val="Indent2"/>
              <w:ind w:left="0"/>
              <w:jc w:val="center"/>
              <w:rPr>
                <w:lang w:val="en-US"/>
              </w:rPr>
            </w:pPr>
            <w:r w:rsidRPr="008F629D">
              <w:rPr>
                <w:lang w:val="en-US"/>
              </w:rPr>
              <w:t>FC5 Stability, assignment of FC7</w:t>
            </w:r>
          </w:p>
        </w:tc>
      </w:tr>
      <w:tr w:rsidR="000574BF" w:rsidRPr="00E129C8" w14:paraId="7BAF85C4" w14:textId="77777777" w:rsidTr="00DC5D55">
        <w:tc>
          <w:tcPr>
            <w:tcW w:w="814" w:type="dxa"/>
            <w:vMerge w:val="restart"/>
          </w:tcPr>
          <w:p w14:paraId="15E33EC1" w14:textId="77777777" w:rsidR="000574BF" w:rsidRPr="008F629D" w:rsidRDefault="000574BF" w:rsidP="006F0727">
            <w:pPr>
              <w:pStyle w:val="Indent2"/>
              <w:ind w:left="0"/>
              <w:jc w:val="center"/>
              <w:rPr>
                <w:lang w:val="en-US"/>
              </w:rPr>
            </w:pPr>
          </w:p>
          <w:p w14:paraId="49EB266A" w14:textId="77777777" w:rsidR="000574BF" w:rsidRPr="008F629D" w:rsidRDefault="000574BF" w:rsidP="006F0727">
            <w:pPr>
              <w:pStyle w:val="Indent2"/>
              <w:ind w:left="0"/>
              <w:jc w:val="center"/>
              <w:rPr>
                <w:lang w:val="en-US"/>
              </w:rPr>
            </w:pPr>
            <w:r w:rsidRPr="008F629D">
              <w:rPr>
                <w:lang w:val="en-US"/>
              </w:rPr>
              <w:t>5</w:t>
            </w:r>
          </w:p>
        </w:tc>
        <w:tc>
          <w:tcPr>
            <w:tcW w:w="1438" w:type="dxa"/>
          </w:tcPr>
          <w:p w14:paraId="5D2D821A" w14:textId="5F632328" w:rsidR="000574BF" w:rsidRPr="008F629D" w:rsidRDefault="009F7F0A" w:rsidP="006F0727">
            <w:pPr>
              <w:pStyle w:val="Indent2"/>
              <w:ind w:left="0"/>
              <w:jc w:val="center"/>
              <w:rPr>
                <w:lang w:val="en-US"/>
              </w:rPr>
            </w:pPr>
            <w:r w:rsidRPr="008F629D">
              <w:rPr>
                <w:lang w:val="en-US"/>
              </w:rPr>
              <w:t xml:space="preserve">Mo </w:t>
            </w:r>
            <w:r w:rsidR="007B67AA" w:rsidRPr="008F629D">
              <w:rPr>
                <w:lang w:val="en-US"/>
              </w:rPr>
              <w:t>3</w:t>
            </w:r>
            <w:r w:rsidR="000574BF" w:rsidRPr="008F629D">
              <w:rPr>
                <w:lang w:val="en-US"/>
              </w:rPr>
              <w:t>.10</w:t>
            </w:r>
          </w:p>
        </w:tc>
        <w:tc>
          <w:tcPr>
            <w:tcW w:w="992" w:type="dxa"/>
          </w:tcPr>
          <w:p w14:paraId="35E5183B" w14:textId="095F2E98" w:rsidR="000574BF" w:rsidRPr="008F629D" w:rsidRDefault="000574BF" w:rsidP="006F0727">
            <w:pPr>
              <w:pStyle w:val="Indent2"/>
              <w:ind w:left="0"/>
              <w:jc w:val="center"/>
              <w:rPr>
                <w:lang w:val="en-US"/>
              </w:rPr>
            </w:pPr>
            <w:r w:rsidRPr="008F629D">
              <w:rPr>
                <w:lang w:val="en-US"/>
              </w:rPr>
              <w:t>R</w:t>
            </w:r>
            <w:r w:rsidR="00DC0D97" w:rsidRPr="008F629D">
              <w:rPr>
                <w:lang w:val="en-US"/>
              </w:rPr>
              <w:t>5</w:t>
            </w:r>
          </w:p>
        </w:tc>
        <w:tc>
          <w:tcPr>
            <w:tcW w:w="992" w:type="dxa"/>
          </w:tcPr>
          <w:p w14:paraId="30DF61C8"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04B7010A" w14:textId="77777777" w:rsidR="000574BF" w:rsidRPr="008F629D" w:rsidRDefault="00554AE2" w:rsidP="006F0727">
            <w:pPr>
              <w:pStyle w:val="Indent2"/>
              <w:ind w:left="0"/>
              <w:jc w:val="center"/>
              <w:rPr>
                <w:lang w:val="en-US"/>
              </w:rPr>
            </w:pPr>
            <w:r w:rsidRPr="008F629D">
              <w:rPr>
                <w:lang w:val="en-US"/>
              </w:rPr>
              <w:t>FC6</w:t>
            </w:r>
            <w:r w:rsidR="000574BF" w:rsidRPr="008F629D">
              <w:rPr>
                <w:lang w:val="en-US"/>
              </w:rPr>
              <w:t xml:space="preserve"> Earth pressure</w:t>
            </w:r>
            <w:r w:rsidRPr="008F629D">
              <w:rPr>
                <w:lang w:val="en-US"/>
              </w:rPr>
              <w:t>, assignment of FC 8</w:t>
            </w:r>
          </w:p>
        </w:tc>
      </w:tr>
      <w:tr w:rsidR="000574BF" w14:paraId="3A6B45AA" w14:textId="77777777" w:rsidTr="00DC5D55">
        <w:tc>
          <w:tcPr>
            <w:tcW w:w="814" w:type="dxa"/>
            <w:vMerge/>
          </w:tcPr>
          <w:p w14:paraId="17ABA5B2" w14:textId="77777777" w:rsidR="000574BF" w:rsidRPr="008F629D" w:rsidRDefault="000574BF" w:rsidP="006F0727">
            <w:pPr>
              <w:pStyle w:val="Indent2"/>
              <w:ind w:left="0"/>
              <w:jc w:val="center"/>
              <w:rPr>
                <w:lang w:val="en-US"/>
              </w:rPr>
            </w:pPr>
          </w:p>
        </w:tc>
        <w:tc>
          <w:tcPr>
            <w:tcW w:w="1438" w:type="dxa"/>
          </w:tcPr>
          <w:p w14:paraId="2F0049F3" w14:textId="3B0777CB" w:rsidR="000574BF" w:rsidRPr="008F629D" w:rsidRDefault="009F7F0A" w:rsidP="006F0727">
            <w:pPr>
              <w:pStyle w:val="Indent2"/>
              <w:ind w:left="0"/>
              <w:jc w:val="center"/>
              <w:rPr>
                <w:lang w:val="en-US"/>
              </w:rPr>
            </w:pPr>
            <w:r w:rsidRPr="008F629D">
              <w:rPr>
                <w:lang w:val="en-US"/>
              </w:rPr>
              <w:t>Th</w:t>
            </w:r>
            <w:r w:rsidR="007776CA" w:rsidRPr="008F629D">
              <w:rPr>
                <w:lang w:val="en-US"/>
              </w:rPr>
              <w:t xml:space="preserve"> </w:t>
            </w:r>
            <w:r w:rsidR="007B67AA" w:rsidRPr="008F629D">
              <w:rPr>
                <w:lang w:val="en-US"/>
              </w:rPr>
              <w:t>6</w:t>
            </w:r>
            <w:r w:rsidR="000574BF" w:rsidRPr="008F629D">
              <w:rPr>
                <w:lang w:val="en-US"/>
              </w:rPr>
              <w:t>.10</w:t>
            </w:r>
          </w:p>
        </w:tc>
        <w:tc>
          <w:tcPr>
            <w:tcW w:w="992" w:type="dxa"/>
          </w:tcPr>
          <w:p w14:paraId="3921B02A" w14:textId="42FA4878" w:rsidR="000574BF" w:rsidRPr="008F629D" w:rsidRDefault="00A255A1" w:rsidP="006F0727">
            <w:pPr>
              <w:pStyle w:val="Indent2"/>
              <w:ind w:left="0"/>
              <w:jc w:val="center"/>
              <w:rPr>
                <w:lang w:val="en-US"/>
              </w:rPr>
            </w:pPr>
            <w:r w:rsidRPr="008F629D">
              <w:rPr>
                <w:lang w:val="en-US"/>
              </w:rPr>
              <w:t>U344</w:t>
            </w:r>
          </w:p>
        </w:tc>
        <w:tc>
          <w:tcPr>
            <w:tcW w:w="992" w:type="dxa"/>
          </w:tcPr>
          <w:p w14:paraId="5C7020A2"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54A0DDD6" w14:textId="77777777" w:rsidR="000574BF" w:rsidRPr="008F629D" w:rsidRDefault="000574BF" w:rsidP="006F0727">
            <w:pPr>
              <w:pStyle w:val="Indent2"/>
              <w:ind w:left="0"/>
              <w:jc w:val="center"/>
              <w:rPr>
                <w:lang w:val="en-US"/>
              </w:rPr>
            </w:pPr>
            <w:r w:rsidRPr="008F629D">
              <w:rPr>
                <w:lang w:val="en-US"/>
              </w:rPr>
              <w:t>Stability, exercise</w:t>
            </w:r>
          </w:p>
        </w:tc>
      </w:tr>
      <w:tr w:rsidR="000574BF" w14:paraId="26EB3DE3" w14:textId="77777777" w:rsidTr="00DC5D55">
        <w:tc>
          <w:tcPr>
            <w:tcW w:w="814" w:type="dxa"/>
            <w:vMerge/>
          </w:tcPr>
          <w:p w14:paraId="405C6C51" w14:textId="77777777" w:rsidR="000574BF" w:rsidRPr="008F629D" w:rsidRDefault="000574BF" w:rsidP="006F0727">
            <w:pPr>
              <w:pStyle w:val="Indent2"/>
              <w:ind w:left="0"/>
              <w:jc w:val="center"/>
              <w:rPr>
                <w:lang w:val="en-US"/>
              </w:rPr>
            </w:pPr>
          </w:p>
        </w:tc>
        <w:tc>
          <w:tcPr>
            <w:tcW w:w="1438" w:type="dxa"/>
          </w:tcPr>
          <w:p w14:paraId="34B425EF" w14:textId="2CAE6E0A" w:rsidR="000574BF" w:rsidRPr="008F629D" w:rsidRDefault="009F7F0A" w:rsidP="006F0727">
            <w:pPr>
              <w:pStyle w:val="Indent2"/>
              <w:ind w:left="0"/>
              <w:jc w:val="center"/>
              <w:rPr>
                <w:lang w:val="en-US"/>
              </w:rPr>
            </w:pPr>
            <w:r w:rsidRPr="008F629D">
              <w:rPr>
                <w:lang w:val="en-US"/>
              </w:rPr>
              <w:t xml:space="preserve">Fr </w:t>
            </w:r>
            <w:r w:rsidR="007B67AA" w:rsidRPr="008F629D">
              <w:rPr>
                <w:lang w:val="en-US"/>
              </w:rPr>
              <w:t>7</w:t>
            </w:r>
            <w:r w:rsidR="000574BF" w:rsidRPr="008F629D">
              <w:rPr>
                <w:lang w:val="en-US"/>
              </w:rPr>
              <w:t>.10</w:t>
            </w:r>
          </w:p>
        </w:tc>
        <w:tc>
          <w:tcPr>
            <w:tcW w:w="992" w:type="dxa"/>
          </w:tcPr>
          <w:p w14:paraId="7E2018BD" w14:textId="238B3006" w:rsidR="000574BF" w:rsidRPr="008F629D" w:rsidRDefault="000574BF" w:rsidP="006F0727">
            <w:pPr>
              <w:pStyle w:val="Indent2"/>
              <w:ind w:left="0"/>
              <w:jc w:val="center"/>
              <w:rPr>
                <w:lang w:val="en-US"/>
              </w:rPr>
            </w:pPr>
            <w:r w:rsidRPr="008F629D">
              <w:rPr>
                <w:lang w:val="en-US"/>
              </w:rPr>
              <w:t>R</w:t>
            </w:r>
            <w:r w:rsidR="00DC0D97" w:rsidRPr="008F629D">
              <w:rPr>
                <w:lang w:val="en-US"/>
              </w:rPr>
              <w:t>5</w:t>
            </w:r>
          </w:p>
        </w:tc>
        <w:tc>
          <w:tcPr>
            <w:tcW w:w="992" w:type="dxa"/>
          </w:tcPr>
          <w:p w14:paraId="3061FF7A"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3A92A5B1" w14:textId="77777777" w:rsidR="000574BF" w:rsidRPr="008F629D" w:rsidRDefault="00554AE2" w:rsidP="006F0727">
            <w:pPr>
              <w:pStyle w:val="Indent2"/>
              <w:ind w:left="0"/>
              <w:jc w:val="center"/>
              <w:rPr>
                <w:lang w:val="en-US"/>
              </w:rPr>
            </w:pPr>
            <w:r w:rsidRPr="008F629D">
              <w:rPr>
                <w:lang w:val="en-US"/>
              </w:rPr>
              <w:t>FC7</w:t>
            </w:r>
            <w:r w:rsidR="000574BF" w:rsidRPr="008F629D">
              <w:rPr>
                <w:lang w:val="en-US"/>
              </w:rPr>
              <w:t xml:space="preserve"> Seepage</w:t>
            </w:r>
          </w:p>
        </w:tc>
      </w:tr>
      <w:tr w:rsidR="000574BF" w:rsidRPr="00E129C8" w14:paraId="248B6F20" w14:textId="77777777" w:rsidTr="00DC5D55">
        <w:tc>
          <w:tcPr>
            <w:tcW w:w="814" w:type="dxa"/>
            <w:vMerge w:val="restart"/>
          </w:tcPr>
          <w:p w14:paraId="29B1E4FD" w14:textId="77777777" w:rsidR="000574BF" w:rsidRPr="008F629D" w:rsidRDefault="000574BF" w:rsidP="006F0727">
            <w:pPr>
              <w:pStyle w:val="Indent2"/>
              <w:ind w:left="0"/>
              <w:jc w:val="center"/>
              <w:rPr>
                <w:lang w:val="en-US"/>
              </w:rPr>
            </w:pPr>
          </w:p>
          <w:p w14:paraId="28AA883E" w14:textId="77777777" w:rsidR="000574BF" w:rsidRPr="008F629D" w:rsidRDefault="000574BF" w:rsidP="006F0727">
            <w:pPr>
              <w:pStyle w:val="Indent2"/>
              <w:ind w:left="0"/>
              <w:jc w:val="center"/>
              <w:rPr>
                <w:lang w:val="en-US"/>
              </w:rPr>
            </w:pPr>
            <w:r w:rsidRPr="008F629D">
              <w:rPr>
                <w:lang w:val="en-US"/>
              </w:rPr>
              <w:t>6</w:t>
            </w:r>
          </w:p>
        </w:tc>
        <w:tc>
          <w:tcPr>
            <w:tcW w:w="1438" w:type="dxa"/>
          </w:tcPr>
          <w:p w14:paraId="31396D32" w14:textId="43655A7C" w:rsidR="000574BF" w:rsidRPr="008F629D" w:rsidRDefault="009F7F0A" w:rsidP="006F0727">
            <w:pPr>
              <w:pStyle w:val="Indent2"/>
              <w:ind w:left="0"/>
              <w:jc w:val="center"/>
              <w:rPr>
                <w:lang w:val="en-US"/>
              </w:rPr>
            </w:pPr>
            <w:r w:rsidRPr="008F629D">
              <w:rPr>
                <w:lang w:val="en-US"/>
              </w:rPr>
              <w:t xml:space="preserve">Mo </w:t>
            </w:r>
            <w:r w:rsidR="007B67AA" w:rsidRPr="008F629D">
              <w:rPr>
                <w:lang w:val="en-US"/>
              </w:rPr>
              <w:t>10</w:t>
            </w:r>
            <w:r w:rsidR="000574BF" w:rsidRPr="008F629D">
              <w:rPr>
                <w:lang w:val="en-US"/>
              </w:rPr>
              <w:t>.10</w:t>
            </w:r>
          </w:p>
        </w:tc>
        <w:tc>
          <w:tcPr>
            <w:tcW w:w="992" w:type="dxa"/>
          </w:tcPr>
          <w:p w14:paraId="031ED343" w14:textId="2DBE0F80" w:rsidR="000574BF" w:rsidRPr="008F629D" w:rsidRDefault="000574BF" w:rsidP="006F0727">
            <w:pPr>
              <w:pStyle w:val="Indent2"/>
              <w:ind w:left="0"/>
              <w:jc w:val="center"/>
              <w:rPr>
                <w:lang w:val="en-US"/>
              </w:rPr>
            </w:pPr>
            <w:r w:rsidRPr="008F629D">
              <w:rPr>
                <w:lang w:val="en-US"/>
              </w:rPr>
              <w:t>R</w:t>
            </w:r>
            <w:r w:rsidR="00DC0D97" w:rsidRPr="008F629D">
              <w:rPr>
                <w:lang w:val="en-US"/>
              </w:rPr>
              <w:t>5</w:t>
            </w:r>
          </w:p>
        </w:tc>
        <w:tc>
          <w:tcPr>
            <w:tcW w:w="992" w:type="dxa"/>
          </w:tcPr>
          <w:p w14:paraId="509B5860"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729A4D11" w14:textId="2487F9FB" w:rsidR="000574BF" w:rsidRPr="008F629D" w:rsidRDefault="00554AE2" w:rsidP="006F0727">
            <w:pPr>
              <w:pStyle w:val="Indent2"/>
              <w:ind w:left="0"/>
              <w:jc w:val="center"/>
              <w:rPr>
                <w:lang w:val="en-US"/>
              </w:rPr>
            </w:pPr>
            <w:r w:rsidRPr="008F629D">
              <w:rPr>
                <w:lang w:val="en-US"/>
              </w:rPr>
              <w:t xml:space="preserve">FC8 </w:t>
            </w:r>
            <w:r w:rsidR="000574BF" w:rsidRPr="008F629D">
              <w:rPr>
                <w:lang w:val="en-US"/>
              </w:rPr>
              <w:t>Seasonal changes and conditions in Finland</w:t>
            </w:r>
          </w:p>
        </w:tc>
      </w:tr>
      <w:tr w:rsidR="000574BF" w:rsidRPr="008D1ACD" w14:paraId="78A9B2D7" w14:textId="77777777" w:rsidTr="00DC5D55">
        <w:tc>
          <w:tcPr>
            <w:tcW w:w="814" w:type="dxa"/>
            <w:vMerge/>
          </w:tcPr>
          <w:p w14:paraId="1432F279" w14:textId="77777777" w:rsidR="000574BF" w:rsidRPr="008F629D" w:rsidRDefault="000574BF" w:rsidP="006F0727">
            <w:pPr>
              <w:pStyle w:val="Indent2"/>
              <w:ind w:left="0"/>
              <w:jc w:val="center"/>
              <w:rPr>
                <w:lang w:val="en-US"/>
              </w:rPr>
            </w:pPr>
          </w:p>
        </w:tc>
        <w:tc>
          <w:tcPr>
            <w:tcW w:w="1438" w:type="dxa"/>
          </w:tcPr>
          <w:p w14:paraId="018CC941" w14:textId="3EC5C52A" w:rsidR="000574BF" w:rsidRPr="008F629D" w:rsidRDefault="009F7F0A" w:rsidP="006F0727">
            <w:pPr>
              <w:pStyle w:val="Indent2"/>
              <w:ind w:left="0"/>
              <w:jc w:val="center"/>
              <w:rPr>
                <w:lang w:val="en-US"/>
              </w:rPr>
            </w:pPr>
            <w:r w:rsidRPr="008F629D">
              <w:rPr>
                <w:lang w:val="en-US"/>
              </w:rPr>
              <w:t>Th</w:t>
            </w:r>
            <w:r w:rsidR="007776CA" w:rsidRPr="008F629D">
              <w:rPr>
                <w:lang w:val="en-US"/>
              </w:rPr>
              <w:t xml:space="preserve"> </w:t>
            </w:r>
            <w:r w:rsidR="00EB33EE" w:rsidRPr="008F629D">
              <w:rPr>
                <w:lang w:val="en-US"/>
              </w:rPr>
              <w:t>13</w:t>
            </w:r>
            <w:r w:rsidR="00AB41FC" w:rsidRPr="008F629D">
              <w:rPr>
                <w:lang w:val="en-US"/>
              </w:rPr>
              <w:t>.</w:t>
            </w:r>
            <w:r w:rsidR="000574BF" w:rsidRPr="008F629D">
              <w:rPr>
                <w:lang w:val="en-US"/>
              </w:rPr>
              <w:t>10</w:t>
            </w:r>
          </w:p>
        </w:tc>
        <w:tc>
          <w:tcPr>
            <w:tcW w:w="992" w:type="dxa"/>
          </w:tcPr>
          <w:p w14:paraId="1111660F" w14:textId="16BAF1AC" w:rsidR="000574BF" w:rsidRPr="008F629D" w:rsidRDefault="00A255A1" w:rsidP="006F0727">
            <w:pPr>
              <w:pStyle w:val="Indent2"/>
              <w:ind w:left="0"/>
              <w:jc w:val="center"/>
              <w:rPr>
                <w:lang w:val="en-US"/>
              </w:rPr>
            </w:pPr>
            <w:r w:rsidRPr="008F629D">
              <w:rPr>
                <w:lang w:val="en-US"/>
              </w:rPr>
              <w:t>U344</w:t>
            </w:r>
          </w:p>
        </w:tc>
        <w:tc>
          <w:tcPr>
            <w:tcW w:w="992" w:type="dxa"/>
          </w:tcPr>
          <w:p w14:paraId="6384FDB4"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0005C6D6" w14:textId="77777777" w:rsidR="000574BF" w:rsidRPr="008F629D" w:rsidRDefault="000574BF" w:rsidP="006F0727">
            <w:pPr>
              <w:pStyle w:val="Indent2"/>
              <w:ind w:left="0"/>
              <w:jc w:val="center"/>
              <w:rPr>
                <w:lang w:val="en-US"/>
              </w:rPr>
            </w:pPr>
            <w:r w:rsidRPr="008F629D">
              <w:rPr>
                <w:lang w:val="en-US"/>
              </w:rPr>
              <w:t>Earth pressure, exercise</w:t>
            </w:r>
          </w:p>
        </w:tc>
      </w:tr>
      <w:tr w:rsidR="000574BF" w:rsidRPr="00F66B69" w14:paraId="74EEEB34" w14:textId="77777777" w:rsidTr="00DC5D55">
        <w:tc>
          <w:tcPr>
            <w:tcW w:w="814" w:type="dxa"/>
            <w:vMerge/>
          </w:tcPr>
          <w:p w14:paraId="213EDDAA" w14:textId="77777777" w:rsidR="000574BF" w:rsidRPr="008F629D" w:rsidRDefault="000574BF" w:rsidP="006F0727">
            <w:pPr>
              <w:pStyle w:val="Indent2"/>
              <w:ind w:left="0"/>
              <w:jc w:val="center"/>
              <w:rPr>
                <w:lang w:val="en-US"/>
              </w:rPr>
            </w:pPr>
          </w:p>
        </w:tc>
        <w:tc>
          <w:tcPr>
            <w:tcW w:w="1438" w:type="dxa"/>
          </w:tcPr>
          <w:p w14:paraId="03CA9841" w14:textId="760A6A13" w:rsidR="000574BF" w:rsidRPr="008F629D" w:rsidRDefault="009F7F0A" w:rsidP="006F0727">
            <w:pPr>
              <w:pStyle w:val="Indent2"/>
              <w:ind w:left="0"/>
              <w:jc w:val="center"/>
              <w:rPr>
                <w:lang w:val="en-US"/>
              </w:rPr>
            </w:pPr>
            <w:r w:rsidRPr="008F629D">
              <w:rPr>
                <w:lang w:val="en-US"/>
              </w:rPr>
              <w:t xml:space="preserve">Fr </w:t>
            </w:r>
            <w:r w:rsidR="00EB33EE" w:rsidRPr="008F629D">
              <w:rPr>
                <w:lang w:val="en-US"/>
              </w:rPr>
              <w:t>14</w:t>
            </w:r>
            <w:r w:rsidR="000574BF" w:rsidRPr="008F629D">
              <w:rPr>
                <w:lang w:val="en-US"/>
              </w:rPr>
              <w:t>.10</w:t>
            </w:r>
          </w:p>
        </w:tc>
        <w:tc>
          <w:tcPr>
            <w:tcW w:w="992" w:type="dxa"/>
          </w:tcPr>
          <w:p w14:paraId="0E3FB2C2" w14:textId="0F8DC5BD" w:rsidR="000574BF" w:rsidRPr="008F629D" w:rsidRDefault="005249C4" w:rsidP="006F0727">
            <w:pPr>
              <w:pStyle w:val="Indent2"/>
              <w:ind w:left="0"/>
              <w:jc w:val="center"/>
              <w:rPr>
                <w:lang w:val="en-US"/>
              </w:rPr>
            </w:pPr>
            <w:r>
              <w:rPr>
                <w:lang w:val="en-US"/>
              </w:rPr>
              <w:t>R1</w:t>
            </w:r>
          </w:p>
        </w:tc>
        <w:tc>
          <w:tcPr>
            <w:tcW w:w="992" w:type="dxa"/>
          </w:tcPr>
          <w:p w14:paraId="3CB97858" w14:textId="77777777" w:rsidR="000574BF" w:rsidRPr="008F629D" w:rsidRDefault="000574BF" w:rsidP="006F0727">
            <w:pPr>
              <w:pStyle w:val="Indent2"/>
              <w:ind w:left="0"/>
              <w:jc w:val="center"/>
              <w:rPr>
                <w:lang w:val="en-US"/>
              </w:rPr>
            </w:pPr>
            <w:r w:rsidRPr="008F629D">
              <w:rPr>
                <w:lang w:val="en-US"/>
              </w:rPr>
              <w:t>2</w:t>
            </w:r>
          </w:p>
        </w:tc>
        <w:tc>
          <w:tcPr>
            <w:tcW w:w="4962" w:type="dxa"/>
          </w:tcPr>
          <w:p w14:paraId="324AA6D4" w14:textId="77777777" w:rsidR="000574BF" w:rsidRPr="008F629D" w:rsidRDefault="00420434" w:rsidP="00F66B69">
            <w:pPr>
              <w:pStyle w:val="Indent2"/>
              <w:ind w:left="0"/>
              <w:jc w:val="center"/>
              <w:rPr>
                <w:lang w:val="en-US"/>
              </w:rPr>
            </w:pPr>
            <w:r w:rsidRPr="008F629D">
              <w:rPr>
                <w:lang w:val="en-US"/>
              </w:rPr>
              <w:t xml:space="preserve">Summary of theme 2: </w:t>
            </w:r>
            <w:r w:rsidR="007776CA" w:rsidRPr="008F629D">
              <w:rPr>
                <w:b/>
                <w:lang w:val="en-US"/>
              </w:rPr>
              <w:t>Test</w:t>
            </w:r>
            <w:r w:rsidR="00F46A80" w:rsidRPr="008F629D">
              <w:rPr>
                <w:b/>
                <w:lang w:val="en-US"/>
              </w:rPr>
              <w:t xml:space="preserve"> 2</w:t>
            </w:r>
          </w:p>
        </w:tc>
      </w:tr>
      <w:tr w:rsidR="00516B02" w:rsidRPr="00E129C8" w14:paraId="29D04885" w14:textId="77777777" w:rsidTr="00DC5D55">
        <w:trPr>
          <w:trHeight w:val="857"/>
        </w:trPr>
        <w:tc>
          <w:tcPr>
            <w:tcW w:w="814" w:type="dxa"/>
          </w:tcPr>
          <w:p w14:paraId="0CC22214" w14:textId="77777777" w:rsidR="00516B02" w:rsidRPr="008F629D" w:rsidRDefault="00516B02" w:rsidP="006F0727">
            <w:pPr>
              <w:pStyle w:val="Indent2"/>
              <w:ind w:left="0"/>
              <w:jc w:val="center"/>
              <w:rPr>
                <w:lang w:val="en-US"/>
              </w:rPr>
            </w:pPr>
          </w:p>
          <w:p w14:paraId="0EA21A3B" w14:textId="77777777" w:rsidR="00516B02" w:rsidRPr="008F629D" w:rsidRDefault="00516B02" w:rsidP="006F0727">
            <w:pPr>
              <w:pStyle w:val="Indent2"/>
              <w:ind w:left="0"/>
              <w:jc w:val="center"/>
              <w:rPr>
                <w:lang w:val="en-US"/>
              </w:rPr>
            </w:pPr>
            <w:r w:rsidRPr="008F629D">
              <w:rPr>
                <w:lang w:val="en-US"/>
              </w:rPr>
              <w:t>7</w:t>
            </w:r>
          </w:p>
        </w:tc>
        <w:tc>
          <w:tcPr>
            <w:tcW w:w="1438" w:type="dxa"/>
          </w:tcPr>
          <w:p w14:paraId="7BD50F6A" w14:textId="62CB38D0" w:rsidR="00516B02" w:rsidRPr="008F629D" w:rsidRDefault="009F7F0A" w:rsidP="006F0727">
            <w:pPr>
              <w:pStyle w:val="Indent2"/>
              <w:ind w:left="0"/>
              <w:jc w:val="center"/>
              <w:rPr>
                <w:lang w:val="en-US"/>
              </w:rPr>
            </w:pPr>
            <w:r w:rsidRPr="008F629D">
              <w:rPr>
                <w:lang w:val="en-US"/>
              </w:rPr>
              <w:t xml:space="preserve">Tu </w:t>
            </w:r>
            <w:r w:rsidR="00EB33EE" w:rsidRPr="008F629D">
              <w:rPr>
                <w:lang w:val="en-US"/>
              </w:rPr>
              <w:t>18</w:t>
            </w:r>
            <w:r w:rsidR="00516B02" w:rsidRPr="008F629D">
              <w:rPr>
                <w:lang w:val="en-US"/>
              </w:rPr>
              <w:t>.10</w:t>
            </w:r>
          </w:p>
          <w:p w14:paraId="37BD4860" w14:textId="77777777" w:rsidR="00516B02" w:rsidRPr="008F629D" w:rsidRDefault="00E903D5" w:rsidP="006F0727">
            <w:pPr>
              <w:pStyle w:val="Indent2"/>
              <w:ind w:left="0"/>
              <w:jc w:val="center"/>
              <w:rPr>
                <w:lang w:val="en-US"/>
              </w:rPr>
            </w:pPr>
            <w:r w:rsidRPr="008F629D">
              <w:rPr>
                <w:lang w:val="en-US"/>
              </w:rPr>
              <w:t>12-15</w:t>
            </w:r>
          </w:p>
        </w:tc>
        <w:tc>
          <w:tcPr>
            <w:tcW w:w="992" w:type="dxa"/>
          </w:tcPr>
          <w:p w14:paraId="738E4FE2" w14:textId="6B6FED74" w:rsidR="00516B02" w:rsidRPr="008F629D" w:rsidRDefault="005249C4" w:rsidP="00516B02">
            <w:pPr>
              <w:pStyle w:val="Indent2"/>
              <w:ind w:left="0"/>
              <w:jc w:val="center"/>
              <w:rPr>
                <w:lang w:val="en-US"/>
              </w:rPr>
            </w:pPr>
            <w:r>
              <w:rPr>
                <w:lang w:val="en-US"/>
              </w:rPr>
              <w:t>R5, R266</w:t>
            </w:r>
          </w:p>
        </w:tc>
        <w:tc>
          <w:tcPr>
            <w:tcW w:w="992" w:type="dxa"/>
          </w:tcPr>
          <w:p w14:paraId="359B761B" w14:textId="77777777" w:rsidR="00516B02" w:rsidRPr="008F629D" w:rsidRDefault="00516B02" w:rsidP="006F0727">
            <w:pPr>
              <w:pStyle w:val="Indent2"/>
              <w:ind w:left="0"/>
              <w:jc w:val="center"/>
              <w:rPr>
                <w:lang w:val="en-US"/>
              </w:rPr>
            </w:pPr>
          </w:p>
        </w:tc>
        <w:tc>
          <w:tcPr>
            <w:tcW w:w="4962" w:type="dxa"/>
          </w:tcPr>
          <w:p w14:paraId="280EBDF4" w14:textId="77777777" w:rsidR="00516B02" w:rsidRPr="008F629D" w:rsidRDefault="00516B02" w:rsidP="00C530E2">
            <w:pPr>
              <w:pStyle w:val="Indent2"/>
              <w:ind w:left="0"/>
              <w:jc w:val="center"/>
              <w:rPr>
                <w:lang w:val="en-US"/>
              </w:rPr>
            </w:pPr>
            <w:r w:rsidRPr="008F629D">
              <w:rPr>
                <w:lang w:val="en-US"/>
              </w:rPr>
              <w:t xml:space="preserve">Final presentation </w:t>
            </w:r>
            <w:r w:rsidR="002436DF" w:rsidRPr="008F629D">
              <w:rPr>
                <w:lang w:val="en-US"/>
              </w:rPr>
              <w:t>session</w:t>
            </w:r>
          </w:p>
          <w:p w14:paraId="589A12CE" w14:textId="77777777" w:rsidR="00516B02" w:rsidRPr="008F629D" w:rsidRDefault="00516B02" w:rsidP="007776CA">
            <w:pPr>
              <w:pStyle w:val="Indent2"/>
              <w:ind w:left="0"/>
              <w:jc w:val="center"/>
              <w:rPr>
                <w:lang w:val="en-US"/>
              </w:rPr>
            </w:pPr>
            <w:r w:rsidRPr="008F629D">
              <w:rPr>
                <w:lang w:val="en-US"/>
              </w:rPr>
              <w:t>Feedback discussion of the course. Self-assessment of group work.</w:t>
            </w:r>
          </w:p>
        </w:tc>
      </w:tr>
    </w:tbl>
    <w:p w14:paraId="3D99444B" w14:textId="0CC0DAB6" w:rsidR="00995C10" w:rsidRPr="007B55E9" w:rsidRDefault="00995C10" w:rsidP="0004193C">
      <w:pPr>
        <w:pStyle w:val="Indent2"/>
        <w:ind w:left="0"/>
        <w:jc w:val="both"/>
        <w:rPr>
          <w:sz w:val="20"/>
          <w:lang w:val="en-US"/>
        </w:rPr>
      </w:pPr>
    </w:p>
    <w:p w14:paraId="3353235E" w14:textId="77777777" w:rsidR="00E20E1F" w:rsidRPr="003515B5" w:rsidRDefault="00E20E1F" w:rsidP="00995C10">
      <w:pPr>
        <w:pStyle w:val="Indent2"/>
        <w:ind w:left="0"/>
        <w:jc w:val="both"/>
        <w:rPr>
          <w:b/>
          <w:lang w:val="en-US"/>
        </w:rPr>
      </w:pPr>
    </w:p>
    <w:p w14:paraId="2EF3A367" w14:textId="41F23A2B" w:rsidR="00CA48D7" w:rsidRPr="00352413" w:rsidRDefault="00787E35" w:rsidP="00BF49F6">
      <w:pPr>
        <w:pStyle w:val="Indent2"/>
        <w:ind w:left="360"/>
        <w:jc w:val="both"/>
        <w:rPr>
          <w:lang w:val="en-US"/>
        </w:rPr>
      </w:pPr>
      <w:r w:rsidRPr="00B43723">
        <w:rPr>
          <w:b/>
          <w:lang w:val="en-US"/>
        </w:rPr>
        <w:lastRenderedPageBreak/>
        <w:t>Flipped classroom</w:t>
      </w:r>
      <w:r w:rsidR="000453CE">
        <w:rPr>
          <w:b/>
          <w:lang w:val="en-US"/>
        </w:rPr>
        <w:t>:</w:t>
      </w:r>
      <w:r w:rsidR="00995C10" w:rsidRPr="00B43723">
        <w:rPr>
          <w:b/>
          <w:lang w:val="en-US"/>
        </w:rPr>
        <w:t xml:space="preserve"> </w:t>
      </w:r>
      <w:r w:rsidRPr="00B43723">
        <w:rPr>
          <w:lang w:val="en-US"/>
        </w:rPr>
        <w:t>The flipped classroom (FC) technics is used in the sessions; each group prepares material for one session (FC presentation) based on the preliminary information given in the previous session.</w:t>
      </w:r>
      <w:r w:rsidR="00C25183">
        <w:rPr>
          <w:lang w:val="en-US"/>
        </w:rPr>
        <w:t xml:space="preserve"> </w:t>
      </w:r>
      <w:r w:rsidR="00CD0C72">
        <w:rPr>
          <w:lang w:val="en-US"/>
        </w:rPr>
        <w:t>Flipped classroom</w:t>
      </w:r>
      <w:r w:rsidR="00CD0C72" w:rsidRPr="00B43723">
        <w:rPr>
          <w:lang w:val="en-US"/>
        </w:rPr>
        <w:t xml:space="preserve"> </w:t>
      </w:r>
      <w:r w:rsidRPr="00B43723">
        <w:rPr>
          <w:lang w:val="en-US"/>
        </w:rPr>
        <w:t xml:space="preserve">is part of the group work. </w:t>
      </w:r>
      <w:r w:rsidR="00CD0C72" w:rsidRPr="00B43723">
        <w:rPr>
          <w:lang w:val="en-US"/>
        </w:rPr>
        <w:t xml:space="preserve">The FC presentation will take about 15 minutes. </w:t>
      </w:r>
      <w:r w:rsidRPr="00B43723">
        <w:rPr>
          <w:lang w:val="en-US"/>
        </w:rPr>
        <w:t>The other groups will explore the t</w:t>
      </w:r>
      <w:r w:rsidR="00352413" w:rsidRPr="00B43723">
        <w:rPr>
          <w:lang w:val="en-US"/>
        </w:rPr>
        <w:t>heme</w:t>
      </w:r>
      <w:r w:rsidRPr="00B43723">
        <w:rPr>
          <w:lang w:val="en-US"/>
        </w:rPr>
        <w:t xml:space="preserve"> in advance to ponder, how this aspect should be </w:t>
      </w:r>
      <w:proofErr w:type="gramStart"/>
      <w:r w:rsidRPr="00B43723">
        <w:rPr>
          <w:lang w:val="en-US"/>
        </w:rPr>
        <w:t>taken into account</w:t>
      </w:r>
      <w:proofErr w:type="gramEnd"/>
      <w:r w:rsidRPr="00B43723">
        <w:rPr>
          <w:lang w:val="en-US"/>
        </w:rPr>
        <w:t xml:space="preserve"> in their block area. </w:t>
      </w:r>
      <w:r w:rsidR="00C6763A" w:rsidRPr="00B43723">
        <w:rPr>
          <w:lang w:val="en-US"/>
        </w:rPr>
        <w:t>Based on the explora</w:t>
      </w:r>
      <w:r w:rsidR="00352413" w:rsidRPr="00B43723">
        <w:rPr>
          <w:lang w:val="en-US"/>
        </w:rPr>
        <w:t>tion, the other groups prepare 3 – 4</w:t>
      </w:r>
      <w:r w:rsidR="00C6763A" w:rsidRPr="00B43723">
        <w:rPr>
          <w:lang w:val="en-US"/>
        </w:rPr>
        <w:t xml:space="preserve"> questions</w:t>
      </w:r>
      <w:r w:rsidR="00CD0C72">
        <w:rPr>
          <w:lang w:val="en-US"/>
        </w:rPr>
        <w:t xml:space="preserve"> (only one question set/group)</w:t>
      </w:r>
      <w:r w:rsidR="00C6763A" w:rsidRPr="00B43723">
        <w:rPr>
          <w:lang w:val="en-US"/>
        </w:rPr>
        <w:t xml:space="preserve">, which </w:t>
      </w:r>
      <w:proofErr w:type="gramStart"/>
      <w:r w:rsidR="00CD2124">
        <w:rPr>
          <w:lang w:val="en-US"/>
        </w:rPr>
        <w:t>have</w:t>
      </w:r>
      <w:r w:rsidR="00CD2124" w:rsidRPr="00B43723">
        <w:rPr>
          <w:lang w:val="en-US"/>
        </w:rPr>
        <w:t xml:space="preserve"> </w:t>
      </w:r>
      <w:r w:rsidR="00C6763A" w:rsidRPr="00B43723">
        <w:rPr>
          <w:lang w:val="en-US"/>
        </w:rPr>
        <w:t>to</w:t>
      </w:r>
      <w:proofErr w:type="gramEnd"/>
      <w:r w:rsidR="00C6763A" w:rsidRPr="00B43723">
        <w:rPr>
          <w:lang w:val="en-US"/>
        </w:rPr>
        <w:t xml:space="preserve"> be loaded</w:t>
      </w:r>
      <w:r w:rsidR="00CD0C72">
        <w:rPr>
          <w:lang w:val="en-US"/>
        </w:rPr>
        <w:t xml:space="preserve"> together with the flipped classroom presentation</w:t>
      </w:r>
      <w:r w:rsidR="00C6763A" w:rsidRPr="00B43723">
        <w:rPr>
          <w:lang w:val="en-US"/>
        </w:rPr>
        <w:t xml:space="preserve"> to MC</w:t>
      </w:r>
      <w:r w:rsidR="00CD0C72">
        <w:rPr>
          <w:lang w:val="en-US"/>
        </w:rPr>
        <w:t xml:space="preserve"> (MyCourses)</w:t>
      </w:r>
      <w:r w:rsidR="00862BAF">
        <w:rPr>
          <w:lang w:val="en-US"/>
        </w:rPr>
        <w:t xml:space="preserve"> about 3 hours</w:t>
      </w:r>
      <w:r w:rsidR="00C6763A" w:rsidRPr="00B43723">
        <w:rPr>
          <w:lang w:val="en-US"/>
        </w:rPr>
        <w:t xml:space="preserve"> before FC session.</w:t>
      </w:r>
      <w:r w:rsidRPr="00B43723">
        <w:rPr>
          <w:lang w:val="en-US"/>
        </w:rPr>
        <w:t xml:space="preserve"> </w:t>
      </w:r>
      <w:r w:rsidR="007C1D16" w:rsidRPr="00352413">
        <w:rPr>
          <w:lang w:val="en-US"/>
        </w:rPr>
        <w:t>After the presentation, there is a short discussion based on the prepared questions. So</w:t>
      </w:r>
      <w:r w:rsidR="00C25183">
        <w:rPr>
          <w:lang w:val="en-US"/>
        </w:rPr>
        <w:t>,</w:t>
      </w:r>
      <w:r w:rsidR="007C1D16" w:rsidRPr="00352413">
        <w:rPr>
          <w:lang w:val="en-US"/>
        </w:rPr>
        <w:t xml:space="preserve"> each group should be prepared to ask one question either based on their prepared questions or something which is not clear to them.</w:t>
      </w:r>
      <w:r w:rsidR="00CD2124" w:rsidRPr="00CD2124">
        <w:rPr>
          <w:b/>
          <w:lang w:val="en-US"/>
        </w:rPr>
        <w:t xml:space="preserve"> </w:t>
      </w:r>
      <w:r w:rsidR="00CD2124" w:rsidRPr="00352413">
        <w:rPr>
          <w:b/>
          <w:lang w:val="en-US"/>
        </w:rPr>
        <w:t>The personal exercises</w:t>
      </w:r>
      <w:r w:rsidR="00CD2124" w:rsidRPr="008D6787">
        <w:rPr>
          <w:lang w:val="en-US"/>
        </w:rPr>
        <w:t xml:space="preserve"> (design calculations) will be done based on this information.</w:t>
      </w:r>
    </w:p>
    <w:p w14:paraId="774FF7B7" w14:textId="08A4B54B" w:rsidR="00554AE2" w:rsidRDefault="00554AE2" w:rsidP="00554AE2">
      <w:pPr>
        <w:pStyle w:val="Indent2"/>
        <w:ind w:left="0"/>
        <w:jc w:val="both"/>
        <w:rPr>
          <w:lang w:val="en-US"/>
        </w:rPr>
      </w:pPr>
    </w:p>
    <w:p w14:paraId="51DF1DF1" w14:textId="2DA687AC" w:rsidR="00787E35" w:rsidRPr="00CD488E" w:rsidRDefault="00787E35" w:rsidP="00554AE2">
      <w:pPr>
        <w:pStyle w:val="Indent2"/>
        <w:ind w:left="360"/>
        <w:jc w:val="both"/>
        <w:rPr>
          <w:lang w:val="en-US"/>
        </w:rPr>
      </w:pPr>
      <w:r w:rsidRPr="00CD488E">
        <w:rPr>
          <w:b/>
          <w:lang w:val="en-US"/>
        </w:rPr>
        <w:t>Group work</w:t>
      </w:r>
      <w:r w:rsidR="00995C10" w:rsidRPr="00CD488E">
        <w:rPr>
          <w:lang w:val="en-US"/>
        </w:rPr>
        <w:t xml:space="preserve"> is done in </w:t>
      </w:r>
      <w:r w:rsidR="00995C10" w:rsidRPr="004F3ADD">
        <w:rPr>
          <w:lang w:val="en-US"/>
        </w:rPr>
        <w:t xml:space="preserve">groups of </w:t>
      </w:r>
      <w:r w:rsidR="00626FE9">
        <w:rPr>
          <w:lang w:val="en-US"/>
        </w:rPr>
        <w:t xml:space="preserve">about </w:t>
      </w:r>
      <w:r w:rsidR="004B69D9">
        <w:rPr>
          <w:lang w:val="en-US"/>
        </w:rPr>
        <w:t>3-4</w:t>
      </w:r>
      <w:r w:rsidRPr="004F3ADD">
        <w:rPr>
          <w:lang w:val="en-US"/>
        </w:rPr>
        <w:t xml:space="preserve"> students</w:t>
      </w:r>
      <w:r w:rsidRPr="00CD488E">
        <w:rPr>
          <w:lang w:val="en-US"/>
        </w:rPr>
        <w:t xml:space="preserve">. The topic for the group work is geotechnical design for the new </w:t>
      </w:r>
      <w:proofErr w:type="spellStart"/>
      <w:r w:rsidRPr="00CD488E">
        <w:rPr>
          <w:lang w:val="en-US"/>
        </w:rPr>
        <w:t>Honkasuo</w:t>
      </w:r>
      <w:proofErr w:type="spellEnd"/>
      <w:r w:rsidRPr="00CD488E">
        <w:rPr>
          <w:lang w:val="en-US"/>
        </w:rPr>
        <w:t xml:space="preserve"> residential area in Helsinki. Each group will focus on one block with its unique set of buildings and ground conditions. Each group suggests what kind of things </w:t>
      </w:r>
      <w:proofErr w:type="gramStart"/>
      <w:r w:rsidR="00CD2124">
        <w:rPr>
          <w:lang w:val="en-US"/>
        </w:rPr>
        <w:t>have</w:t>
      </w:r>
      <w:r w:rsidR="00CD2124" w:rsidRPr="00CD488E">
        <w:rPr>
          <w:lang w:val="en-US"/>
        </w:rPr>
        <w:t xml:space="preserve"> </w:t>
      </w:r>
      <w:r w:rsidRPr="00CD488E">
        <w:rPr>
          <w:lang w:val="en-US"/>
        </w:rPr>
        <w:t>to</w:t>
      </w:r>
      <w:proofErr w:type="gramEnd"/>
      <w:r w:rsidRPr="00CD488E">
        <w:rPr>
          <w:lang w:val="en-US"/>
        </w:rPr>
        <w:t xml:space="preserve"> be taken into account in the geotechnical design of their block. The question of the group work (for the whole course) is </w:t>
      </w:r>
      <w:r w:rsidRPr="00CD488E">
        <w:rPr>
          <w:b/>
          <w:lang w:val="en-US"/>
        </w:rPr>
        <w:t xml:space="preserve">“What kind of things have to be taken into account when geotechnical design is done in </w:t>
      </w:r>
      <w:proofErr w:type="spellStart"/>
      <w:r w:rsidRPr="00CD488E">
        <w:rPr>
          <w:b/>
          <w:lang w:val="en-US"/>
        </w:rPr>
        <w:t>Honkasuo</w:t>
      </w:r>
      <w:proofErr w:type="spellEnd"/>
      <w:r w:rsidRPr="00CD488E">
        <w:rPr>
          <w:b/>
          <w:lang w:val="en-US"/>
        </w:rPr>
        <w:t xml:space="preserve"> for our own block area?”</w:t>
      </w:r>
      <w:r w:rsidRPr="00CD488E">
        <w:rPr>
          <w:lang w:val="en-US"/>
        </w:rPr>
        <w:t xml:space="preserve"> The soil investigations are in general level. Besides the professional identity creation, another aim of the group work is that students share their knowledge and get to know each other. This improves their group work and communication skills, too. Each group will </w:t>
      </w:r>
      <w:proofErr w:type="gramStart"/>
      <w:r w:rsidRPr="00CD488E">
        <w:rPr>
          <w:lang w:val="en-US"/>
        </w:rPr>
        <w:t>collect together</w:t>
      </w:r>
      <w:proofErr w:type="gramEnd"/>
      <w:r w:rsidRPr="00CD488E">
        <w:rPr>
          <w:lang w:val="en-US"/>
        </w:rPr>
        <w:t xml:space="preserve"> all the</w:t>
      </w:r>
      <w:r w:rsidR="00CD0C72">
        <w:rPr>
          <w:lang w:val="en-US"/>
        </w:rPr>
        <w:t>ir</w:t>
      </w:r>
      <w:r w:rsidRPr="00CD488E">
        <w:rPr>
          <w:lang w:val="en-US"/>
        </w:rPr>
        <w:t xml:space="preserve"> answers to </w:t>
      </w:r>
      <w:r w:rsidRPr="00CD488E">
        <w:rPr>
          <w:b/>
          <w:lang w:val="en-US"/>
        </w:rPr>
        <w:t xml:space="preserve">the final </w:t>
      </w:r>
      <w:r w:rsidR="008A5B36" w:rsidRPr="00CD488E">
        <w:rPr>
          <w:b/>
          <w:lang w:val="en-US"/>
        </w:rPr>
        <w:t xml:space="preserve">presentation </w:t>
      </w:r>
      <w:r w:rsidR="00CD488E">
        <w:rPr>
          <w:b/>
          <w:color w:val="000000" w:themeColor="text1"/>
          <w:lang w:val="en-US"/>
        </w:rPr>
        <w:t>session</w:t>
      </w:r>
      <w:r w:rsidRPr="00CD488E">
        <w:rPr>
          <w:lang w:val="en-US"/>
        </w:rPr>
        <w:t xml:space="preserve">. Most of these exercises require design calculations, and these </w:t>
      </w:r>
      <w:r w:rsidRPr="00CD488E">
        <w:rPr>
          <w:i/>
          <w:lang w:val="en-US"/>
        </w:rPr>
        <w:t>exercises are done as each student’s personal work</w:t>
      </w:r>
      <w:r w:rsidRPr="00CD488E">
        <w:rPr>
          <w:lang w:val="en-US"/>
        </w:rPr>
        <w:t>. It is also important to learn to document each own</w:t>
      </w:r>
      <w:r w:rsidR="00CD2124">
        <w:rPr>
          <w:lang w:val="en-US"/>
        </w:rPr>
        <w:t>’s</w:t>
      </w:r>
      <w:r w:rsidRPr="00CD488E">
        <w:rPr>
          <w:lang w:val="en-US"/>
        </w:rPr>
        <w:t xml:space="preserve"> design process and calculations. </w:t>
      </w:r>
      <w:r w:rsidR="00C25183">
        <w:rPr>
          <w:lang w:val="en-US"/>
        </w:rPr>
        <w:t>Some part of t</w:t>
      </w:r>
      <w:r w:rsidRPr="00CD488E">
        <w:rPr>
          <w:lang w:val="en-US"/>
        </w:rPr>
        <w:t xml:space="preserve">he group work is </w:t>
      </w:r>
      <w:r w:rsidR="002436DF" w:rsidRPr="00CD488E">
        <w:rPr>
          <w:lang w:val="en-US"/>
        </w:rPr>
        <w:t>presented in final presentation session. The final presentation is compiled from the results of each member</w:t>
      </w:r>
      <w:r w:rsidR="00CD2124">
        <w:rPr>
          <w:lang w:val="en-US"/>
        </w:rPr>
        <w:t>’</w:t>
      </w:r>
      <w:r w:rsidR="002436DF" w:rsidRPr="00CD488E">
        <w:rPr>
          <w:lang w:val="en-US"/>
        </w:rPr>
        <w:t xml:space="preserve">s personal exercises in your block. The results are </w:t>
      </w:r>
      <w:r w:rsidRPr="00CD488E">
        <w:rPr>
          <w:lang w:val="en-US"/>
        </w:rPr>
        <w:t>evaluated with a peer-reviewing system</w:t>
      </w:r>
      <w:r w:rsidR="00295F00" w:rsidRPr="00CD488E">
        <w:rPr>
          <w:lang w:val="en-US"/>
        </w:rPr>
        <w:t xml:space="preserve"> and evaluation of the </w:t>
      </w:r>
      <w:r w:rsidR="005249C4">
        <w:rPr>
          <w:lang w:val="en-US"/>
        </w:rPr>
        <w:t>teachers</w:t>
      </w:r>
      <w:r w:rsidRPr="00CD488E">
        <w:rPr>
          <w:lang w:val="en-US"/>
        </w:rPr>
        <w:t xml:space="preserve">. </w:t>
      </w:r>
    </w:p>
    <w:p w14:paraId="778C8721" w14:textId="77777777" w:rsidR="00787E35" w:rsidRPr="00CD488E" w:rsidRDefault="00787E35" w:rsidP="000F6B4A">
      <w:pPr>
        <w:pStyle w:val="Indent2"/>
        <w:ind w:left="360"/>
        <w:jc w:val="both"/>
        <w:rPr>
          <w:b/>
          <w:lang w:val="en-US"/>
        </w:rPr>
      </w:pPr>
    </w:p>
    <w:p w14:paraId="6529025C" w14:textId="47D9FD07" w:rsidR="00C57695" w:rsidRPr="00D97304" w:rsidRDefault="00C57695" w:rsidP="00C57695">
      <w:pPr>
        <w:pStyle w:val="Indent2"/>
        <w:ind w:left="0" w:firstLine="720"/>
        <w:jc w:val="both"/>
        <w:rPr>
          <w:b/>
          <w:lang w:val="en-US"/>
        </w:rPr>
      </w:pPr>
      <w:r w:rsidRPr="00CD488E">
        <w:rPr>
          <w:b/>
          <w:lang w:val="en-US"/>
        </w:rPr>
        <w:t>TIMETABLE and content o</w:t>
      </w:r>
      <w:r w:rsidR="00D37476" w:rsidRPr="00CD488E">
        <w:rPr>
          <w:b/>
          <w:lang w:val="en-US"/>
        </w:rPr>
        <w:t>f sessions for each group (G1…G8</w:t>
      </w:r>
      <w:r w:rsidRPr="00CD488E">
        <w:rPr>
          <w:b/>
          <w:lang w:val="en-US"/>
        </w:rPr>
        <w:t>):</w:t>
      </w:r>
    </w:p>
    <w:p w14:paraId="714C698C" w14:textId="77777777" w:rsidR="00C57695" w:rsidRDefault="00C57695" w:rsidP="00C57695">
      <w:pPr>
        <w:pStyle w:val="Indent2"/>
        <w:ind w:left="720"/>
        <w:jc w:val="both"/>
        <w:rPr>
          <w:lang w:val="en-US"/>
        </w:rPr>
      </w:pPr>
    </w:p>
    <w:tbl>
      <w:tblPr>
        <w:tblStyle w:val="TableGrid"/>
        <w:tblW w:w="8926" w:type="dxa"/>
        <w:tblLook w:val="04A0" w:firstRow="1" w:lastRow="0" w:firstColumn="1" w:lastColumn="0" w:noHBand="0" w:noVBand="1"/>
      </w:tblPr>
      <w:tblGrid>
        <w:gridCol w:w="1082"/>
        <w:gridCol w:w="2624"/>
        <w:gridCol w:w="596"/>
        <w:gridCol w:w="660"/>
        <w:gridCol w:w="660"/>
        <w:gridCol w:w="659"/>
        <w:gridCol w:w="660"/>
        <w:gridCol w:w="660"/>
        <w:gridCol w:w="616"/>
        <w:gridCol w:w="709"/>
      </w:tblGrid>
      <w:tr w:rsidR="00330501" w14:paraId="14DAC805" w14:textId="77777777" w:rsidTr="00330501">
        <w:trPr>
          <w:trHeight w:val="248"/>
        </w:trPr>
        <w:tc>
          <w:tcPr>
            <w:tcW w:w="1082" w:type="dxa"/>
          </w:tcPr>
          <w:p w14:paraId="1B7A0FCE" w14:textId="77777777" w:rsidR="00554AE2" w:rsidRPr="005B55A6" w:rsidRDefault="00554AE2" w:rsidP="009343F6">
            <w:pPr>
              <w:pStyle w:val="Indent2"/>
              <w:ind w:left="0"/>
              <w:jc w:val="center"/>
              <w:rPr>
                <w:b/>
                <w:lang w:val="en-US"/>
              </w:rPr>
            </w:pPr>
            <w:r w:rsidRPr="005B55A6">
              <w:rPr>
                <w:b/>
                <w:lang w:val="en-US"/>
              </w:rPr>
              <w:t>Date</w:t>
            </w:r>
          </w:p>
        </w:tc>
        <w:tc>
          <w:tcPr>
            <w:tcW w:w="2624" w:type="dxa"/>
          </w:tcPr>
          <w:p w14:paraId="34BD13B3" w14:textId="77777777" w:rsidR="00554AE2" w:rsidRPr="005B55A6" w:rsidRDefault="00554AE2" w:rsidP="009343F6">
            <w:pPr>
              <w:pStyle w:val="Indent2"/>
              <w:ind w:left="0"/>
              <w:jc w:val="center"/>
              <w:rPr>
                <w:b/>
                <w:lang w:val="en-US"/>
              </w:rPr>
            </w:pPr>
            <w:r w:rsidRPr="005B55A6">
              <w:rPr>
                <w:b/>
                <w:lang w:val="en-US"/>
              </w:rPr>
              <w:t>Action</w:t>
            </w:r>
          </w:p>
        </w:tc>
        <w:tc>
          <w:tcPr>
            <w:tcW w:w="596" w:type="dxa"/>
          </w:tcPr>
          <w:p w14:paraId="54A986E7" w14:textId="77777777" w:rsidR="00554AE2" w:rsidRPr="005B55A6" w:rsidRDefault="00554AE2" w:rsidP="009343F6">
            <w:pPr>
              <w:pStyle w:val="Indent2"/>
              <w:ind w:left="0"/>
              <w:jc w:val="center"/>
              <w:rPr>
                <w:b/>
                <w:lang w:val="en-US"/>
              </w:rPr>
            </w:pPr>
            <w:r w:rsidRPr="005B55A6">
              <w:rPr>
                <w:b/>
                <w:lang w:val="en-US"/>
              </w:rPr>
              <w:t>G1</w:t>
            </w:r>
          </w:p>
        </w:tc>
        <w:tc>
          <w:tcPr>
            <w:tcW w:w="660" w:type="dxa"/>
          </w:tcPr>
          <w:p w14:paraId="06A933B3" w14:textId="77777777" w:rsidR="00554AE2" w:rsidRPr="005B55A6" w:rsidRDefault="00554AE2" w:rsidP="009343F6">
            <w:pPr>
              <w:pStyle w:val="Indent2"/>
              <w:ind w:left="0"/>
              <w:jc w:val="center"/>
              <w:rPr>
                <w:b/>
                <w:lang w:val="en-US"/>
              </w:rPr>
            </w:pPr>
            <w:r w:rsidRPr="005B55A6">
              <w:rPr>
                <w:b/>
                <w:lang w:val="en-US"/>
              </w:rPr>
              <w:t>G2</w:t>
            </w:r>
          </w:p>
        </w:tc>
        <w:tc>
          <w:tcPr>
            <w:tcW w:w="660" w:type="dxa"/>
          </w:tcPr>
          <w:p w14:paraId="2430FD19" w14:textId="77777777" w:rsidR="00554AE2" w:rsidRPr="005B55A6" w:rsidRDefault="00554AE2" w:rsidP="009343F6">
            <w:pPr>
              <w:pStyle w:val="Indent2"/>
              <w:ind w:left="0"/>
              <w:jc w:val="center"/>
              <w:rPr>
                <w:b/>
                <w:lang w:val="en-US"/>
              </w:rPr>
            </w:pPr>
            <w:r w:rsidRPr="005B55A6">
              <w:rPr>
                <w:b/>
                <w:lang w:val="en-US"/>
              </w:rPr>
              <w:t>G3</w:t>
            </w:r>
          </w:p>
        </w:tc>
        <w:tc>
          <w:tcPr>
            <w:tcW w:w="659" w:type="dxa"/>
          </w:tcPr>
          <w:p w14:paraId="066A5BDC" w14:textId="77777777" w:rsidR="00554AE2" w:rsidRPr="005B55A6" w:rsidRDefault="00554AE2" w:rsidP="009343F6">
            <w:pPr>
              <w:pStyle w:val="Indent2"/>
              <w:ind w:left="0"/>
              <w:jc w:val="center"/>
              <w:rPr>
                <w:b/>
                <w:lang w:val="en-US"/>
              </w:rPr>
            </w:pPr>
            <w:r w:rsidRPr="005B55A6">
              <w:rPr>
                <w:b/>
                <w:lang w:val="en-US"/>
              </w:rPr>
              <w:t>G4</w:t>
            </w:r>
          </w:p>
        </w:tc>
        <w:tc>
          <w:tcPr>
            <w:tcW w:w="660" w:type="dxa"/>
          </w:tcPr>
          <w:p w14:paraId="3952CE1B" w14:textId="77777777" w:rsidR="00554AE2" w:rsidRPr="005B55A6" w:rsidRDefault="00554AE2" w:rsidP="009343F6">
            <w:pPr>
              <w:pStyle w:val="Indent2"/>
              <w:ind w:left="0"/>
              <w:jc w:val="center"/>
              <w:rPr>
                <w:b/>
                <w:lang w:val="en-US"/>
              </w:rPr>
            </w:pPr>
            <w:r w:rsidRPr="005B55A6">
              <w:rPr>
                <w:b/>
                <w:lang w:val="en-US"/>
              </w:rPr>
              <w:t>G5</w:t>
            </w:r>
          </w:p>
        </w:tc>
        <w:tc>
          <w:tcPr>
            <w:tcW w:w="660" w:type="dxa"/>
          </w:tcPr>
          <w:p w14:paraId="38B9AAB7" w14:textId="77777777" w:rsidR="00554AE2" w:rsidRPr="005B55A6" w:rsidRDefault="00554AE2" w:rsidP="009343F6">
            <w:pPr>
              <w:pStyle w:val="Indent2"/>
              <w:ind w:left="0"/>
              <w:jc w:val="center"/>
              <w:rPr>
                <w:b/>
                <w:lang w:val="en-US"/>
              </w:rPr>
            </w:pPr>
            <w:r>
              <w:rPr>
                <w:b/>
                <w:lang w:val="en-US"/>
              </w:rPr>
              <w:t>G6</w:t>
            </w:r>
          </w:p>
        </w:tc>
        <w:tc>
          <w:tcPr>
            <w:tcW w:w="616" w:type="dxa"/>
          </w:tcPr>
          <w:p w14:paraId="45D6FE34" w14:textId="77777777" w:rsidR="00554AE2" w:rsidRPr="005B55A6" w:rsidRDefault="00554AE2" w:rsidP="009343F6">
            <w:pPr>
              <w:pStyle w:val="Indent2"/>
              <w:ind w:left="0"/>
              <w:jc w:val="center"/>
              <w:rPr>
                <w:b/>
                <w:lang w:val="en-US"/>
              </w:rPr>
            </w:pPr>
            <w:r>
              <w:rPr>
                <w:b/>
                <w:lang w:val="en-US"/>
              </w:rPr>
              <w:t>G7</w:t>
            </w:r>
          </w:p>
        </w:tc>
        <w:tc>
          <w:tcPr>
            <w:tcW w:w="709" w:type="dxa"/>
          </w:tcPr>
          <w:p w14:paraId="63E2F4EB" w14:textId="77777777" w:rsidR="00554AE2" w:rsidRPr="005B55A6" w:rsidRDefault="00554AE2" w:rsidP="009343F6">
            <w:pPr>
              <w:pStyle w:val="Indent2"/>
              <w:ind w:left="0"/>
              <w:jc w:val="center"/>
              <w:rPr>
                <w:b/>
                <w:lang w:val="en-US"/>
              </w:rPr>
            </w:pPr>
            <w:r w:rsidRPr="005B55A6">
              <w:rPr>
                <w:b/>
                <w:lang w:val="en-US"/>
              </w:rPr>
              <w:t>G</w:t>
            </w:r>
            <w:r>
              <w:rPr>
                <w:b/>
                <w:lang w:val="en-US"/>
              </w:rPr>
              <w:t>8</w:t>
            </w:r>
          </w:p>
        </w:tc>
      </w:tr>
      <w:tr w:rsidR="00330501" w14:paraId="6C6C236F" w14:textId="77777777" w:rsidTr="00330501">
        <w:trPr>
          <w:trHeight w:val="511"/>
        </w:trPr>
        <w:tc>
          <w:tcPr>
            <w:tcW w:w="1082" w:type="dxa"/>
          </w:tcPr>
          <w:p w14:paraId="283829D4" w14:textId="013A6D20" w:rsidR="00554AE2" w:rsidRPr="000A06CD" w:rsidRDefault="009F7F0A" w:rsidP="009343F6">
            <w:pPr>
              <w:pStyle w:val="Indent2"/>
              <w:ind w:left="0"/>
              <w:jc w:val="center"/>
              <w:rPr>
                <w:lang w:val="en-US"/>
              </w:rPr>
            </w:pPr>
            <w:r>
              <w:rPr>
                <w:lang w:val="en-US"/>
              </w:rPr>
              <w:t xml:space="preserve">Mo </w:t>
            </w:r>
            <w:r w:rsidR="00626FE9">
              <w:rPr>
                <w:lang w:val="en-US"/>
              </w:rPr>
              <w:t>5</w:t>
            </w:r>
            <w:r w:rsidR="00554AE2">
              <w:rPr>
                <w:lang w:val="en-US"/>
              </w:rPr>
              <w:t>.9</w:t>
            </w:r>
          </w:p>
        </w:tc>
        <w:tc>
          <w:tcPr>
            <w:tcW w:w="2624" w:type="dxa"/>
          </w:tcPr>
          <w:p w14:paraId="0B3E773F" w14:textId="2664DBD1" w:rsidR="00862BAF" w:rsidRPr="000A06CD" w:rsidRDefault="00554AE2" w:rsidP="00862BAF">
            <w:pPr>
              <w:pStyle w:val="Indent2"/>
              <w:ind w:left="0"/>
              <w:jc w:val="center"/>
              <w:rPr>
                <w:lang w:val="en-US"/>
              </w:rPr>
            </w:pPr>
            <w:r>
              <w:rPr>
                <w:lang w:val="en-US"/>
              </w:rPr>
              <w:t>Grouping</w:t>
            </w:r>
            <w:r w:rsidR="00995C10">
              <w:rPr>
                <w:lang w:val="en-US"/>
              </w:rPr>
              <w:t xml:space="preserve"> </w:t>
            </w:r>
          </w:p>
          <w:p w14:paraId="0DA984D5" w14:textId="29F00A5F" w:rsidR="00554AE2" w:rsidRPr="000A06CD" w:rsidRDefault="00554AE2" w:rsidP="00995C10">
            <w:pPr>
              <w:pStyle w:val="Indent2"/>
              <w:ind w:left="0"/>
              <w:jc w:val="center"/>
              <w:rPr>
                <w:lang w:val="en-US"/>
              </w:rPr>
            </w:pPr>
          </w:p>
        </w:tc>
        <w:tc>
          <w:tcPr>
            <w:tcW w:w="596" w:type="dxa"/>
          </w:tcPr>
          <w:p w14:paraId="3B59988D" w14:textId="77777777" w:rsidR="00554AE2" w:rsidRPr="00995C10" w:rsidRDefault="00554AE2" w:rsidP="009343F6">
            <w:pPr>
              <w:pStyle w:val="Indent2"/>
              <w:ind w:left="0"/>
              <w:jc w:val="center"/>
              <w:rPr>
                <w:lang w:val="en-US"/>
              </w:rPr>
            </w:pPr>
            <w:r w:rsidRPr="00995C10">
              <w:rPr>
                <w:lang w:val="en-US"/>
              </w:rPr>
              <w:t>x</w:t>
            </w:r>
          </w:p>
        </w:tc>
        <w:tc>
          <w:tcPr>
            <w:tcW w:w="660" w:type="dxa"/>
          </w:tcPr>
          <w:p w14:paraId="773E2366" w14:textId="77777777" w:rsidR="00554AE2" w:rsidRPr="00995C10" w:rsidRDefault="00554AE2" w:rsidP="009343F6">
            <w:pPr>
              <w:pStyle w:val="Indent2"/>
              <w:ind w:left="0"/>
              <w:jc w:val="center"/>
              <w:rPr>
                <w:lang w:val="en-US"/>
              </w:rPr>
            </w:pPr>
            <w:r w:rsidRPr="00995C10">
              <w:rPr>
                <w:lang w:val="en-US"/>
              </w:rPr>
              <w:t>x</w:t>
            </w:r>
          </w:p>
        </w:tc>
        <w:tc>
          <w:tcPr>
            <w:tcW w:w="660" w:type="dxa"/>
          </w:tcPr>
          <w:p w14:paraId="25E0F984" w14:textId="77777777" w:rsidR="00554AE2" w:rsidRPr="00995C10" w:rsidRDefault="00554AE2" w:rsidP="009343F6">
            <w:pPr>
              <w:pStyle w:val="Indent2"/>
              <w:ind w:left="0"/>
              <w:jc w:val="center"/>
              <w:rPr>
                <w:lang w:val="en-US"/>
              </w:rPr>
            </w:pPr>
            <w:r w:rsidRPr="00995C10">
              <w:rPr>
                <w:lang w:val="en-US"/>
              </w:rPr>
              <w:t>x</w:t>
            </w:r>
          </w:p>
        </w:tc>
        <w:tc>
          <w:tcPr>
            <w:tcW w:w="659" w:type="dxa"/>
          </w:tcPr>
          <w:p w14:paraId="42D1015D" w14:textId="77777777" w:rsidR="00554AE2" w:rsidRPr="00995C10" w:rsidRDefault="00554AE2" w:rsidP="009343F6">
            <w:pPr>
              <w:pStyle w:val="Indent2"/>
              <w:ind w:left="0"/>
              <w:jc w:val="center"/>
              <w:rPr>
                <w:lang w:val="en-US"/>
              </w:rPr>
            </w:pPr>
            <w:r w:rsidRPr="00995C10">
              <w:rPr>
                <w:lang w:val="en-US"/>
              </w:rPr>
              <w:t>x</w:t>
            </w:r>
          </w:p>
        </w:tc>
        <w:tc>
          <w:tcPr>
            <w:tcW w:w="660" w:type="dxa"/>
          </w:tcPr>
          <w:p w14:paraId="672E2067" w14:textId="77777777" w:rsidR="00554AE2" w:rsidRPr="00995C10" w:rsidRDefault="00554AE2" w:rsidP="009343F6">
            <w:pPr>
              <w:pStyle w:val="Indent2"/>
              <w:ind w:left="0"/>
              <w:jc w:val="center"/>
              <w:rPr>
                <w:lang w:val="en-US"/>
              </w:rPr>
            </w:pPr>
            <w:r w:rsidRPr="00995C10">
              <w:rPr>
                <w:lang w:val="en-US"/>
              </w:rPr>
              <w:t>x</w:t>
            </w:r>
          </w:p>
        </w:tc>
        <w:tc>
          <w:tcPr>
            <w:tcW w:w="660" w:type="dxa"/>
          </w:tcPr>
          <w:p w14:paraId="6F9E0487" w14:textId="77777777" w:rsidR="00554AE2" w:rsidRPr="00995C10" w:rsidRDefault="00554AE2" w:rsidP="009343F6">
            <w:pPr>
              <w:pStyle w:val="Indent2"/>
              <w:ind w:left="0"/>
              <w:jc w:val="center"/>
              <w:rPr>
                <w:lang w:val="en-US"/>
              </w:rPr>
            </w:pPr>
            <w:r w:rsidRPr="00995C10">
              <w:rPr>
                <w:lang w:val="en-US"/>
              </w:rPr>
              <w:t>x</w:t>
            </w:r>
          </w:p>
        </w:tc>
        <w:tc>
          <w:tcPr>
            <w:tcW w:w="616" w:type="dxa"/>
          </w:tcPr>
          <w:p w14:paraId="1C20AB94" w14:textId="77777777" w:rsidR="00554AE2" w:rsidRPr="00995C10" w:rsidRDefault="00554AE2" w:rsidP="009343F6">
            <w:pPr>
              <w:pStyle w:val="Indent2"/>
              <w:ind w:left="0"/>
              <w:jc w:val="center"/>
              <w:rPr>
                <w:b/>
                <w:lang w:val="en-US"/>
              </w:rPr>
            </w:pPr>
            <w:r w:rsidRPr="00995C10">
              <w:rPr>
                <w:lang w:val="en-US"/>
              </w:rPr>
              <w:t>x</w:t>
            </w:r>
          </w:p>
        </w:tc>
        <w:tc>
          <w:tcPr>
            <w:tcW w:w="709" w:type="dxa"/>
          </w:tcPr>
          <w:p w14:paraId="2C62FC0C" w14:textId="77777777" w:rsidR="00554AE2" w:rsidRPr="00995C10" w:rsidRDefault="00554AE2" w:rsidP="009343F6">
            <w:pPr>
              <w:pStyle w:val="Indent2"/>
              <w:ind w:left="0"/>
              <w:jc w:val="center"/>
              <w:rPr>
                <w:lang w:val="en-US"/>
              </w:rPr>
            </w:pPr>
            <w:r w:rsidRPr="00995C10">
              <w:rPr>
                <w:lang w:val="en-US"/>
              </w:rPr>
              <w:t>x</w:t>
            </w:r>
          </w:p>
        </w:tc>
      </w:tr>
      <w:tr w:rsidR="00330501" w14:paraId="63A524B4" w14:textId="77777777" w:rsidTr="00330501">
        <w:trPr>
          <w:trHeight w:val="248"/>
        </w:trPr>
        <w:tc>
          <w:tcPr>
            <w:tcW w:w="1082" w:type="dxa"/>
          </w:tcPr>
          <w:p w14:paraId="0B9859AE" w14:textId="4EED5A17" w:rsidR="00554AE2" w:rsidRPr="000A06CD" w:rsidRDefault="009F7F0A" w:rsidP="009343F6">
            <w:pPr>
              <w:pStyle w:val="Indent2"/>
              <w:ind w:left="0"/>
              <w:jc w:val="center"/>
              <w:rPr>
                <w:lang w:val="en-US"/>
              </w:rPr>
            </w:pPr>
            <w:r>
              <w:rPr>
                <w:lang w:val="en-US"/>
              </w:rPr>
              <w:t xml:space="preserve">Mo </w:t>
            </w:r>
            <w:r w:rsidR="00626FE9">
              <w:rPr>
                <w:lang w:val="en-US"/>
              </w:rPr>
              <w:t>5</w:t>
            </w:r>
            <w:r w:rsidR="00554AE2">
              <w:rPr>
                <w:lang w:val="en-US"/>
              </w:rPr>
              <w:t>.9</w:t>
            </w:r>
          </w:p>
        </w:tc>
        <w:tc>
          <w:tcPr>
            <w:tcW w:w="2624" w:type="dxa"/>
          </w:tcPr>
          <w:p w14:paraId="35D43686" w14:textId="428BCED3" w:rsidR="00554AE2" w:rsidRPr="000A06CD" w:rsidRDefault="00554AE2" w:rsidP="00995C10">
            <w:pPr>
              <w:pStyle w:val="Indent2"/>
              <w:ind w:left="0"/>
              <w:jc w:val="center"/>
              <w:rPr>
                <w:lang w:val="en-US"/>
              </w:rPr>
            </w:pPr>
            <w:r>
              <w:rPr>
                <w:lang w:val="en-US"/>
              </w:rPr>
              <w:t>Assignment for 1</w:t>
            </w:r>
            <w:r w:rsidRPr="000A06CD">
              <w:rPr>
                <w:vertAlign w:val="superscript"/>
                <w:lang w:val="en-US"/>
              </w:rPr>
              <w:t>st</w:t>
            </w:r>
            <w:r w:rsidR="00995C10">
              <w:rPr>
                <w:lang w:val="en-US"/>
              </w:rPr>
              <w:t xml:space="preserve"> FC</w:t>
            </w:r>
          </w:p>
        </w:tc>
        <w:tc>
          <w:tcPr>
            <w:tcW w:w="596" w:type="dxa"/>
            <w:shd w:val="clear" w:color="auto" w:fill="FF7900" w:themeFill="accent2"/>
          </w:tcPr>
          <w:p w14:paraId="293C7D89" w14:textId="77777777" w:rsidR="00554AE2" w:rsidRPr="000A06CD" w:rsidRDefault="00554AE2" w:rsidP="009343F6">
            <w:pPr>
              <w:pStyle w:val="Indent2"/>
              <w:ind w:left="0"/>
              <w:jc w:val="center"/>
              <w:rPr>
                <w:b/>
                <w:lang w:val="en-US"/>
              </w:rPr>
            </w:pPr>
            <w:r w:rsidRPr="000A06CD">
              <w:rPr>
                <w:b/>
                <w:lang w:val="en-US"/>
              </w:rPr>
              <w:t>X</w:t>
            </w:r>
          </w:p>
        </w:tc>
        <w:tc>
          <w:tcPr>
            <w:tcW w:w="660" w:type="dxa"/>
          </w:tcPr>
          <w:p w14:paraId="10A8B5DB" w14:textId="77777777" w:rsidR="00554AE2" w:rsidRPr="000A06CD" w:rsidRDefault="00554AE2" w:rsidP="009343F6">
            <w:pPr>
              <w:pStyle w:val="Indent2"/>
              <w:ind w:left="0"/>
              <w:jc w:val="center"/>
              <w:rPr>
                <w:lang w:val="en-US"/>
              </w:rPr>
            </w:pPr>
          </w:p>
        </w:tc>
        <w:tc>
          <w:tcPr>
            <w:tcW w:w="660" w:type="dxa"/>
          </w:tcPr>
          <w:p w14:paraId="3355582B" w14:textId="77777777" w:rsidR="00554AE2" w:rsidRPr="000A06CD" w:rsidRDefault="00554AE2" w:rsidP="009343F6">
            <w:pPr>
              <w:pStyle w:val="Indent2"/>
              <w:ind w:left="0"/>
              <w:jc w:val="center"/>
              <w:rPr>
                <w:lang w:val="en-US"/>
              </w:rPr>
            </w:pPr>
          </w:p>
        </w:tc>
        <w:tc>
          <w:tcPr>
            <w:tcW w:w="659" w:type="dxa"/>
          </w:tcPr>
          <w:p w14:paraId="6C2439A4" w14:textId="77777777" w:rsidR="00554AE2" w:rsidRPr="000A06CD" w:rsidRDefault="00554AE2" w:rsidP="009343F6">
            <w:pPr>
              <w:pStyle w:val="Indent2"/>
              <w:ind w:left="0"/>
              <w:jc w:val="center"/>
              <w:rPr>
                <w:lang w:val="en-US"/>
              </w:rPr>
            </w:pPr>
          </w:p>
        </w:tc>
        <w:tc>
          <w:tcPr>
            <w:tcW w:w="660" w:type="dxa"/>
          </w:tcPr>
          <w:p w14:paraId="44C4487B" w14:textId="77777777" w:rsidR="00554AE2" w:rsidRPr="000A06CD" w:rsidRDefault="00554AE2" w:rsidP="009343F6">
            <w:pPr>
              <w:pStyle w:val="Indent2"/>
              <w:ind w:left="0"/>
              <w:jc w:val="center"/>
              <w:rPr>
                <w:lang w:val="en-US"/>
              </w:rPr>
            </w:pPr>
          </w:p>
        </w:tc>
        <w:tc>
          <w:tcPr>
            <w:tcW w:w="660" w:type="dxa"/>
          </w:tcPr>
          <w:p w14:paraId="391D72EC" w14:textId="77777777" w:rsidR="00554AE2" w:rsidRPr="000A06CD" w:rsidRDefault="00554AE2" w:rsidP="009343F6">
            <w:pPr>
              <w:pStyle w:val="Indent2"/>
              <w:ind w:left="0"/>
              <w:jc w:val="center"/>
              <w:rPr>
                <w:lang w:val="en-US"/>
              </w:rPr>
            </w:pPr>
          </w:p>
        </w:tc>
        <w:tc>
          <w:tcPr>
            <w:tcW w:w="616" w:type="dxa"/>
          </w:tcPr>
          <w:p w14:paraId="39CE9237" w14:textId="77777777" w:rsidR="00554AE2" w:rsidRPr="000A06CD" w:rsidRDefault="00554AE2" w:rsidP="009343F6">
            <w:pPr>
              <w:pStyle w:val="Indent2"/>
              <w:ind w:left="0"/>
              <w:jc w:val="center"/>
              <w:rPr>
                <w:lang w:val="en-US"/>
              </w:rPr>
            </w:pPr>
          </w:p>
        </w:tc>
        <w:tc>
          <w:tcPr>
            <w:tcW w:w="709" w:type="dxa"/>
          </w:tcPr>
          <w:p w14:paraId="44CC1096" w14:textId="77777777" w:rsidR="00554AE2" w:rsidRPr="000A06CD" w:rsidRDefault="00554AE2" w:rsidP="009343F6">
            <w:pPr>
              <w:pStyle w:val="Indent2"/>
              <w:ind w:left="0"/>
              <w:jc w:val="center"/>
              <w:rPr>
                <w:lang w:val="en-US"/>
              </w:rPr>
            </w:pPr>
          </w:p>
        </w:tc>
      </w:tr>
      <w:tr w:rsidR="00330501" w14:paraId="4733E939" w14:textId="77777777" w:rsidTr="00330501">
        <w:trPr>
          <w:trHeight w:val="255"/>
        </w:trPr>
        <w:tc>
          <w:tcPr>
            <w:tcW w:w="1082" w:type="dxa"/>
          </w:tcPr>
          <w:p w14:paraId="517E01E7" w14:textId="6A90DA0F" w:rsidR="00554AE2" w:rsidRDefault="00862BAF" w:rsidP="00C63F14">
            <w:pPr>
              <w:pStyle w:val="Indent2"/>
              <w:ind w:left="0"/>
              <w:jc w:val="center"/>
              <w:rPr>
                <w:lang w:val="en-US"/>
              </w:rPr>
            </w:pPr>
            <w:r>
              <w:rPr>
                <w:lang w:val="en-US"/>
              </w:rPr>
              <w:t>Fr</w:t>
            </w:r>
            <w:r w:rsidR="00554AE2">
              <w:rPr>
                <w:lang w:val="en-US"/>
              </w:rPr>
              <w:t xml:space="preserve"> </w:t>
            </w:r>
            <w:r w:rsidR="00626FE9">
              <w:rPr>
                <w:lang w:val="en-US"/>
              </w:rPr>
              <w:t>9</w:t>
            </w:r>
            <w:r w:rsidR="00554AE2">
              <w:rPr>
                <w:lang w:val="en-US"/>
              </w:rPr>
              <w:t>.9</w:t>
            </w:r>
          </w:p>
        </w:tc>
        <w:tc>
          <w:tcPr>
            <w:tcW w:w="2624" w:type="dxa"/>
          </w:tcPr>
          <w:p w14:paraId="6A1BE610" w14:textId="72E2077C" w:rsidR="00554AE2" w:rsidRPr="00C63F14" w:rsidRDefault="00554AE2" w:rsidP="00C63F14">
            <w:pPr>
              <w:pStyle w:val="Indent2"/>
              <w:ind w:left="0"/>
              <w:jc w:val="center"/>
              <w:rPr>
                <w:lang w:val="en-US"/>
              </w:rPr>
            </w:pPr>
            <w:r w:rsidRPr="00C63F14">
              <w:rPr>
                <w:lang w:val="en-US"/>
              </w:rPr>
              <w:t>Assig</w:t>
            </w:r>
            <w:r>
              <w:rPr>
                <w:lang w:val="en-US"/>
              </w:rPr>
              <w:t>n</w:t>
            </w:r>
            <w:r w:rsidRPr="00C63F14">
              <w:rPr>
                <w:lang w:val="en-US"/>
              </w:rPr>
              <w:t>ment for 2</w:t>
            </w:r>
            <w:r w:rsidRPr="00C63F14">
              <w:rPr>
                <w:vertAlign w:val="superscript"/>
                <w:lang w:val="en-US"/>
              </w:rPr>
              <w:t>nd</w:t>
            </w:r>
            <w:r w:rsidRPr="00C63F14">
              <w:rPr>
                <w:lang w:val="en-US"/>
              </w:rPr>
              <w:t xml:space="preserve"> FC</w:t>
            </w:r>
          </w:p>
        </w:tc>
        <w:tc>
          <w:tcPr>
            <w:tcW w:w="596" w:type="dxa"/>
            <w:shd w:val="clear" w:color="auto" w:fill="auto"/>
          </w:tcPr>
          <w:p w14:paraId="4B55EA46" w14:textId="77777777" w:rsidR="00554AE2" w:rsidRPr="00C63F14" w:rsidRDefault="00554AE2" w:rsidP="00C63F14">
            <w:pPr>
              <w:pStyle w:val="Indent2"/>
              <w:ind w:left="0"/>
              <w:jc w:val="center"/>
              <w:rPr>
                <w:b/>
                <w:lang w:val="en-US"/>
              </w:rPr>
            </w:pPr>
          </w:p>
        </w:tc>
        <w:tc>
          <w:tcPr>
            <w:tcW w:w="660" w:type="dxa"/>
            <w:shd w:val="clear" w:color="auto" w:fill="FF7900" w:themeFill="accent2"/>
          </w:tcPr>
          <w:p w14:paraId="3A095FF0" w14:textId="77777777" w:rsidR="00554AE2" w:rsidRPr="00C63F14" w:rsidRDefault="00554AE2" w:rsidP="00C63F14">
            <w:pPr>
              <w:pStyle w:val="Indent2"/>
              <w:ind w:left="0"/>
              <w:jc w:val="center"/>
              <w:rPr>
                <w:b/>
                <w:lang w:val="en-US"/>
              </w:rPr>
            </w:pPr>
            <w:r w:rsidRPr="00C63F14">
              <w:rPr>
                <w:b/>
                <w:lang w:val="en-US"/>
              </w:rPr>
              <w:t>X</w:t>
            </w:r>
          </w:p>
        </w:tc>
        <w:tc>
          <w:tcPr>
            <w:tcW w:w="660" w:type="dxa"/>
          </w:tcPr>
          <w:p w14:paraId="14B2523B" w14:textId="77777777" w:rsidR="00554AE2" w:rsidRPr="000A06CD" w:rsidRDefault="00554AE2" w:rsidP="00C63F14">
            <w:pPr>
              <w:pStyle w:val="Indent2"/>
              <w:ind w:left="0"/>
              <w:jc w:val="center"/>
              <w:rPr>
                <w:lang w:val="en-US"/>
              </w:rPr>
            </w:pPr>
          </w:p>
        </w:tc>
        <w:tc>
          <w:tcPr>
            <w:tcW w:w="659" w:type="dxa"/>
          </w:tcPr>
          <w:p w14:paraId="18096552" w14:textId="77777777" w:rsidR="00554AE2" w:rsidRPr="000A06CD" w:rsidRDefault="00554AE2" w:rsidP="00C63F14">
            <w:pPr>
              <w:pStyle w:val="Indent2"/>
              <w:ind w:left="0"/>
              <w:jc w:val="center"/>
              <w:rPr>
                <w:lang w:val="en-US"/>
              </w:rPr>
            </w:pPr>
          </w:p>
        </w:tc>
        <w:tc>
          <w:tcPr>
            <w:tcW w:w="660" w:type="dxa"/>
          </w:tcPr>
          <w:p w14:paraId="3B80C3FF" w14:textId="77777777" w:rsidR="00554AE2" w:rsidRPr="000A06CD" w:rsidRDefault="00554AE2" w:rsidP="00C63F14">
            <w:pPr>
              <w:pStyle w:val="Indent2"/>
              <w:ind w:left="0"/>
              <w:jc w:val="center"/>
              <w:rPr>
                <w:lang w:val="en-US"/>
              </w:rPr>
            </w:pPr>
          </w:p>
        </w:tc>
        <w:tc>
          <w:tcPr>
            <w:tcW w:w="660" w:type="dxa"/>
          </w:tcPr>
          <w:p w14:paraId="55EBD2DF" w14:textId="77777777" w:rsidR="00554AE2" w:rsidRPr="000A06CD" w:rsidRDefault="00554AE2" w:rsidP="00C63F14">
            <w:pPr>
              <w:pStyle w:val="Indent2"/>
              <w:ind w:left="0"/>
              <w:jc w:val="center"/>
              <w:rPr>
                <w:lang w:val="en-US"/>
              </w:rPr>
            </w:pPr>
          </w:p>
        </w:tc>
        <w:tc>
          <w:tcPr>
            <w:tcW w:w="616" w:type="dxa"/>
          </w:tcPr>
          <w:p w14:paraId="5305888E" w14:textId="77777777" w:rsidR="00554AE2" w:rsidRPr="000A06CD" w:rsidRDefault="00554AE2" w:rsidP="00C63F14">
            <w:pPr>
              <w:pStyle w:val="Indent2"/>
              <w:ind w:left="0"/>
              <w:jc w:val="center"/>
              <w:rPr>
                <w:lang w:val="en-US"/>
              </w:rPr>
            </w:pPr>
          </w:p>
        </w:tc>
        <w:tc>
          <w:tcPr>
            <w:tcW w:w="709" w:type="dxa"/>
          </w:tcPr>
          <w:p w14:paraId="16549DBC" w14:textId="77777777" w:rsidR="00554AE2" w:rsidRPr="000A06CD" w:rsidRDefault="00554AE2" w:rsidP="00C63F14">
            <w:pPr>
              <w:pStyle w:val="Indent2"/>
              <w:ind w:left="0"/>
              <w:jc w:val="center"/>
              <w:rPr>
                <w:lang w:val="en-US"/>
              </w:rPr>
            </w:pPr>
          </w:p>
        </w:tc>
      </w:tr>
      <w:tr w:rsidR="00330501" w14:paraId="2837A5AE" w14:textId="77777777" w:rsidTr="00330501">
        <w:trPr>
          <w:trHeight w:val="248"/>
        </w:trPr>
        <w:tc>
          <w:tcPr>
            <w:tcW w:w="1082" w:type="dxa"/>
          </w:tcPr>
          <w:p w14:paraId="2D8704D4" w14:textId="1D1587A8" w:rsidR="00554AE2" w:rsidRPr="000A06CD" w:rsidRDefault="009F7F0A" w:rsidP="00C63F14">
            <w:pPr>
              <w:pStyle w:val="Indent2"/>
              <w:ind w:left="0"/>
              <w:jc w:val="center"/>
              <w:rPr>
                <w:lang w:val="en-US"/>
              </w:rPr>
            </w:pPr>
            <w:r>
              <w:rPr>
                <w:lang w:val="en-US"/>
              </w:rPr>
              <w:t xml:space="preserve">Mo </w:t>
            </w:r>
            <w:r w:rsidR="00626FE9">
              <w:rPr>
                <w:lang w:val="en-US"/>
              </w:rPr>
              <w:t>12</w:t>
            </w:r>
            <w:r w:rsidR="00554AE2">
              <w:rPr>
                <w:lang w:val="en-US"/>
              </w:rPr>
              <w:t>.9</w:t>
            </w:r>
          </w:p>
        </w:tc>
        <w:tc>
          <w:tcPr>
            <w:tcW w:w="2624" w:type="dxa"/>
          </w:tcPr>
          <w:p w14:paraId="2FD0F9AE" w14:textId="77777777" w:rsidR="00554AE2" w:rsidRPr="000A06CD" w:rsidRDefault="00554AE2" w:rsidP="00C63F14">
            <w:pPr>
              <w:pStyle w:val="Indent2"/>
              <w:ind w:left="0"/>
              <w:jc w:val="center"/>
              <w:rPr>
                <w:lang w:val="en-US"/>
              </w:rPr>
            </w:pPr>
            <w:r>
              <w:rPr>
                <w:lang w:val="en-US"/>
              </w:rPr>
              <w:t>1</w:t>
            </w:r>
            <w:r w:rsidRPr="000A06CD">
              <w:rPr>
                <w:vertAlign w:val="superscript"/>
                <w:lang w:val="en-US"/>
              </w:rPr>
              <w:t>st</w:t>
            </w:r>
            <w:r>
              <w:rPr>
                <w:lang w:val="en-US"/>
              </w:rPr>
              <w:t xml:space="preserve"> FC</w:t>
            </w:r>
          </w:p>
        </w:tc>
        <w:tc>
          <w:tcPr>
            <w:tcW w:w="596" w:type="dxa"/>
            <w:shd w:val="clear" w:color="auto" w:fill="FF7900" w:themeFill="accent2"/>
          </w:tcPr>
          <w:p w14:paraId="7F0758AE" w14:textId="77777777" w:rsidR="00554AE2" w:rsidRPr="000A06CD" w:rsidRDefault="00554AE2" w:rsidP="00C63F14">
            <w:pPr>
              <w:pStyle w:val="Indent2"/>
              <w:ind w:left="0"/>
              <w:jc w:val="center"/>
              <w:rPr>
                <w:b/>
                <w:lang w:val="en-US"/>
              </w:rPr>
            </w:pPr>
            <w:r w:rsidRPr="000A06CD">
              <w:rPr>
                <w:b/>
                <w:lang w:val="en-US"/>
              </w:rPr>
              <w:t>X</w:t>
            </w:r>
          </w:p>
        </w:tc>
        <w:tc>
          <w:tcPr>
            <w:tcW w:w="660" w:type="dxa"/>
          </w:tcPr>
          <w:p w14:paraId="57E20E8F" w14:textId="77777777" w:rsidR="00554AE2" w:rsidRPr="000A06CD" w:rsidRDefault="00554AE2" w:rsidP="00C63F14">
            <w:pPr>
              <w:pStyle w:val="Indent2"/>
              <w:ind w:left="0"/>
              <w:jc w:val="center"/>
              <w:rPr>
                <w:lang w:val="en-US"/>
              </w:rPr>
            </w:pPr>
          </w:p>
        </w:tc>
        <w:tc>
          <w:tcPr>
            <w:tcW w:w="660" w:type="dxa"/>
          </w:tcPr>
          <w:p w14:paraId="16556DD3" w14:textId="77777777" w:rsidR="00554AE2" w:rsidRPr="000A06CD" w:rsidRDefault="00554AE2" w:rsidP="00C63F14">
            <w:pPr>
              <w:pStyle w:val="Indent2"/>
              <w:ind w:left="0"/>
              <w:jc w:val="center"/>
              <w:rPr>
                <w:lang w:val="en-US"/>
              </w:rPr>
            </w:pPr>
          </w:p>
        </w:tc>
        <w:tc>
          <w:tcPr>
            <w:tcW w:w="659" w:type="dxa"/>
          </w:tcPr>
          <w:p w14:paraId="66630460" w14:textId="77777777" w:rsidR="00554AE2" w:rsidRPr="000A06CD" w:rsidRDefault="00554AE2" w:rsidP="00C63F14">
            <w:pPr>
              <w:pStyle w:val="Indent2"/>
              <w:ind w:left="0"/>
              <w:jc w:val="center"/>
              <w:rPr>
                <w:lang w:val="en-US"/>
              </w:rPr>
            </w:pPr>
          </w:p>
        </w:tc>
        <w:tc>
          <w:tcPr>
            <w:tcW w:w="660" w:type="dxa"/>
          </w:tcPr>
          <w:p w14:paraId="7FABD713" w14:textId="77777777" w:rsidR="00554AE2" w:rsidRPr="000A06CD" w:rsidRDefault="00554AE2" w:rsidP="00C63F14">
            <w:pPr>
              <w:pStyle w:val="Indent2"/>
              <w:ind w:left="0"/>
              <w:jc w:val="center"/>
              <w:rPr>
                <w:lang w:val="en-US"/>
              </w:rPr>
            </w:pPr>
          </w:p>
        </w:tc>
        <w:tc>
          <w:tcPr>
            <w:tcW w:w="660" w:type="dxa"/>
          </w:tcPr>
          <w:p w14:paraId="7E66EBEF" w14:textId="77777777" w:rsidR="00554AE2" w:rsidRPr="000A06CD" w:rsidRDefault="00554AE2" w:rsidP="00C63F14">
            <w:pPr>
              <w:pStyle w:val="Indent2"/>
              <w:ind w:left="0"/>
              <w:jc w:val="center"/>
              <w:rPr>
                <w:lang w:val="en-US"/>
              </w:rPr>
            </w:pPr>
          </w:p>
        </w:tc>
        <w:tc>
          <w:tcPr>
            <w:tcW w:w="616" w:type="dxa"/>
          </w:tcPr>
          <w:p w14:paraId="4D762FBA" w14:textId="77777777" w:rsidR="00554AE2" w:rsidRPr="000A06CD" w:rsidRDefault="00554AE2" w:rsidP="00C63F14">
            <w:pPr>
              <w:pStyle w:val="Indent2"/>
              <w:ind w:left="0"/>
              <w:jc w:val="center"/>
              <w:rPr>
                <w:lang w:val="en-US"/>
              </w:rPr>
            </w:pPr>
          </w:p>
        </w:tc>
        <w:tc>
          <w:tcPr>
            <w:tcW w:w="709" w:type="dxa"/>
          </w:tcPr>
          <w:p w14:paraId="4A11CECF" w14:textId="77777777" w:rsidR="00554AE2" w:rsidRPr="000A06CD" w:rsidRDefault="00554AE2" w:rsidP="00C63F14">
            <w:pPr>
              <w:pStyle w:val="Indent2"/>
              <w:ind w:left="0"/>
              <w:jc w:val="center"/>
              <w:rPr>
                <w:lang w:val="en-US"/>
              </w:rPr>
            </w:pPr>
          </w:p>
        </w:tc>
      </w:tr>
      <w:tr w:rsidR="00330501" w14:paraId="45BDDB69" w14:textId="77777777" w:rsidTr="00330501">
        <w:trPr>
          <w:trHeight w:val="255"/>
        </w:trPr>
        <w:tc>
          <w:tcPr>
            <w:tcW w:w="1082" w:type="dxa"/>
          </w:tcPr>
          <w:p w14:paraId="79DBCCD0" w14:textId="7D674AB1" w:rsidR="00554AE2" w:rsidRDefault="009F7F0A" w:rsidP="00C63F14">
            <w:pPr>
              <w:pStyle w:val="Indent2"/>
              <w:ind w:left="0"/>
              <w:jc w:val="center"/>
              <w:rPr>
                <w:lang w:val="en-US"/>
              </w:rPr>
            </w:pPr>
            <w:r>
              <w:rPr>
                <w:lang w:val="en-US"/>
              </w:rPr>
              <w:t xml:space="preserve">Mo </w:t>
            </w:r>
            <w:r w:rsidR="00626FE9">
              <w:rPr>
                <w:lang w:val="en-US"/>
              </w:rPr>
              <w:t>12</w:t>
            </w:r>
            <w:r w:rsidR="00554AE2">
              <w:rPr>
                <w:lang w:val="en-US"/>
              </w:rPr>
              <w:t>.9</w:t>
            </w:r>
          </w:p>
        </w:tc>
        <w:tc>
          <w:tcPr>
            <w:tcW w:w="2624" w:type="dxa"/>
          </w:tcPr>
          <w:p w14:paraId="004D4825" w14:textId="77777777" w:rsidR="00554AE2" w:rsidRDefault="00554AE2" w:rsidP="00C63F14">
            <w:pPr>
              <w:pStyle w:val="Indent2"/>
              <w:ind w:left="0"/>
              <w:jc w:val="center"/>
              <w:rPr>
                <w:lang w:val="en-US"/>
              </w:rPr>
            </w:pPr>
            <w:r>
              <w:rPr>
                <w:lang w:val="en-US"/>
              </w:rPr>
              <w:t>Assignment for 3</w:t>
            </w:r>
            <w:r>
              <w:rPr>
                <w:vertAlign w:val="superscript"/>
                <w:lang w:val="en-US"/>
              </w:rPr>
              <w:t>r</w:t>
            </w:r>
            <w:r w:rsidRPr="000A06CD">
              <w:rPr>
                <w:vertAlign w:val="superscript"/>
                <w:lang w:val="en-US"/>
              </w:rPr>
              <w:t>d</w:t>
            </w:r>
            <w:r>
              <w:rPr>
                <w:lang w:val="en-US"/>
              </w:rPr>
              <w:t xml:space="preserve"> FC</w:t>
            </w:r>
          </w:p>
        </w:tc>
        <w:tc>
          <w:tcPr>
            <w:tcW w:w="596" w:type="dxa"/>
          </w:tcPr>
          <w:p w14:paraId="2FD55B3B" w14:textId="77777777" w:rsidR="00554AE2" w:rsidRPr="000A06CD" w:rsidRDefault="00554AE2" w:rsidP="00C63F14">
            <w:pPr>
              <w:pStyle w:val="Indent2"/>
              <w:ind w:left="0"/>
              <w:jc w:val="center"/>
              <w:rPr>
                <w:lang w:val="en-US"/>
              </w:rPr>
            </w:pPr>
          </w:p>
        </w:tc>
        <w:tc>
          <w:tcPr>
            <w:tcW w:w="660" w:type="dxa"/>
          </w:tcPr>
          <w:p w14:paraId="2719AB39" w14:textId="77777777" w:rsidR="00554AE2" w:rsidRPr="000A06CD" w:rsidRDefault="00554AE2" w:rsidP="00C63F14">
            <w:pPr>
              <w:pStyle w:val="Indent2"/>
              <w:ind w:left="0"/>
              <w:jc w:val="center"/>
              <w:rPr>
                <w:b/>
                <w:lang w:val="en-US"/>
              </w:rPr>
            </w:pPr>
          </w:p>
        </w:tc>
        <w:tc>
          <w:tcPr>
            <w:tcW w:w="660" w:type="dxa"/>
            <w:shd w:val="clear" w:color="auto" w:fill="FF7900" w:themeFill="accent2"/>
          </w:tcPr>
          <w:p w14:paraId="1ECA61D5" w14:textId="77777777" w:rsidR="00554AE2" w:rsidRPr="000A06CD" w:rsidRDefault="00554AE2" w:rsidP="00C63F14">
            <w:pPr>
              <w:pStyle w:val="Indent2"/>
              <w:ind w:left="0"/>
              <w:jc w:val="center"/>
              <w:rPr>
                <w:lang w:val="en-US"/>
              </w:rPr>
            </w:pPr>
            <w:r w:rsidRPr="000A06CD">
              <w:rPr>
                <w:b/>
                <w:lang w:val="en-US"/>
              </w:rPr>
              <w:t>X</w:t>
            </w:r>
          </w:p>
        </w:tc>
        <w:tc>
          <w:tcPr>
            <w:tcW w:w="659" w:type="dxa"/>
          </w:tcPr>
          <w:p w14:paraId="5517DDBA" w14:textId="77777777" w:rsidR="00554AE2" w:rsidRPr="000A06CD" w:rsidRDefault="00554AE2" w:rsidP="00C63F14">
            <w:pPr>
              <w:pStyle w:val="Indent2"/>
              <w:ind w:left="0"/>
              <w:jc w:val="center"/>
              <w:rPr>
                <w:lang w:val="en-US"/>
              </w:rPr>
            </w:pPr>
          </w:p>
        </w:tc>
        <w:tc>
          <w:tcPr>
            <w:tcW w:w="660" w:type="dxa"/>
          </w:tcPr>
          <w:p w14:paraId="0FA20F00" w14:textId="77777777" w:rsidR="00554AE2" w:rsidRPr="000A06CD" w:rsidRDefault="00554AE2" w:rsidP="00C63F14">
            <w:pPr>
              <w:pStyle w:val="Indent2"/>
              <w:ind w:left="0"/>
              <w:jc w:val="center"/>
              <w:rPr>
                <w:lang w:val="en-US"/>
              </w:rPr>
            </w:pPr>
          </w:p>
        </w:tc>
        <w:tc>
          <w:tcPr>
            <w:tcW w:w="660" w:type="dxa"/>
          </w:tcPr>
          <w:p w14:paraId="57263217" w14:textId="77777777" w:rsidR="00554AE2" w:rsidRPr="000A06CD" w:rsidRDefault="00554AE2" w:rsidP="00C63F14">
            <w:pPr>
              <w:pStyle w:val="Indent2"/>
              <w:ind w:left="0"/>
              <w:jc w:val="center"/>
              <w:rPr>
                <w:lang w:val="en-US"/>
              </w:rPr>
            </w:pPr>
          </w:p>
        </w:tc>
        <w:tc>
          <w:tcPr>
            <w:tcW w:w="616" w:type="dxa"/>
          </w:tcPr>
          <w:p w14:paraId="6F5C73F2" w14:textId="77777777" w:rsidR="00554AE2" w:rsidRPr="000A06CD" w:rsidRDefault="00554AE2" w:rsidP="00C63F14">
            <w:pPr>
              <w:pStyle w:val="Indent2"/>
              <w:ind w:left="0"/>
              <w:jc w:val="center"/>
              <w:rPr>
                <w:lang w:val="en-US"/>
              </w:rPr>
            </w:pPr>
          </w:p>
        </w:tc>
        <w:tc>
          <w:tcPr>
            <w:tcW w:w="709" w:type="dxa"/>
          </w:tcPr>
          <w:p w14:paraId="48D8F1B7" w14:textId="77777777" w:rsidR="00554AE2" w:rsidRPr="000A06CD" w:rsidRDefault="00554AE2" w:rsidP="00C63F14">
            <w:pPr>
              <w:pStyle w:val="Indent2"/>
              <w:ind w:left="0"/>
              <w:jc w:val="center"/>
              <w:rPr>
                <w:lang w:val="en-US"/>
              </w:rPr>
            </w:pPr>
          </w:p>
        </w:tc>
      </w:tr>
      <w:tr w:rsidR="00330501" w14:paraId="26AE285B" w14:textId="77777777" w:rsidTr="00330501">
        <w:trPr>
          <w:trHeight w:val="248"/>
        </w:trPr>
        <w:tc>
          <w:tcPr>
            <w:tcW w:w="1082" w:type="dxa"/>
          </w:tcPr>
          <w:p w14:paraId="1F97347F" w14:textId="74A30E77" w:rsidR="00554AE2" w:rsidRDefault="009F7F0A" w:rsidP="00C63F14">
            <w:pPr>
              <w:pStyle w:val="Indent2"/>
              <w:ind w:left="0"/>
              <w:jc w:val="center"/>
              <w:rPr>
                <w:lang w:val="en-US"/>
              </w:rPr>
            </w:pPr>
            <w:r>
              <w:rPr>
                <w:lang w:val="en-US"/>
              </w:rPr>
              <w:t xml:space="preserve">Fr </w:t>
            </w:r>
            <w:r w:rsidR="00626FE9">
              <w:rPr>
                <w:lang w:val="en-US"/>
              </w:rPr>
              <w:t>16</w:t>
            </w:r>
            <w:r w:rsidR="00554AE2">
              <w:rPr>
                <w:lang w:val="en-US"/>
              </w:rPr>
              <w:t>.9</w:t>
            </w:r>
          </w:p>
        </w:tc>
        <w:tc>
          <w:tcPr>
            <w:tcW w:w="2624" w:type="dxa"/>
          </w:tcPr>
          <w:p w14:paraId="06C5AE74" w14:textId="77777777" w:rsidR="00554AE2" w:rsidRDefault="00554AE2" w:rsidP="00C63F14">
            <w:pPr>
              <w:pStyle w:val="Indent2"/>
              <w:ind w:left="0"/>
              <w:jc w:val="center"/>
              <w:rPr>
                <w:lang w:val="en-US"/>
              </w:rPr>
            </w:pPr>
            <w:r>
              <w:rPr>
                <w:lang w:val="en-US"/>
              </w:rPr>
              <w:t>2</w:t>
            </w:r>
            <w:r>
              <w:rPr>
                <w:vertAlign w:val="superscript"/>
                <w:lang w:val="en-US"/>
              </w:rPr>
              <w:t>nd</w:t>
            </w:r>
            <w:r>
              <w:rPr>
                <w:lang w:val="en-US"/>
              </w:rPr>
              <w:t xml:space="preserve"> FC</w:t>
            </w:r>
          </w:p>
        </w:tc>
        <w:tc>
          <w:tcPr>
            <w:tcW w:w="596" w:type="dxa"/>
          </w:tcPr>
          <w:p w14:paraId="68C24219" w14:textId="77777777" w:rsidR="00554AE2" w:rsidRPr="008B4120" w:rsidRDefault="00554AE2" w:rsidP="00C63F14">
            <w:pPr>
              <w:pStyle w:val="Indent2"/>
              <w:ind w:left="0"/>
              <w:jc w:val="center"/>
              <w:rPr>
                <w:lang w:val="en-US"/>
              </w:rPr>
            </w:pPr>
          </w:p>
        </w:tc>
        <w:tc>
          <w:tcPr>
            <w:tcW w:w="660" w:type="dxa"/>
            <w:shd w:val="clear" w:color="auto" w:fill="FF7900" w:themeFill="accent2"/>
          </w:tcPr>
          <w:p w14:paraId="7F6EAE7E" w14:textId="77777777" w:rsidR="00554AE2" w:rsidRPr="008B4120" w:rsidRDefault="00554AE2" w:rsidP="00C63F14">
            <w:pPr>
              <w:pStyle w:val="Indent2"/>
              <w:ind w:left="0"/>
              <w:jc w:val="center"/>
              <w:rPr>
                <w:b/>
                <w:lang w:val="en-US"/>
              </w:rPr>
            </w:pPr>
            <w:r w:rsidRPr="008B4120">
              <w:rPr>
                <w:b/>
                <w:lang w:val="en-US"/>
              </w:rPr>
              <w:t>X</w:t>
            </w:r>
          </w:p>
        </w:tc>
        <w:tc>
          <w:tcPr>
            <w:tcW w:w="660" w:type="dxa"/>
          </w:tcPr>
          <w:p w14:paraId="542909D0" w14:textId="77777777" w:rsidR="00554AE2" w:rsidRPr="008B4120" w:rsidRDefault="00554AE2" w:rsidP="00C63F14">
            <w:pPr>
              <w:pStyle w:val="Indent2"/>
              <w:ind w:left="0"/>
              <w:jc w:val="center"/>
              <w:rPr>
                <w:lang w:val="en-US"/>
              </w:rPr>
            </w:pPr>
          </w:p>
        </w:tc>
        <w:tc>
          <w:tcPr>
            <w:tcW w:w="659" w:type="dxa"/>
            <w:shd w:val="clear" w:color="auto" w:fill="auto"/>
          </w:tcPr>
          <w:p w14:paraId="456A5C16" w14:textId="77777777" w:rsidR="00554AE2" w:rsidRPr="000A06CD" w:rsidRDefault="00554AE2" w:rsidP="00C63F14">
            <w:pPr>
              <w:pStyle w:val="Indent2"/>
              <w:ind w:left="0"/>
              <w:jc w:val="center"/>
              <w:rPr>
                <w:lang w:val="en-US"/>
              </w:rPr>
            </w:pPr>
          </w:p>
        </w:tc>
        <w:tc>
          <w:tcPr>
            <w:tcW w:w="660" w:type="dxa"/>
          </w:tcPr>
          <w:p w14:paraId="1C5B8492" w14:textId="77777777" w:rsidR="00554AE2" w:rsidRPr="000A06CD" w:rsidRDefault="00554AE2" w:rsidP="00C63F14">
            <w:pPr>
              <w:pStyle w:val="Indent2"/>
              <w:ind w:left="0"/>
              <w:jc w:val="center"/>
              <w:rPr>
                <w:lang w:val="en-US"/>
              </w:rPr>
            </w:pPr>
          </w:p>
        </w:tc>
        <w:tc>
          <w:tcPr>
            <w:tcW w:w="660" w:type="dxa"/>
          </w:tcPr>
          <w:p w14:paraId="7DF9A0F0" w14:textId="77777777" w:rsidR="00554AE2" w:rsidRPr="000A06CD" w:rsidRDefault="00554AE2" w:rsidP="00C63F14">
            <w:pPr>
              <w:pStyle w:val="Indent2"/>
              <w:ind w:left="0"/>
              <w:jc w:val="center"/>
              <w:rPr>
                <w:lang w:val="en-US"/>
              </w:rPr>
            </w:pPr>
          </w:p>
        </w:tc>
        <w:tc>
          <w:tcPr>
            <w:tcW w:w="616" w:type="dxa"/>
          </w:tcPr>
          <w:p w14:paraId="6CA01776" w14:textId="77777777" w:rsidR="00554AE2" w:rsidRPr="000A06CD" w:rsidRDefault="00554AE2" w:rsidP="00C63F14">
            <w:pPr>
              <w:pStyle w:val="Indent2"/>
              <w:ind w:left="0"/>
              <w:jc w:val="center"/>
              <w:rPr>
                <w:lang w:val="en-US"/>
              </w:rPr>
            </w:pPr>
          </w:p>
        </w:tc>
        <w:tc>
          <w:tcPr>
            <w:tcW w:w="709" w:type="dxa"/>
          </w:tcPr>
          <w:p w14:paraId="54B108DF" w14:textId="77777777" w:rsidR="00554AE2" w:rsidRPr="000A06CD" w:rsidRDefault="00554AE2" w:rsidP="00C63F14">
            <w:pPr>
              <w:pStyle w:val="Indent2"/>
              <w:ind w:left="0"/>
              <w:jc w:val="center"/>
              <w:rPr>
                <w:lang w:val="en-US"/>
              </w:rPr>
            </w:pPr>
          </w:p>
        </w:tc>
      </w:tr>
      <w:tr w:rsidR="00330501" w14:paraId="492FE0DF" w14:textId="77777777" w:rsidTr="00330501">
        <w:trPr>
          <w:trHeight w:val="255"/>
        </w:trPr>
        <w:tc>
          <w:tcPr>
            <w:tcW w:w="1082" w:type="dxa"/>
          </w:tcPr>
          <w:p w14:paraId="024F00A1" w14:textId="3BFC736C" w:rsidR="00B50147" w:rsidRDefault="009F7F0A" w:rsidP="00C63F14">
            <w:pPr>
              <w:pStyle w:val="Indent2"/>
              <w:ind w:left="0"/>
              <w:jc w:val="center"/>
              <w:rPr>
                <w:lang w:val="en-US"/>
              </w:rPr>
            </w:pPr>
            <w:r>
              <w:rPr>
                <w:lang w:val="en-US"/>
              </w:rPr>
              <w:t xml:space="preserve">Fr </w:t>
            </w:r>
            <w:r w:rsidR="00626FE9">
              <w:rPr>
                <w:lang w:val="en-US"/>
              </w:rPr>
              <w:t>16</w:t>
            </w:r>
            <w:r w:rsidR="00B50147">
              <w:rPr>
                <w:lang w:val="en-US"/>
              </w:rPr>
              <w:t>.9</w:t>
            </w:r>
          </w:p>
        </w:tc>
        <w:tc>
          <w:tcPr>
            <w:tcW w:w="2624" w:type="dxa"/>
          </w:tcPr>
          <w:p w14:paraId="2BD7E49A" w14:textId="77777777" w:rsidR="00B50147" w:rsidRDefault="00B50147" w:rsidP="00C63F14">
            <w:pPr>
              <w:pStyle w:val="Indent2"/>
              <w:ind w:left="0"/>
              <w:jc w:val="center"/>
              <w:rPr>
                <w:lang w:val="en-US"/>
              </w:rPr>
            </w:pPr>
            <w:r>
              <w:rPr>
                <w:lang w:val="en-US"/>
              </w:rPr>
              <w:t>Assignment for 4</w:t>
            </w:r>
            <w:r>
              <w:rPr>
                <w:vertAlign w:val="superscript"/>
                <w:lang w:val="en-US"/>
              </w:rPr>
              <w:t>th</w:t>
            </w:r>
            <w:r>
              <w:rPr>
                <w:lang w:val="en-US"/>
              </w:rPr>
              <w:t xml:space="preserve"> FC</w:t>
            </w:r>
          </w:p>
        </w:tc>
        <w:tc>
          <w:tcPr>
            <w:tcW w:w="596" w:type="dxa"/>
          </w:tcPr>
          <w:p w14:paraId="14699FB3" w14:textId="77777777" w:rsidR="00B50147" w:rsidRPr="008B4120" w:rsidRDefault="00B50147" w:rsidP="00C63F14">
            <w:pPr>
              <w:pStyle w:val="Indent2"/>
              <w:ind w:left="0"/>
              <w:jc w:val="center"/>
              <w:rPr>
                <w:lang w:val="en-US"/>
              </w:rPr>
            </w:pPr>
          </w:p>
        </w:tc>
        <w:tc>
          <w:tcPr>
            <w:tcW w:w="660" w:type="dxa"/>
            <w:shd w:val="clear" w:color="auto" w:fill="auto"/>
          </w:tcPr>
          <w:p w14:paraId="33203F8A" w14:textId="77777777" w:rsidR="00B50147" w:rsidRPr="008B4120" w:rsidRDefault="00B50147" w:rsidP="00C63F14">
            <w:pPr>
              <w:pStyle w:val="Indent2"/>
              <w:ind w:left="0"/>
              <w:jc w:val="center"/>
              <w:rPr>
                <w:b/>
                <w:lang w:val="en-US"/>
              </w:rPr>
            </w:pPr>
          </w:p>
        </w:tc>
        <w:tc>
          <w:tcPr>
            <w:tcW w:w="660" w:type="dxa"/>
          </w:tcPr>
          <w:p w14:paraId="77325CBB" w14:textId="77777777" w:rsidR="00B50147" w:rsidRPr="008B4120" w:rsidRDefault="00B50147" w:rsidP="00C63F14">
            <w:pPr>
              <w:pStyle w:val="Indent2"/>
              <w:ind w:left="0"/>
              <w:jc w:val="center"/>
              <w:rPr>
                <w:lang w:val="en-US"/>
              </w:rPr>
            </w:pPr>
          </w:p>
        </w:tc>
        <w:tc>
          <w:tcPr>
            <w:tcW w:w="659" w:type="dxa"/>
            <w:shd w:val="clear" w:color="auto" w:fill="FF7900" w:themeFill="accent2"/>
          </w:tcPr>
          <w:p w14:paraId="621C7CB3" w14:textId="77777777" w:rsidR="00B50147" w:rsidRPr="000A06CD" w:rsidRDefault="00B50147" w:rsidP="00C63F14">
            <w:pPr>
              <w:pStyle w:val="Indent2"/>
              <w:ind w:left="0"/>
              <w:jc w:val="center"/>
              <w:rPr>
                <w:lang w:val="en-US"/>
              </w:rPr>
            </w:pPr>
            <w:r w:rsidRPr="000A06CD">
              <w:rPr>
                <w:b/>
                <w:lang w:val="en-US"/>
              </w:rPr>
              <w:t>X</w:t>
            </w:r>
          </w:p>
        </w:tc>
        <w:tc>
          <w:tcPr>
            <w:tcW w:w="660" w:type="dxa"/>
          </w:tcPr>
          <w:p w14:paraId="79E8C826" w14:textId="77777777" w:rsidR="00B50147" w:rsidRPr="000A06CD" w:rsidRDefault="00B50147" w:rsidP="00C63F14">
            <w:pPr>
              <w:pStyle w:val="Indent2"/>
              <w:ind w:left="0"/>
              <w:jc w:val="center"/>
              <w:rPr>
                <w:lang w:val="en-US"/>
              </w:rPr>
            </w:pPr>
          </w:p>
        </w:tc>
        <w:tc>
          <w:tcPr>
            <w:tcW w:w="660" w:type="dxa"/>
          </w:tcPr>
          <w:p w14:paraId="725353EF" w14:textId="77777777" w:rsidR="00B50147" w:rsidRPr="000A06CD" w:rsidRDefault="00B50147" w:rsidP="00C63F14">
            <w:pPr>
              <w:pStyle w:val="Indent2"/>
              <w:ind w:left="0"/>
              <w:jc w:val="center"/>
              <w:rPr>
                <w:lang w:val="en-US"/>
              </w:rPr>
            </w:pPr>
          </w:p>
        </w:tc>
        <w:tc>
          <w:tcPr>
            <w:tcW w:w="616" w:type="dxa"/>
          </w:tcPr>
          <w:p w14:paraId="01C7FB07" w14:textId="77777777" w:rsidR="00B50147" w:rsidRPr="000A06CD" w:rsidRDefault="00B50147" w:rsidP="00C63F14">
            <w:pPr>
              <w:pStyle w:val="Indent2"/>
              <w:ind w:left="0"/>
              <w:jc w:val="center"/>
              <w:rPr>
                <w:lang w:val="en-US"/>
              </w:rPr>
            </w:pPr>
          </w:p>
        </w:tc>
        <w:tc>
          <w:tcPr>
            <w:tcW w:w="709" w:type="dxa"/>
          </w:tcPr>
          <w:p w14:paraId="6FF5F11D" w14:textId="77777777" w:rsidR="00B50147" w:rsidRPr="000A06CD" w:rsidRDefault="00B50147" w:rsidP="00C63F14">
            <w:pPr>
              <w:pStyle w:val="Indent2"/>
              <w:ind w:left="0"/>
              <w:jc w:val="center"/>
              <w:rPr>
                <w:lang w:val="en-US"/>
              </w:rPr>
            </w:pPr>
          </w:p>
        </w:tc>
      </w:tr>
      <w:tr w:rsidR="00330501" w14:paraId="44076EF0" w14:textId="77777777" w:rsidTr="00330501">
        <w:trPr>
          <w:trHeight w:val="248"/>
        </w:trPr>
        <w:tc>
          <w:tcPr>
            <w:tcW w:w="1082" w:type="dxa"/>
          </w:tcPr>
          <w:p w14:paraId="4CD294D1" w14:textId="3A186EE4" w:rsidR="00B50147" w:rsidRDefault="009F7F0A" w:rsidP="00C63F14">
            <w:pPr>
              <w:pStyle w:val="Indent2"/>
              <w:ind w:left="0"/>
              <w:jc w:val="center"/>
              <w:rPr>
                <w:lang w:val="en-US"/>
              </w:rPr>
            </w:pPr>
            <w:r>
              <w:rPr>
                <w:lang w:val="en-US"/>
              </w:rPr>
              <w:t xml:space="preserve">Mo </w:t>
            </w:r>
            <w:r w:rsidR="00626FE9">
              <w:rPr>
                <w:lang w:val="en-US"/>
              </w:rPr>
              <w:t>19</w:t>
            </w:r>
            <w:r w:rsidR="00B50147">
              <w:rPr>
                <w:lang w:val="en-US"/>
              </w:rPr>
              <w:t>.9</w:t>
            </w:r>
          </w:p>
        </w:tc>
        <w:tc>
          <w:tcPr>
            <w:tcW w:w="2624" w:type="dxa"/>
          </w:tcPr>
          <w:p w14:paraId="45A3EC8B" w14:textId="77777777" w:rsidR="00B50147" w:rsidRDefault="00B50147" w:rsidP="00C63F14">
            <w:pPr>
              <w:pStyle w:val="Indent2"/>
              <w:ind w:left="0"/>
              <w:jc w:val="center"/>
              <w:rPr>
                <w:lang w:val="en-US"/>
              </w:rPr>
            </w:pPr>
            <w:r>
              <w:rPr>
                <w:lang w:val="en-US"/>
              </w:rPr>
              <w:t>3</w:t>
            </w:r>
            <w:r>
              <w:rPr>
                <w:vertAlign w:val="superscript"/>
                <w:lang w:val="en-US"/>
              </w:rPr>
              <w:t>rd</w:t>
            </w:r>
            <w:r>
              <w:rPr>
                <w:lang w:val="en-US"/>
              </w:rPr>
              <w:t xml:space="preserve"> FC</w:t>
            </w:r>
          </w:p>
        </w:tc>
        <w:tc>
          <w:tcPr>
            <w:tcW w:w="596" w:type="dxa"/>
          </w:tcPr>
          <w:p w14:paraId="3CB66970" w14:textId="77777777" w:rsidR="00B50147" w:rsidRPr="008B4120" w:rsidRDefault="00B50147" w:rsidP="00C63F14">
            <w:pPr>
              <w:pStyle w:val="Indent2"/>
              <w:ind w:left="0"/>
              <w:jc w:val="center"/>
              <w:rPr>
                <w:lang w:val="en-US"/>
              </w:rPr>
            </w:pPr>
          </w:p>
        </w:tc>
        <w:tc>
          <w:tcPr>
            <w:tcW w:w="660" w:type="dxa"/>
            <w:shd w:val="clear" w:color="auto" w:fill="auto"/>
          </w:tcPr>
          <w:p w14:paraId="3CF7B877" w14:textId="77777777" w:rsidR="00B50147" w:rsidRPr="008B4120" w:rsidRDefault="00B50147" w:rsidP="00C63F14">
            <w:pPr>
              <w:pStyle w:val="Indent2"/>
              <w:ind w:left="0"/>
              <w:jc w:val="center"/>
              <w:rPr>
                <w:b/>
                <w:lang w:val="en-US"/>
              </w:rPr>
            </w:pPr>
          </w:p>
        </w:tc>
        <w:tc>
          <w:tcPr>
            <w:tcW w:w="660" w:type="dxa"/>
            <w:shd w:val="clear" w:color="auto" w:fill="FF7900" w:themeFill="accent2"/>
          </w:tcPr>
          <w:p w14:paraId="066C91B7" w14:textId="77777777" w:rsidR="00B50147" w:rsidRPr="008B4120" w:rsidRDefault="00B50147" w:rsidP="00C63F14">
            <w:pPr>
              <w:pStyle w:val="Indent2"/>
              <w:ind w:left="0"/>
              <w:jc w:val="center"/>
              <w:rPr>
                <w:lang w:val="en-US"/>
              </w:rPr>
            </w:pPr>
            <w:r w:rsidRPr="008B4120">
              <w:rPr>
                <w:b/>
                <w:lang w:val="en-US"/>
              </w:rPr>
              <w:t>X</w:t>
            </w:r>
          </w:p>
        </w:tc>
        <w:tc>
          <w:tcPr>
            <w:tcW w:w="659" w:type="dxa"/>
            <w:shd w:val="clear" w:color="auto" w:fill="auto"/>
          </w:tcPr>
          <w:p w14:paraId="0E1EBCDA" w14:textId="77777777" w:rsidR="00B50147" w:rsidRPr="000A06CD" w:rsidRDefault="00B50147" w:rsidP="00C63F14">
            <w:pPr>
              <w:pStyle w:val="Indent2"/>
              <w:ind w:left="0"/>
              <w:jc w:val="center"/>
              <w:rPr>
                <w:b/>
                <w:lang w:val="en-US"/>
              </w:rPr>
            </w:pPr>
          </w:p>
        </w:tc>
        <w:tc>
          <w:tcPr>
            <w:tcW w:w="660" w:type="dxa"/>
          </w:tcPr>
          <w:p w14:paraId="4C3FA07B" w14:textId="77777777" w:rsidR="00B50147" w:rsidRPr="000A06CD" w:rsidRDefault="00B50147" w:rsidP="00C63F14">
            <w:pPr>
              <w:pStyle w:val="Indent2"/>
              <w:ind w:left="0"/>
              <w:jc w:val="center"/>
              <w:rPr>
                <w:lang w:val="en-US"/>
              </w:rPr>
            </w:pPr>
          </w:p>
        </w:tc>
        <w:tc>
          <w:tcPr>
            <w:tcW w:w="660" w:type="dxa"/>
          </w:tcPr>
          <w:p w14:paraId="3FFC6BBF" w14:textId="77777777" w:rsidR="00B50147" w:rsidRPr="000A06CD" w:rsidRDefault="00B50147" w:rsidP="00C63F14">
            <w:pPr>
              <w:pStyle w:val="Indent2"/>
              <w:ind w:left="0"/>
              <w:jc w:val="center"/>
              <w:rPr>
                <w:lang w:val="en-US"/>
              </w:rPr>
            </w:pPr>
          </w:p>
        </w:tc>
        <w:tc>
          <w:tcPr>
            <w:tcW w:w="616" w:type="dxa"/>
          </w:tcPr>
          <w:p w14:paraId="51BE48CA" w14:textId="77777777" w:rsidR="00B50147" w:rsidRPr="000A06CD" w:rsidRDefault="00B50147" w:rsidP="00C63F14">
            <w:pPr>
              <w:pStyle w:val="Indent2"/>
              <w:ind w:left="0"/>
              <w:jc w:val="center"/>
              <w:rPr>
                <w:lang w:val="en-US"/>
              </w:rPr>
            </w:pPr>
          </w:p>
        </w:tc>
        <w:tc>
          <w:tcPr>
            <w:tcW w:w="709" w:type="dxa"/>
          </w:tcPr>
          <w:p w14:paraId="0BFB5563" w14:textId="77777777" w:rsidR="00B50147" w:rsidRPr="000A06CD" w:rsidRDefault="00B50147" w:rsidP="00C63F14">
            <w:pPr>
              <w:pStyle w:val="Indent2"/>
              <w:ind w:left="0"/>
              <w:jc w:val="center"/>
              <w:rPr>
                <w:lang w:val="en-US"/>
              </w:rPr>
            </w:pPr>
          </w:p>
        </w:tc>
      </w:tr>
      <w:tr w:rsidR="00330501" w14:paraId="4FA97D84" w14:textId="77777777" w:rsidTr="00330501">
        <w:trPr>
          <w:trHeight w:val="248"/>
        </w:trPr>
        <w:tc>
          <w:tcPr>
            <w:tcW w:w="1082" w:type="dxa"/>
          </w:tcPr>
          <w:p w14:paraId="6C37BAF6" w14:textId="608C17B4" w:rsidR="00554AE2" w:rsidRDefault="00554AE2" w:rsidP="00C63F14">
            <w:pPr>
              <w:pStyle w:val="Indent2"/>
              <w:ind w:left="0"/>
              <w:jc w:val="center"/>
              <w:rPr>
                <w:lang w:val="en-US"/>
              </w:rPr>
            </w:pPr>
            <w:r>
              <w:rPr>
                <w:lang w:val="en-US"/>
              </w:rPr>
              <w:t xml:space="preserve">Mo </w:t>
            </w:r>
            <w:r w:rsidR="00626FE9">
              <w:rPr>
                <w:lang w:val="en-US"/>
              </w:rPr>
              <w:t>19</w:t>
            </w:r>
            <w:r>
              <w:rPr>
                <w:lang w:val="en-US"/>
              </w:rPr>
              <w:t>.9</w:t>
            </w:r>
          </w:p>
        </w:tc>
        <w:tc>
          <w:tcPr>
            <w:tcW w:w="2624" w:type="dxa"/>
          </w:tcPr>
          <w:p w14:paraId="310C5E0A" w14:textId="77777777" w:rsidR="00554AE2" w:rsidRDefault="00554AE2" w:rsidP="00C63F14">
            <w:pPr>
              <w:pStyle w:val="Indent2"/>
              <w:ind w:left="0"/>
              <w:jc w:val="center"/>
              <w:rPr>
                <w:lang w:val="en-US"/>
              </w:rPr>
            </w:pPr>
            <w:r>
              <w:rPr>
                <w:lang w:val="en-US"/>
              </w:rPr>
              <w:t>Assign</w:t>
            </w:r>
            <w:r w:rsidR="00B50147">
              <w:rPr>
                <w:lang w:val="en-US"/>
              </w:rPr>
              <w:t>ment for 5</w:t>
            </w:r>
            <w:r>
              <w:rPr>
                <w:vertAlign w:val="superscript"/>
                <w:lang w:val="en-US"/>
              </w:rPr>
              <w:t>th</w:t>
            </w:r>
            <w:r>
              <w:rPr>
                <w:lang w:val="en-US"/>
              </w:rPr>
              <w:t xml:space="preserve"> FC</w:t>
            </w:r>
          </w:p>
        </w:tc>
        <w:tc>
          <w:tcPr>
            <w:tcW w:w="596" w:type="dxa"/>
          </w:tcPr>
          <w:p w14:paraId="4280640C" w14:textId="77777777" w:rsidR="00554AE2" w:rsidRPr="008B4120" w:rsidRDefault="00554AE2" w:rsidP="00C63F14">
            <w:pPr>
              <w:pStyle w:val="Indent2"/>
              <w:ind w:left="0"/>
              <w:jc w:val="center"/>
              <w:rPr>
                <w:lang w:val="en-US"/>
              </w:rPr>
            </w:pPr>
          </w:p>
        </w:tc>
        <w:tc>
          <w:tcPr>
            <w:tcW w:w="660" w:type="dxa"/>
            <w:shd w:val="clear" w:color="auto" w:fill="auto"/>
          </w:tcPr>
          <w:p w14:paraId="528B05F6" w14:textId="77777777" w:rsidR="00554AE2" w:rsidRPr="008B4120" w:rsidRDefault="00554AE2" w:rsidP="00C63F14">
            <w:pPr>
              <w:pStyle w:val="Indent2"/>
              <w:ind w:left="0"/>
              <w:jc w:val="center"/>
              <w:rPr>
                <w:b/>
                <w:lang w:val="en-US"/>
              </w:rPr>
            </w:pPr>
          </w:p>
        </w:tc>
        <w:tc>
          <w:tcPr>
            <w:tcW w:w="660" w:type="dxa"/>
          </w:tcPr>
          <w:p w14:paraId="3A7093E5" w14:textId="77777777" w:rsidR="00554AE2" w:rsidRPr="008B4120" w:rsidRDefault="00554AE2" w:rsidP="00C63F14">
            <w:pPr>
              <w:pStyle w:val="Indent2"/>
              <w:ind w:left="0"/>
              <w:jc w:val="center"/>
              <w:rPr>
                <w:lang w:val="en-US"/>
              </w:rPr>
            </w:pPr>
          </w:p>
        </w:tc>
        <w:tc>
          <w:tcPr>
            <w:tcW w:w="659" w:type="dxa"/>
            <w:shd w:val="clear" w:color="auto" w:fill="auto"/>
          </w:tcPr>
          <w:p w14:paraId="0BE696C1" w14:textId="77777777" w:rsidR="00554AE2" w:rsidRPr="000A06CD" w:rsidRDefault="00554AE2" w:rsidP="00C63F14">
            <w:pPr>
              <w:pStyle w:val="Indent2"/>
              <w:ind w:left="0"/>
              <w:jc w:val="center"/>
              <w:rPr>
                <w:lang w:val="en-US"/>
              </w:rPr>
            </w:pPr>
          </w:p>
        </w:tc>
        <w:tc>
          <w:tcPr>
            <w:tcW w:w="660" w:type="dxa"/>
            <w:shd w:val="clear" w:color="auto" w:fill="FF7900" w:themeFill="accent2"/>
          </w:tcPr>
          <w:p w14:paraId="2832266F" w14:textId="77777777" w:rsidR="00554AE2" w:rsidRPr="000A06CD" w:rsidRDefault="00B50147" w:rsidP="00C63F14">
            <w:pPr>
              <w:pStyle w:val="Indent2"/>
              <w:ind w:left="0"/>
              <w:jc w:val="center"/>
              <w:rPr>
                <w:lang w:val="en-US"/>
              </w:rPr>
            </w:pPr>
            <w:r w:rsidRPr="000A06CD">
              <w:rPr>
                <w:b/>
                <w:lang w:val="en-US"/>
              </w:rPr>
              <w:t>X</w:t>
            </w:r>
          </w:p>
        </w:tc>
        <w:tc>
          <w:tcPr>
            <w:tcW w:w="660" w:type="dxa"/>
          </w:tcPr>
          <w:p w14:paraId="26F92C45" w14:textId="77777777" w:rsidR="00554AE2" w:rsidRPr="000A06CD" w:rsidRDefault="00554AE2" w:rsidP="00C63F14">
            <w:pPr>
              <w:pStyle w:val="Indent2"/>
              <w:ind w:left="0"/>
              <w:jc w:val="center"/>
              <w:rPr>
                <w:lang w:val="en-US"/>
              </w:rPr>
            </w:pPr>
          </w:p>
        </w:tc>
        <w:tc>
          <w:tcPr>
            <w:tcW w:w="616" w:type="dxa"/>
          </w:tcPr>
          <w:p w14:paraId="40241288" w14:textId="77777777" w:rsidR="00554AE2" w:rsidRPr="000A06CD" w:rsidRDefault="00554AE2" w:rsidP="00C63F14">
            <w:pPr>
              <w:pStyle w:val="Indent2"/>
              <w:ind w:left="0"/>
              <w:jc w:val="center"/>
              <w:rPr>
                <w:lang w:val="en-US"/>
              </w:rPr>
            </w:pPr>
          </w:p>
        </w:tc>
        <w:tc>
          <w:tcPr>
            <w:tcW w:w="709" w:type="dxa"/>
          </w:tcPr>
          <w:p w14:paraId="42E7BF7A" w14:textId="77777777" w:rsidR="00554AE2" w:rsidRPr="000A06CD" w:rsidRDefault="00554AE2" w:rsidP="00C63F14">
            <w:pPr>
              <w:pStyle w:val="Indent2"/>
              <w:ind w:left="0"/>
              <w:jc w:val="center"/>
              <w:rPr>
                <w:lang w:val="en-US"/>
              </w:rPr>
            </w:pPr>
          </w:p>
        </w:tc>
      </w:tr>
      <w:tr w:rsidR="00330501" w:rsidRPr="009F7F0A" w14:paraId="60A3B136" w14:textId="77777777" w:rsidTr="00330501">
        <w:trPr>
          <w:trHeight w:val="255"/>
        </w:trPr>
        <w:tc>
          <w:tcPr>
            <w:tcW w:w="1082" w:type="dxa"/>
          </w:tcPr>
          <w:p w14:paraId="344114C2" w14:textId="6C93104D" w:rsidR="00554AE2" w:rsidRDefault="009F7F0A" w:rsidP="00C63F14">
            <w:pPr>
              <w:pStyle w:val="Indent2"/>
              <w:ind w:left="0"/>
              <w:jc w:val="center"/>
              <w:rPr>
                <w:lang w:val="en-US"/>
              </w:rPr>
            </w:pPr>
            <w:r>
              <w:rPr>
                <w:lang w:val="en-US"/>
              </w:rPr>
              <w:t xml:space="preserve">Mo </w:t>
            </w:r>
            <w:r w:rsidR="00626FE9">
              <w:rPr>
                <w:lang w:val="en-US"/>
              </w:rPr>
              <w:t>26</w:t>
            </w:r>
            <w:r w:rsidR="00862BAF">
              <w:rPr>
                <w:lang w:val="en-US"/>
              </w:rPr>
              <w:t>.</w:t>
            </w:r>
            <w:r w:rsidR="00626FE9">
              <w:rPr>
                <w:lang w:val="en-US"/>
              </w:rPr>
              <w:t>9</w:t>
            </w:r>
          </w:p>
        </w:tc>
        <w:tc>
          <w:tcPr>
            <w:tcW w:w="2624" w:type="dxa"/>
          </w:tcPr>
          <w:p w14:paraId="3FC62E38" w14:textId="77777777" w:rsidR="00554AE2" w:rsidRDefault="00B50147" w:rsidP="00C63F14">
            <w:pPr>
              <w:pStyle w:val="Indent2"/>
              <w:ind w:left="0"/>
              <w:jc w:val="center"/>
              <w:rPr>
                <w:lang w:val="en-US"/>
              </w:rPr>
            </w:pPr>
            <w:r>
              <w:rPr>
                <w:lang w:val="en-US"/>
              </w:rPr>
              <w:t>4</w:t>
            </w:r>
            <w:proofErr w:type="gramStart"/>
            <w:r w:rsidRPr="008B4120">
              <w:rPr>
                <w:vertAlign w:val="superscript"/>
                <w:lang w:val="en-US"/>
              </w:rPr>
              <w:t>th</w:t>
            </w:r>
            <w:r>
              <w:rPr>
                <w:lang w:val="en-US"/>
              </w:rPr>
              <w:t xml:space="preserve">  FC</w:t>
            </w:r>
            <w:proofErr w:type="gramEnd"/>
          </w:p>
        </w:tc>
        <w:tc>
          <w:tcPr>
            <w:tcW w:w="596" w:type="dxa"/>
          </w:tcPr>
          <w:p w14:paraId="30E7E8B8" w14:textId="77777777" w:rsidR="00554AE2" w:rsidRPr="008B4120" w:rsidRDefault="00554AE2" w:rsidP="00C63F14">
            <w:pPr>
              <w:pStyle w:val="Indent2"/>
              <w:ind w:left="0"/>
              <w:jc w:val="center"/>
              <w:rPr>
                <w:lang w:val="en-US"/>
              </w:rPr>
            </w:pPr>
          </w:p>
        </w:tc>
        <w:tc>
          <w:tcPr>
            <w:tcW w:w="660" w:type="dxa"/>
          </w:tcPr>
          <w:p w14:paraId="4BD7B488" w14:textId="77777777" w:rsidR="00554AE2" w:rsidRPr="008B4120" w:rsidRDefault="00554AE2" w:rsidP="00C63F14">
            <w:pPr>
              <w:pStyle w:val="Indent2"/>
              <w:ind w:left="0"/>
              <w:jc w:val="center"/>
              <w:rPr>
                <w:lang w:val="en-US"/>
              </w:rPr>
            </w:pPr>
          </w:p>
        </w:tc>
        <w:tc>
          <w:tcPr>
            <w:tcW w:w="660" w:type="dxa"/>
            <w:shd w:val="clear" w:color="auto" w:fill="auto"/>
          </w:tcPr>
          <w:p w14:paraId="2D35AF82" w14:textId="77777777" w:rsidR="00554AE2" w:rsidRDefault="00554AE2" w:rsidP="00C63F14">
            <w:pPr>
              <w:pStyle w:val="Indent2"/>
              <w:ind w:left="0"/>
              <w:jc w:val="center"/>
              <w:rPr>
                <w:lang w:val="en-US"/>
              </w:rPr>
            </w:pPr>
          </w:p>
        </w:tc>
        <w:tc>
          <w:tcPr>
            <w:tcW w:w="659" w:type="dxa"/>
            <w:shd w:val="clear" w:color="auto" w:fill="FF7900" w:themeFill="accent2"/>
          </w:tcPr>
          <w:p w14:paraId="7F9AC97E" w14:textId="77777777" w:rsidR="00554AE2" w:rsidRDefault="00B50147" w:rsidP="00C63F14">
            <w:pPr>
              <w:pStyle w:val="Indent2"/>
              <w:ind w:left="0"/>
              <w:jc w:val="center"/>
              <w:rPr>
                <w:lang w:val="en-US"/>
              </w:rPr>
            </w:pPr>
            <w:r w:rsidRPr="008B4120">
              <w:rPr>
                <w:b/>
                <w:lang w:val="en-US"/>
              </w:rPr>
              <w:t>X</w:t>
            </w:r>
          </w:p>
        </w:tc>
        <w:tc>
          <w:tcPr>
            <w:tcW w:w="660" w:type="dxa"/>
          </w:tcPr>
          <w:p w14:paraId="7030DA9C" w14:textId="77777777" w:rsidR="00554AE2" w:rsidRDefault="00554AE2" w:rsidP="00C63F14">
            <w:pPr>
              <w:pStyle w:val="Indent2"/>
              <w:ind w:left="0"/>
              <w:jc w:val="center"/>
              <w:rPr>
                <w:lang w:val="en-US"/>
              </w:rPr>
            </w:pPr>
          </w:p>
        </w:tc>
        <w:tc>
          <w:tcPr>
            <w:tcW w:w="660" w:type="dxa"/>
          </w:tcPr>
          <w:p w14:paraId="1D3F8BFC" w14:textId="77777777" w:rsidR="00554AE2" w:rsidRDefault="00554AE2" w:rsidP="00C63F14">
            <w:pPr>
              <w:pStyle w:val="Indent2"/>
              <w:ind w:left="0"/>
              <w:jc w:val="center"/>
              <w:rPr>
                <w:lang w:val="en-US"/>
              </w:rPr>
            </w:pPr>
          </w:p>
        </w:tc>
        <w:tc>
          <w:tcPr>
            <w:tcW w:w="616" w:type="dxa"/>
          </w:tcPr>
          <w:p w14:paraId="29E9F905" w14:textId="77777777" w:rsidR="00554AE2" w:rsidRDefault="00554AE2" w:rsidP="00C63F14">
            <w:pPr>
              <w:pStyle w:val="Indent2"/>
              <w:ind w:left="0"/>
              <w:jc w:val="center"/>
              <w:rPr>
                <w:lang w:val="en-US"/>
              </w:rPr>
            </w:pPr>
          </w:p>
        </w:tc>
        <w:tc>
          <w:tcPr>
            <w:tcW w:w="709" w:type="dxa"/>
          </w:tcPr>
          <w:p w14:paraId="100310AF" w14:textId="77777777" w:rsidR="00554AE2" w:rsidRDefault="00554AE2" w:rsidP="00C63F14">
            <w:pPr>
              <w:pStyle w:val="Indent2"/>
              <w:ind w:left="0"/>
              <w:jc w:val="center"/>
              <w:rPr>
                <w:lang w:val="en-US"/>
              </w:rPr>
            </w:pPr>
          </w:p>
        </w:tc>
      </w:tr>
      <w:tr w:rsidR="00330501" w:rsidRPr="009F7F0A" w14:paraId="55AB7AB6" w14:textId="77777777" w:rsidTr="00330501">
        <w:trPr>
          <w:trHeight w:val="248"/>
        </w:trPr>
        <w:tc>
          <w:tcPr>
            <w:tcW w:w="1082" w:type="dxa"/>
          </w:tcPr>
          <w:p w14:paraId="02D241D5" w14:textId="40B44F91" w:rsidR="00554AE2" w:rsidRDefault="009F7F0A" w:rsidP="00C63F14">
            <w:pPr>
              <w:pStyle w:val="Indent2"/>
              <w:ind w:left="0"/>
              <w:jc w:val="center"/>
              <w:rPr>
                <w:lang w:val="en-US"/>
              </w:rPr>
            </w:pPr>
            <w:r>
              <w:rPr>
                <w:lang w:val="en-US"/>
              </w:rPr>
              <w:t xml:space="preserve">Mo </w:t>
            </w:r>
            <w:r w:rsidR="00EB33EE">
              <w:rPr>
                <w:lang w:val="en-US"/>
              </w:rPr>
              <w:t>26</w:t>
            </w:r>
            <w:r w:rsidR="00862BAF">
              <w:rPr>
                <w:lang w:val="en-US"/>
              </w:rPr>
              <w:t>.</w:t>
            </w:r>
            <w:r w:rsidR="00EB33EE">
              <w:rPr>
                <w:lang w:val="en-US"/>
              </w:rPr>
              <w:t>9</w:t>
            </w:r>
          </w:p>
        </w:tc>
        <w:tc>
          <w:tcPr>
            <w:tcW w:w="2624" w:type="dxa"/>
          </w:tcPr>
          <w:p w14:paraId="57343A5B" w14:textId="77777777" w:rsidR="00554AE2" w:rsidRDefault="00554AE2" w:rsidP="00C63F14">
            <w:pPr>
              <w:pStyle w:val="Indent2"/>
              <w:ind w:left="0"/>
              <w:jc w:val="center"/>
              <w:rPr>
                <w:lang w:val="en-US"/>
              </w:rPr>
            </w:pPr>
            <w:r w:rsidRPr="009516A3">
              <w:rPr>
                <w:lang w:val="en-US"/>
              </w:rPr>
              <w:t>Assig</w:t>
            </w:r>
            <w:r>
              <w:rPr>
                <w:lang w:val="en-US"/>
              </w:rPr>
              <w:t>n</w:t>
            </w:r>
            <w:r w:rsidR="00B50147">
              <w:rPr>
                <w:lang w:val="en-US"/>
              </w:rPr>
              <w:t>ment for 6</w:t>
            </w:r>
            <w:r w:rsidRPr="009516A3">
              <w:rPr>
                <w:vertAlign w:val="superscript"/>
                <w:lang w:val="en-US"/>
              </w:rPr>
              <w:t>th</w:t>
            </w:r>
            <w:r w:rsidRPr="009516A3">
              <w:rPr>
                <w:lang w:val="en-US"/>
              </w:rPr>
              <w:t xml:space="preserve"> FC</w:t>
            </w:r>
          </w:p>
        </w:tc>
        <w:tc>
          <w:tcPr>
            <w:tcW w:w="596" w:type="dxa"/>
          </w:tcPr>
          <w:p w14:paraId="09AF94D3" w14:textId="77777777" w:rsidR="00554AE2" w:rsidRPr="008B4120" w:rsidRDefault="00554AE2" w:rsidP="00C63F14">
            <w:pPr>
              <w:pStyle w:val="Indent2"/>
              <w:ind w:left="0"/>
              <w:jc w:val="center"/>
              <w:rPr>
                <w:lang w:val="en-US"/>
              </w:rPr>
            </w:pPr>
          </w:p>
        </w:tc>
        <w:tc>
          <w:tcPr>
            <w:tcW w:w="660" w:type="dxa"/>
          </w:tcPr>
          <w:p w14:paraId="2FED0C04" w14:textId="77777777" w:rsidR="00554AE2" w:rsidRPr="008B4120" w:rsidRDefault="00554AE2" w:rsidP="00C63F14">
            <w:pPr>
              <w:pStyle w:val="Indent2"/>
              <w:ind w:left="0"/>
              <w:jc w:val="center"/>
              <w:rPr>
                <w:lang w:val="en-US"/>
              </w:rPr>
            </w:pPr>
          </w:p>
        </w:tc>
        <w:tc>
          <w:tcPr>
            <w:tcW w:w="660" w:type="dxa"/>
          </w:tcPr>
          <w:p w14:paraId="33F2B31F" w14:textId="77777777" w:rsidR="00554AE2" w:rsidRPr="008B4120" w:rsidRDefault="00554AE2" w:rsidP="00C63F14">
            <w:pPr>
              <w:pStyle w:val="Indent2"/>
              <w:ind w:left="0"/>
              <w:jc w:val="center"/>
              <w:rPr>
                <w:lang w:val="en-US"/>
              </w:rPr>
            </w:pPr>
          </w:p>
        </w:tc>
        <w:tc>
          <w:tcPr>
            <w:tcW w:w="659" w:type="dxa"/>
            <w:shd w:val="clear" w:color="auto" w:fill="FFFFFF" w:themeFill="background1"/>
          </w:tcPr>
          <w:p w14:paraId="00CE728C" w14:textId="77777777" w:rsidR="00554AE2" w:rsidRPr="008B4120" w:rsidRDefault="00554AE2" w:rsidP="00C63F14">
            <w:pPr>
              <w:pStyle w:val="Indent2"/>
              <w:ind w:left="0"/>
              <w:jc w:val="center"/>
              <w:rPr>
                <w:b/>
                <w:lang w:val="en-US"/>
              </w:rPr>
            </w:pPr>
          </w:p>
        </w:tc>
        <w:tc>
          <w:tcPr>
            <w:tcW w:w="660" w:type="dxa"/>
            <w:shd w:val="clear" w:color="auto" w:fill="FFFFFF" w:themeFill="background1"/>
          </w:tcPr>
          <w:p w14:paraId="0B0D26E0" w14:textId="77777777" w:rsidR="00554AE2" w:rsidRDefault="00554AE2" w:rsidP="00C63F14">
            <w:pPr>
              <w:pStyle w:val="Indent2"/>
              <w:ind w:left="0"/>
              <w:jc w:val="center"/>
              <w:rPr>
                <w:lang w:val="en-US"/>
              </w:rPr>
            </w:pPr>
          </w:p>
        </w:tc>
        <w:tc>
          <w:tcPr>
            <w:tcW w:w="660" w:type="dxa"/>
            <w:shd w:val="clear" w:color="auto" w:fill="FF7900" w:themeFill="accent2"/>
          </w:tcPr>
          <w:p w14:paraId="129913D4" w14:textId="77777777" w:rsidR="00554AE2" w:rsidRDefault="00B50147" w:rsidP="00C63F14">
            <w:pPr>
              <w:pStyle w:val="Indent2"/>
              <w:ind w:left="0"/>
              <w:jc w:val="center"/>
              <w:rPr>
                <w:lang w:val="en-US"/>
              </w:rPr>
            </w:pPr>
            <w:r w:rsidRPr="000A06CD">
              <w:rPr>
                <w:b/>
                <w:lang w:val="en-US"/>
              </w:rPr>
              <w:t>X</w:t>
            </w:r>
          </w:p>
        </w:tc>
        <w:tc>
          <w:tcPr>
            <w:tcW w:w="616" w:type="dxa"/>
          </w:tcPr>
          <w:p w14:paraId="159A70B1" w14:textId="77777777" w:rsidR="00554AE2" w:rsidRDefault="00554AE2" w:rsidP="00C63F14">
            <w:pPr>
              <w:pStyle w:val="Indent2"/>
              <w:ind w:left="0"/>
              <w:jc w:val="center"/>
              <w:rPr>
                <w:lang w:val="en-US"/>
              </w:rPr>
            </w:pPr>
          </w:p>
        </w:tc>
        <w:tc>
          <w:tcPr>
            <w:tcW w:w="709" w:type="dxa"/>
          </w:tcPr>
          <w:p w14:paraId="60E1E8C3" w14:textId="77777777" w:rsidR="00554AE2" w:rsidRDefault="00554AE2" w:rsidP="00C63F14">
            <w:pPr>
              <w:pStyle w:val="Indent2"/>
              <w:ind w:left="0"/>
              <w:jc w:val="center"/>
              <w:rPr>
                <w:lang w:val="en-US"/>
              </w:rPr>
            </w:pPr>
          </w:p>
        </w:tc>
      </w:tr>
      <w:tr w:rsidR="00330501" w:rsidRPr="009F7F0A" w14:paraId="2BE4D023" w14:textId="77777777" w:rsidTr="00330501">
        <w:trPr>
          <w:trHeight w:val="255"/>
        </w:trPr>
        <w:tc>
          <w:tcPr>
            <w:tcW w:w="1082" w:type="dxa"/>
          </w:tcPr>
          <w:p w14:paraId="2E8F6FA3" w14:textId="029B5EA7" w:rsidR="00554AE2" w:rsidRDefault="009F7F0A" w:rsidP="00C63F14">
            <w:pPr>
              <w:pStyle w:val="Indent2"/>
              <w:ind w:left="0"/>
              <w:jc w:val="center"/>
              <w:rPr>
                <w:lang w:val="en-US"/>
              </w:rPr>
            </w:pPr>
            <w:r>
              <w:rPr>
                <w:lang w:val="en-US"/>
              </w:rPr>
              <w:t xml:space="preserve">Fr </w:t>
            </w:r>
            <w:r w:rsidR="00EB33EE">
              <w:rPr>
                <w:lang w:val="en-US"/>
              </w:rPr>
              <w:t>30</w:t>
            </w:r>
            <w:r w:rsidR="00554AE2">
              <w:rPr>
                <w:lang w:val="en-US"/>
              </w:rPr>
              <w:t>.</w:t>
            </w:r>
            <w:r w:rsidR="00EB33EE">
              <w:rPr>
                <w:lang w:val="en-US"/>
              </w:rPr>
              <w:t>9</w:t>
            </w:r>
          </w:p>
        </w:tc>
        <w:tc>
          <w:tcPr>
            <w:tcW w:w="2624" w:type="dxa"/>
          </w:tcPr>
          <w:p w14:paraId="4FBA79AF" w14:textId="77777777" w:rsidR="00554AE2" w:rsidRPr="009516A3" w:rsidRDefault="00554AE2" w:rsidP="00C63F14">
            <w:pPr>
              <w:pStyle w:val="Indent2"/>
              <w:ind w:left="0"/>
              <w:jc w:val="center"/>
              <w:rPr>
                <w:lang w:val="en-US"/>
              </w:rPr>
            </w:pPr>
            <w:r>
              <w:rPr>
                <w:lang w:val="en-US"/>
              </w:rPr>
              <w:t>Assign</w:t>
            </w:r>
            <w:r w:rsidR="00B50147">
              <w:rPr>
                <w:lang w:val="en-US"/>
              </w:rPr>
              <w:t>ment for 7</w:t>
            </w:r>
            <w:r>
              <w:rPr>
                <w:vertAlign w:val="superscript"/>
                <w:lang w:val="en-US"/>
              </w:rPr>
              <w:t>th</w:t>
            </w:r>
            <w:r>
              <w:rPr>
                <w:lang w:val="en-US"/>
              </w:rPr>
              <w:t xml:space="preserve"> FC</w:t>
            </w:r>
          </w:p>
        </w:tc>
        <w:tc>
          <w:tcPr>
            <w:tcW w:w="596" w:type="dxa"/>
          </w:tcPr>
          <w:p w14:paraId="3FDB14A0" w14:textId="77777777" w:rsidR="00554AE2" w:rsidRPr="008B4120" w:rsidRDefault="00554AE2" w:rsidP="00C63F14">
            <w:pPr>
              <w:pStyle w:val="Indent2"/>
              <w:ind w:left="0"/>
              <w:jc w:val="center"/>
              <w:rPr>
                <w:lang w:val="en-US"/>
              </w:rPr>
            </w:pPr>
          </w:p>
        </w:tc>
        <w:tc>
          <w:tcPr>
            <w:tcW w:w="660" w:type="dxa"/>
          </w:tcPr>
          <w:p w14:paraId="52B32719" w14:textId="77777777" w:rsidR="00554AE2" w:rsidRPr="008B4120" w:rsidRDefault="00554AE2" w:rsidP="00C63F14">
            <w:pPr>
              <w:pStyle w:val="Indent2"/>
              <w:ind w:left="0"/>
              <w:jc w:val="center"/>
              <w:rPr>
                <w:lang w:val="en-US"/>
              </w:rPr>
            </w:pPr>
          </w:p>
        </w:tc>
        <w:tc>
          <w:tcPr>
            <w:tcW w:w="660" w:type="dxa"/>
          </w:tcPr>
          <w:p w14:paraId="3DEFD647" w14:textId="77777777" w:rsidR="00554AE2" w:rsidRPr="008B4120" w:rsidRDefault="00554AE2" w:rsidP="00C63F14">
            <w:pPr>
              <w:pStyle w:val="Indent2"/>
              <w:ind w:left="0"/>
              <w:jc w:val="center"/>
              <w:rPr>
                <w:lang w:val="en-US"/>
              </w:rPr>
            </w:pPr>
          </w:p>
        </w:tc>
        <w:tc>
          <w:tcPr>
            <w:tcW w:w="659" w:type="dxa"/>
            <w:shd w:val="clear" w:color="auto" w:fill="FFFFFF" w:themeFill="background1"/>
          </w:tcPr>
          <w:p w14:paraId="34FC46B9" w14:textId="77777777" w:rsidR="00554AE2" w:rsidRPr="008B4120" w:rsidRDefault="00554AE2" w:rsidP="00C63F14">
            <w:pPr>
              <w:pStyle w:val="Indent2"/>
              <w:ind w:left="0"/>
              <w:jc w:val="center"/>
              <w:rPr>
                <w:b/>
                <w:lang w:val="en-US"/>
              </w:rPr>
            </w:pPr>
          </w:p>
        </w:tc>
        <w:tc>
          <w:tcPr>
            <w:tcW w:w="660" w:type="dxa"/>
            <w:shd w:val="clear" w:color="auto" w:fill="auto"/>
          </w:tcPr>
          <w:p w14:paraId="4D31F462" w14:textId="77777777" w:rsidR="00554AE2" w:rsidRPr="000A06CD" w:rsidRDefault="00554AE2" w:rsidP="00C63F14">
            <w:pPr>
              <w:pStyle w:val="Indent2"/>
              <w:ind w:left="0"/>
              <w:jc w:val="center"/>
              <w:rPr>
                <w:b/>
                <w:lang w:val="en-US"/>
              </w:rPr>
            </w:pPr>
          </w:p>
        </w:tc>
        <w:tc>
          <w:tcPr>
            <w:tcW w:w="660" w:type="dxa"/>
          </w:tcPr>
          <w:p w14:paraId="107930E4" w14:textId="77777777" w:rsidR="00554AE2" w:rsidRPr="000A06CD" w:rsidRDefault="00554AE2" w:rsidP="00C63F14">
            <w:pPr>
              <w:pStyle w:val="Indent2"/>
              <w:ind w:left="0"/>
              <w:jc w:val="center"/>
              <w:rPr>
                <w:b/>
                <w:lang w:val="en-US"/>
              </w:rPr>
            </w:pPr>
          </w:p>
        </w:tc>
        <w:tc>
          <w:tcPr>
            <w:tcW w:w="616" w:type="dxa"/>
            <w:shd w:val="clear" w:color="auto" w:fill="FF7900" w:themeFill="accent2"/>
          </w:tcPr>
          <w:p w14:paraId="145553C7" w14:textId="77777777" w:rsidR="00554AE2" w:rsidRPr="000A06CD" w:rsidRDefault="00B50147" w:rsidP="00C63F14">
            <w:pPr>
              <w:pStyle w:val="Indent2"/>
              <w:ind w:left="0"/>
              <w:jc w:val="center"/>
              <w:rPr>
                <w:b/>
                <w:lang w:val="en-US"/>
              </w:rPr>
            </w:pPr>
            <w:r w:rsidRPr="000A06CD">
              <w:rPr>
                <w:b/>
                <w:lang w:val="en-US"/>
              </w:rPr>
              <w:t>X</w:t>
            </w:r>
          </w:p>
        </w:tc>
        <w:tc>
          <w:tcPr>
            <w:tcW w:w="709" w:type="dxa"/>
            <w:shd w:val="clear" w:color="auto" w:fill="auto"/>
          </w:tcPr>
          <w:p w14:paraId="287BAE92" w14:textId="77777777" w:rsidR="00554AE2" w:rsidRDefault="00554AE2" w:rsidP="00C63F14">
            <w:pPr>
              <w:pStyle w:val="Indent2"/>
              <w:ind w:left="0"/>
              <w:jc w:val="center"/>
              <w:rPr>
                <w:lang w:val="en-US"/>
              </w:rPr>
            </w:pPr>
          </w:p>
        </w:tc>
      </w:tr>
      <w:tr w:rsidR="00330501" w:rsidRPr="009F7F0A" w14:paraId="6385DD64" w14:textId="77777777" w:rsidTr="00330501">
        <w:trPr>
          <w:trHeight w:val="248"/>
        </w:trPr>
        <w:tc>
          <w:tcPr>
            <w:tcW w:w="1082" w:type="dxa"/>
          </w:tcPr>
          <w:p w14:paraId="041191EE" w14:textId="1B76D39B" w:rsidR="00554AE2" w:rsidRDefault="009F7F0A" w:rsidP="00C63F14">
            <w:pPr>
              <w:pStyle w:val="Indent2"/>
              <w:ind w:left="0"/>
              <w:jc w:val="center"/>
              <w:rPr>
                <w:lang w:val="en-US"/>
              </w:rPr>
            </w:pPr>
            <w:r>
              <w:rPr>
                <w:lang w:val="en-US"/>
              </w:rPr>
              <w:t xml:space="preserve">Fr </w:t>
            </w:r>
            <w:r w:rsidR="00EB33EE">
              <w:rPr>
                <w:lang w:val="en-US"/>
              </w:rPr>
              <w:t>30</w:t>
            </w:r>
            <w:r w:rsidR="00554AE2">
              <w:rPr>
                <w:lang w:val="en-US"/>
              </w:rPr>
              <w:t>.</w:t>
            </w:r>
            <w:r w:rsidR="00EB33EE">
              <w:rPr>
                <w:lang w:val="en-US"/>
              </w:rPr>
              <w:t>9</w:t>
            </w:r>
          </w:p>
        </w:tc>
        <w:tc>
          <w:tcPr>
            <w:tcW w:w="2624" w:type="dxa"/>
          </w:tcPr>
          <w:p w14:paraId="31180851" w14:textId="77777777" w:rsidR="00554AE2" w:rsidRDefault="00B50147" w:rsidP="00C63F14">
            <w:pPr>
              <w:pStyle w:val="Indent2"/>
              <w:ind w:left="0"/>
              <w:jc w:val="center"/>
              <w:rPr>
                <w:lang w:val="en-US"/>
              </w:rPr>
            </w:pPr>
            <w:r>
              <w:rPr>
                <w:lang w:val="en-US"/>
              </w:rPr>
              <w:t>5</w:t>
            </w:r>
            <w:proofErr w:type="gramStart"/>
            <w:r w:rsidRPr="008B4120">
              <w:rPr>
                <w:vertAlign w:val="superscript"/>
                <w:lang w:val="en-US"/>
              </w:rPr>
              <w:t>th</w:t>
            </w:r>
            <w:r>
              <w:rPr>
                <w:lang w:val="en-US"/>
              </w:rPr>
              <w:t xml:space="preserve">  FC</w:t>
            </w:r>
            <w:proofErr w:type="gramEnd"/>
          </w:p>
        </w:tc>
        <w:tc>
          <w:tcPr>
            <w:tcW w:w="596" w:type="dxa"/>
          </w:tcPr>
          <w:p w14:paraId="0203CF64" w14:textId="77777777" w:rsidR="00554AE2" w:rsidRPr="008B4120" w:rsidRDefault="00554AE2" w:rsidP="00C63F14">
            <w:pPr>
              <w:pStyle w:val="Indent2"/>
              <w:ind w:left="0"/>
              <w:jc w:val="center"/>
              <w:rPr>
                <w:lang w:val="en-US"/>
              </w:rPr>
            </w:pPr>
          </w:p>
        </w:tc>
        <w:tc>
          <w:tcPr>
            <w:tcW w:w="660" w:type="dxa"/>
          </w:tcPr>
          <w:p w14:paraId="6737D923" w14:textId="77777777" w:rsidR="00554AE2" w:rsidRPr="008B4120" w:rsidRDefault="00554AE2" w:rsidP="00C63F14">
            <w:pPr>
              <w:pStyle w:val="Indent2"/>
              <w:ind w:left="0"/>
              <w:jc w:val="center"/>
              <w:rPr>
                <w:lang w:val="en-US"/>
              </w:rPr>
            </w:pPr>
          </w:p>
        </w:tc>
        <w:tc>
          <w:tcPr>
            <w:tcW w:w="660" w:type="dxa"/>
          </w:tcPr>
          <w:p w14:paraId="6491FB31" w14:textId="77777777" w:rsidR="00554AE2" w:rsidRPr="008B4120" w:rsidRDefault="00554AE2" w:rsidP="00C63F14">
            <w:pPr>
              <w:pStyle w:val="Indent2"/>
              <w:ind w:left="0"/>
              <w:jc w:val="center"/>
              <w:rPr>
                <w:lang w:val="en-US"/>
              </w:rPr>
            </w:pPr>
          </w:p>
        </w:tc>
        <w:tc>
          <w:tcPr>
            <w:tcW w:w="659" w:type="dxa"/>
            <w:shd w:val="clear" w:color="auto" w:fill="auto"/>
          </w:tcPr>
          <w:p w14:paraId="4F5E71B9" w14:textId="77777777" w:rsidR="00554AE2" w:rsidRDefault="00554AE2" w:rsidP="00C63F14">
            <w:pPr>
              <w:pStyle w:val="Indent2"/>
              <w:ind w:left="0"/>
              <w:jc w:val="center"/>
              <w:rPr>
                <w:lang w:val="en-US"/>
              </w:rPr>
            </w:pPr>
          </w:p>
        </w:tc>
        <w:tc>
          <w:tcPr>
            <w:tcW w:w="660" w:type="dxa"/>
            <w:shd w:val="clear" w:color="auto" w:fill="FF7900" w:themeFill="accent2"/>
          </w:tcPr>
          <w:p w14:paraId="753DA7C3" w14:textId="77777777" w:rsidR="00554AE2" w:rsidRDefault="00B50147" w:rsidP="00C63F14">
            <w:pPr>
              <w:pStyle w:val="Indent2"/>
              <w:ind w:left="0"/>
              <w:jc w:val="center"/>
              <w:rPr>
                <w:lang w:val="en-US"/>
              </w:rPr>
            </w:pPr>
            <w:r w:rsidRPr="008B4120">
              <w:rPr>
                <w:b/>
                <w:lang w:val="en-US"/>
              </w:rPr>
              <w:t>X</w:t>
            </w:r>
          </w:p>
        </w:tc>
        <w:tc>
          <w:tcPr>
            <w:tcW w:w="660" w:type="dxa"/>
          </w:tcPr>
          <w:p w14:paraId="5959D0B6" w14:textId="77777777" w:rsidR="00554AE2" w:rsidRDefault="00554AE2" w:rsidP="00C63F14">
            <w:pPr>
              <w:pStyle w:val="Indent2"/>
              <w:ind w:left="0"/>
              <w:jc w:val="center"/>
              <w:rPr>
                <w:lang w:val="en-US"/>
              </w:rPr>
            </w:pPr>
          </w:p>
        </w:tc>
        <w:tc>
          <w:tcPr>
            <w:tcW w:w="616" w:type="dxa"/>
          </w:tcPr>
          <w:p w14:paraId="65A8AD1B" w14:textId="77777777" w:rsidR="00554AE2" w:rsidRDefault="00554AE2" w:rsidP="00C63F14">
            <w:pPr>
              <w:pStyle w:val="Indent2"/>
              <w:ind w:left="0"/>
              <w:jc w:val="center"/>
              <w:rPr>
                <w:lang w:val="en-US"/>
              </w:rPr>
            </w:pPr>
          </w:p>
        </w:tc>
        <w:tc>
          <w:tcPr>
            <w:tcW w:w="709" w:type="dxa"/>
          </w:tcPr>
          <w:p w14:paraId="1305E098" w14:textId="77777777" w:rsidR="00554AE2" w:rsidRDefault="00554AE2" w:rsidP="00C63F14">
            <w:pPr>
              <w:pStyle w:val="Indent2"/>
              <w:ind w:left="0"/>
              <w:jc w:val="center"/>
              <w:rPr>
                <w:lang w:val="en-US"/>
              </w:rPr>
            </w:pPr>
          </w:p>
        </w:tc>
      </w:tr>
      <w:tr w:rsidR="00330501" w14:paraId="7E55B43D" w14:textId="77777777" w:rsidTr="00330501">
        <w:trPr>
          <w:trHeight w:val="255"/>
        </w:trPr>
        <w:tc>
          <w:tcPr>
            <w:tcW w:w="1082" w:type="dxa"/>
          </w:tcPr>
          <w:p w14:paraId="218B2BAF" w14:textId="75440BEA" w:rsidR="00554AE2" w:rsidRDefault="009F7F0A" w:rsidP="00C63F14">
            <w:pPr>
              <w:pStyle w:val="Indent2"/>
              <w:ind w:left="0"/>
              <w:jc w:val="center"/>
              <w:rPr>
                <w:lang w:val="en-US"/>
              </w:rPr>
            </w:pPr>
            <w:r>
              <w:rPr>
                <w:lang w:val="en-US"/>
              </w:rPr>
              <w:t xml:space="preserve">Mo </w:t>
            </w:r>
            <w:r w:rsidR="00EB33EE">
              <w:rPr>
                <w:lang w:val="en-US"/>
              </w:rPr>
              <w:t>3</w:t>
            </w:r>
            <w:r w:rsidR="00554AE2">
              <w:rPr>
                <w:lang w:val="en-US"/>
              </w:rPr>
              <w:t>.10</w:t>
            </w:r>
          </w:p>
        </w:tc>
        <w:tc>
          <w:tcPr>
            <w:tcW w:w="2624" w:type="dxa"/>
          </w:tcPr>
          <w:p w14:paraId="731790B1" w14:textId="77777777" w:rsidR="00554AE2" w:rsidRDefault="00B50147" w:rsidP="00C63F14">
            <w:pPr>
              <w:pStyle w:val="Indent2"/>
              <w:ind w:left="0"/>
              <w:jc w:val="center"/>
              <w:rPr>
                <w:lang w:val="en-US"/>
              </w:rPr>
            </w:pPr>
            <w:r>
              <w:rPr>
                <w:lang w:val="en-US"/>
              </w:rPr>
              <w:t>6</w:t>
            </w:r>
            <w:proofErr w:type="gramStart"/>
            <w:r>
              <w:rPr>
                <w:vertAlign w:val="superscript"/>
                <w:lang w:val="en-US"/>
              </w:rPr>
              <w:t>t</w:t>
            </w:r>
            <w:r w:rsidRPr="008B4120">
              <w:rPr>
                <w:vertAlign w:val="superscript"/>
                <w:lang w:val="en-US"/>
              </w:rPr>
              <w:t>h</w:t>
            </w:r>
            <w:r>
              <w:rPr>
                <w:lang w:val="en-US"/>
              </w:rPr>
              <w:t xml:space="preserve">  FC</w:t>
            </w:r>
            <w:proofErr w:type="gramEnd"/>
          </w:p>
        </w:tc>
        <w:tc>
          <w:tcPr>
            <w:tcW w:w="596" w:type="dxa"/>
          </w:tcPr>
          <w:p w14:paraId="6A16D860" w14:textId="77777777" w:rsidR="00554AE2" w:rsidRPr="008B4120" w:rsidRDefault="00554AE2" w:rsidP="00C63F14">
            <w:pPr>
              <w:pStyle w:val="Indent2"/>
              <w:ind w:left="0"/>
              <w:jc w:val="center"/>
              <w:rPr>
                <w:lang w:val="en-US"/>
              </w:rPr>
            </w:pPr>
          </w:p>
        </w:tc>
        <w:tc>
          <w:tcPr>
            <w:tcW w:w="660" w:type="dxa"/>
          </w:tcPr>
          <w:p w14:paraId="0977C14E" w14:textId="77777777" w:rsidR="00554AE2" w:rsidRPr="008B4120" w:rsidRDefault="00554AE2" w:rsidP="00C63F14">
            <w:pPr>
              <w:pStyle w:val="Indent2"/>
              <w:ind w:left="0"/>
              <w:jc w:val="center"/>
              <w:rPr>
                <w:lang w:val="en-US"/>
              </w:rPr>
            </w:pPr>
          </w:p>
        </w:tc>
        <w:tc>
          <w:tcPr>
            <w:tcW w:w="660" w:type="dxa"/>
          </w:tcPr>
          <w:p w14:paraId="523F8C6D" w14:textId="77777777" w:rsidR="00554AE2" w:rsidRPr="008B4120" w:rsidRDefault="00554AE2" w:rsidP="00C63F14">
            <w:pPr>
              <w:pStyle w:val="Indent2"/>
              <w:ind w:left="0"/>
              <w:jc w:val="center"/>
              <w:rPr>
                <w:lang w:val="en-US"/>
              </w:rPr>
            </w:pPr>
          </w:p>
        </w:tc>
        <w:tc>
          <w:tcPr>
            <w:tcW w:w="659" w:type="dxa"/>
          </w:tcPr>
          <w:p w14:paraId="6AFB0930" w14:textId="77777777" w:rsidR="00554AE2" w:rsidRPr="008B4120" w:rsidRDefault="00554AE2" w:rsidP="00C63F14">
            <w:pPr>
              <w:pStyle w:val="Indent2"/>
              <w:ind w:left="0"/>
              <w:jc w:val="center"/>
              <w:rPr>
                <w:lang w:val="en-US"/>
              </w:rPr>
            </w:pPr>
          </w:p>
        </w:tc>
        <w:tc>
          <w:tcPr>
            <w:tcW w:w="660" w:type="dxa"/>
            <w:shd w:val="clear" w:color="auto" w:fill="auto"/>
          </w:tcPr>
          <w:p w14:paraId="3B9C5D3D" w14:textId="77777777" w:rsidR="00554AE2" w:rsidRPr="000A06CD" w:rsidRDefault="00554AE2" w:rsidP="00C63F14">
            <w:pPr>
              <w:pStyle w:val="Indent2"/>
              <w:ind w:left="0"/>
              <w:jc w:val="center"/>
              <w:rPr>
                <w:b/>
                <w:lang w:val="en-US"/>
              </w:rPr>
            </w:pPr>
          </w:p>
        </w:tc>
        <w:tc>
          <w:tcPr>
            <w:tcW w:w="660" w:type="dxa"/>
            <w:shd w:val="clear" w:color="auto" w:fill="FF7900" w:themeFill="accent2"/>
          </w:tcPr>
          <w:p w14:paraId="78B1CF17" w14:textId="77777777" w:rsidR="00554AE2" w:rsidRPr="000A06CD" w:rsidRDefault="00B50147" w:rsidP="00C63F14">
            <w:pPr>
              <w:pStyle w:val="Indent2"/>
              <w:ind w:left="0"/>
              <w:jc w:val="center"/>
              <w:rPr>
                <w:b/>
                <w:lang w:val="en-US"/>
              </w:rPr>
            </w:pPr>
            <w:r w:rsidRPr="008B4120">
              <w:rPr>
                <w:b/>
                <w:lang w:val="en-US"/>
              </w:rPr>
              <w:t>X</w:t>
            </w:r>
          </w:p>
        </w:tc>
        <w:tc>
          <w:tcPr>
            <w:tcW w:w="616" w:type="dxa"/>
          </w:tcPr>
          <w:p w14:paraId="58628EB4" w14:textId="77777777" w:rsidR="00554AE2" w:rsidRPr="000A06CD" w:rsidRDefault="00554AE2" w:rsidP="00C63F14">
            <w:pPr>
              <w:pStyle w:val="Indent2"/>
              <w:ind w:left="0"/>
              <w:jc w:val="center"/>
              <w:rPr>
                <w:b/>
                <w:lang w:val="en-US"/>
              </w:rPr>
            </w:pPr>
          </w:p>
        </w:tc>
        <w:tc>
          <w:tcPr>
            <w:tcW w:w="709" w:type="dxa"/>
          </w:tcPr>
          <w:p w14:paraId="58097837" w14:textId="77777777" w:rsidR="00554AE2" w:rsidRPr="000A06CD" w:rsidRDefault="00554AE2" w:rsidP="00C63F14">
            <w:pPr>
              <w:pStyle w:val="Indent2"/>
              <w:ind w:left="0"/>
              <w:jc w:val="center"/>
              <w:rPr>
                <w:b/>
                <w:lang w:val="en-US"/>
              </w:rPr>
            </w:pPr>
          </w:p>
        </w:tc>
      </w:tr>
      <w:tr w:rsidR="00330501" w14:paraId="39DCFCF9" w14:textId="77777777" w:rsidTr="00330501">
        <w:trPr>
          <w:trHeight w:val="248"/>
        </w:trPr>
        <w:tc>
          <w:tcPr>
            <w:tcW w:w="1082" w:type="dxa"/>
          </w:tcPr>
          <w:p w14:paraId="38F07555" w14:textId="1D97A7AA" w:rsidR="00B50147" w:rsidRDefault="009F7F0A" w:rsidP="00C63F14">
            <w:pPr>
              <w:pStyle w:val="Indent2"/>
              <w:ind w:left="0"/>
              <w:jc w:val="center"/>
              <w:rPr>
                <w:lang w:val="en-US"/>
              </w:rPr>
            </w:pPr>
            <w:r>
              <w:rPr>
                <w:lang w:val="en-US"/>
              </w:rPr>
              <w:t xml:space="preserve">Mo </w:t>
            </w:r>
            <w:r w:rsidR="00EB33EE">
              <w:rPr>
                <w:lang w:val="en-US"/>
              </w:rPr>
              <w:t>3</w:t>
            </w:r>
            <w:r w:rsidR="00B50147">
              <w:rPr>
                <w:lang w:val="en-US"/>
              </w:rPr>
              <w:t>.10</w:t>
            </w:r>
          </w:p>
        </w:tc>
        <w:tc>
          <w:tcPr>
            <w:tcW w:w="2624" w:type="dxa"/>
          </w:tcPr>
          <w:p w14:paraId="7BD20A61" w14:textId="77777777" w:rsidR="00B50147" w:rsidRDefault="00B50147" w:rsidP="00C63F14">
            <w:pPr>
              <w:pStyle w:val="Indent2"/>
              <w:ind w:left="0"/>
              <w:jc w:val="center"/>
              <w:rPr>
                <w:lang w:val="en-US"/>
              </w:rPr>
            </w:pPr>
            <w:r>
              <w:rPr>
                <w:lang w:val="en-US"/>
              </w:rPr>
              <w:t>Assignment for 8</w:t>
            </w:r>
            <w:r>
              <w:rPr>
                <w:vertAlign w:val="superscript"/>
                <w:lang w:val="en-US"/>
              </w:rPr>
              <w:t>th</w:t>
            </w:r>
            <w:r>
              <w:rPr>
                <w:lang w:val="en-US"/>
              </w:rPr>
              <w:t xml:space="preserve"> FC</w:t>
            </w:r>
          </w:p>
        </w:tc>
        <w:tc>
          <w:tcPr>
            <w:tcW w:w="596" w:type="dxa"/>
          </w:tcPr>
          <w:p w14:paraId="43E51689" w14:textId="77777777" w:rsidR="00B50147" w:rsidRPr="008B4120" w:rsidRDefault="00B50147" w:rsidP="00C63F14">
            <w:pPr>
              <w:pStyle w:val="Indent2"/>
              <w:ind w:left="0"/>
              <w:jc w:val="center"/>
              <w:rPr>
                <w:lang w:val="en-US"/>
              </w:rPr>
            </w:pPr>
          </w:p>
        </w:tc>
        <w:tc>
          <w:tcPr>
            <w:tcW w:w="660" w:type="dxa"/>
          </w:tcPr>
          <w:p w14:paraId="469E63CE" w14:textId="77777777" w:rsidR="00B50147" w:rsidRPr="008B4120" w:rsidRDefault="00B50147" w:rsidP="00C63F14">
            <w:pPr>
              <w:pStyle w:val="Indent2"/>
              <w:ind w:left="0"/>
              <w:jc w:val="center"/>
              <w:rPr>
                <w:lang w:val="en-US"/>
              </w:rPr>
            </w:pPr>
          </w:p>
        </w:tc>
        <w:tc>
          <w:tcPr>
            <w:tcW w:w="660" w:type="dxa"/>
          </w:tcPr>
          <w:p w14:paraId="4567AE1A" w14:textId="77777777" w:rsidR="00B50147" w:rsidRPr="008B4120" w:rsidRDefault="00B50147" w:rsidP="00C63F14">
            <w:pPr>
              <w:pStyle w:val="Indent2"/>
              <w:ind w:left="0"/>
              <w:jc w:val="center"/>
              <w:rPr>
                <w:lang w:val="en-US"/>
              </w:rPr>
            </w:pPr>
          </w:p>
        </w:tc>
        <w:tc>
          <w:tcPr>
            <w:tcW w:w="659" w:type="dxa"/>
          </w:tcPr>
          <w:p w14:paraId="358EF43C" w14:textId="77777777" w:rsidR="00B50147" w:rsidRPr="008B4120" w:rsidRDefault="00B50147" w:rsidP="00C63F14">
            <w:pPr>
              <w:pStyle w:val="Indent2"/>
              <w:ind w:left="0"/>
              <w:jc w:val="center"/>
              <w:rPr>
                <w:lang w:val="en-US"/>
              </w:rPr>
            </w:pPr>
          </w:p>
        </w:tc>
        <w:tc>
          <w:tcPr>
            <w:tcW w:w="660" w:type="dxa"/>
            <w:shd w:val="clear" w:color="auto" w:fill="auto"/>
          </w:tcPr>
          <w:p w14:paraId="483C8500" w14:textId="77777777" w:rsidR="00B50147" w:rsidRPr="008B4120" w:rsidRDefault="00B50147" w:rsidP="00C63F14">
            <w:pPr>
              <w:pStyle w:val="Indent2"/>
              <w:ind w:left="0"/>
              <w:jc w:val="center"/>
              <w:rPr>
                <w:b/>
                <w:lang w:val="en-US"/>
              </w:rPr>
            </w:pPr>
          </w:p>
        </w:tc>
        <w:tc>
          <w:tcPr>
            <w:tcW w:w="660" w:type="dxa"/>
          </w:tcPr>
          <w:p w14:paraId="54C73DB8" w14:textId="77777777" w:rsidR="00B50147" w:rsidRPr="000A06CD" w:rsidRDefault="00B50147" w:rsidP="00C63F14">
            <w:pPr>
              <w:pStyle w:val="Indent2"/>
              <w:ind w:left="0"/>
              <w:jc w:val="center"/>
              <w:rPr>
                <w:b/>
                <w:lang w:val="en-US"/>
              </w:rPr>
            </w:pPr>
          </w:p>
        </w:tc>
        <w:tc>
          <w:tcPr>
            <w:tcW w:w="616" w:type="dxa"/>
          </w:tcPr>
          <w:p w14:paraId="7A97AB2F" w14:textId="77777777" w:rsidR="00B50147" w:rsidRPr="000A06CD" w:rsidRDefault="00B50147" w:rsidP="00C63F14">
            <w:pPr>
              <w:pStyle w:val="Indent2"/>
              <w:ind w:left="0"/>
              <w:jc w:val="center"/>
              <w:rPr>
                <w:b/>
                <w:lang w:val="en-US"/>
              </w:rPr>
            </w:pPr>
          </w:p>
        </w:tc>
        <w:tc>
          <w:tcPr>
            <w:tcW w:w="709" w:type="dxa"/>
            <w:shd w:val="clear" w:color="auto" w:fill="FF7900" w:themeFill="accent2"/>
          </w:tcPr>
          <w:p w14:paraId="278F2722" w14:textId="77777777" w:rsidR="00B50147" w:rsidRPr="000A06CD" w:rsidRDefault="00B50147" w:rsidP="00C63F14">
            <w:pPr>
              <w:pStyle w:val="Indent2"/>
              <w:ind w:left="0"/>
              <w:jc w:val="center"/>
              <w:rPr>
                <w:b/>
                <w:lang w:val="en-US"/>
              </w:rPr>
            </w:pPr>
            <w:r w:rsidRPr="000A06CD">
              <w:rPr>
                <w:b/>
                <w:lang w:val="en-US"/>
              </w:rPr>
              <w:t>X</w:t>
            </w:r>
          </w:p>
        </w:tc>
      </w:tr>
      <w:tr w:rsidR="00330501" w14:paraId="6558BE02" w14:textId="77777777" w:rsidTr="00330501">
        <w:trPr>
          <w:trHeight w:val="255"/>
        </w:trPr>
        <w:tc>
          <w:tcPr>
            <w:tcW w:w="1082" w:type="dxa"/>
          </w:tcPr>
          <w:p w14:paraId="6DE1AA15" w14:textId="3BB066E3" w:rsidR="00554AE2" w:rsidRDefault="009F7F0A" w:rsidP="00C63F14">
            <w:pPr>
              <w:pStyle w:val="Indent2"/>
              <w:ind w:left="0"/>
              <w:jc w:val="center"/>
              <w:rPr>
                <w:lang w:val="en-US"/>
              </w:rPr>
            </w:pPr>
            <w:r>
              <w:rPr>
                <w:lang w:val="en-US"/>
              </w:rPr>
              <w:t xml:space="preserve">Fr </w:t>
            </w:r>
            <w:r w:rsidR="00EB33EE">
              <w:rPr>
                <w:lang w:val="en-US"/>
              </w:rPr>
              <w:t>7</w:t>
            </w:r>
            <w:r w:rsidR="00554AE2">
              <w:rPr>
                <w:lang w:val="en-US"/>
              </w:rPr>
              <w:t>.10</w:t>
            </w:r>
          </w:p>
        </w:tc>
        <w:tc>
          <w:tcPr>
            <w:tcW w:w="2624" w:type="dxa"/>
          </w:tcPr>
          <w:p w14:paraId="0546C85E" w14:textId="77777777" w:rsidR="00554AE2" w:rsidRDefault="00B50147" w:rsidP="00C63F14">
            <w:pPr>
              <w:pStyle w:val="Indent2"/>
              <w:ind w:left="0"/>
              <w:jc w:val="center"/>
              <w:rPr>
                <w:lang w:val="en-US"/>
              </w:rPr>
            </w:pPr>
            <w:r>
              <w:rPr>
                <w:lang w:val="en-US"/>
              </w:rPr>
              <w:t>7</w:t>
            </w:r>
            <w:proofErr w:type="gramStart"/>
            <w:r>
              <w:rPr>
                <w:vertAlign w:val="superscript"/>
                <w:lang w:val="en-US"/>
              </w:rPr>
              <w:t>t</w:t>
            </w:r>
            <w:r w:rsidRPr="008B4120">
              <w:rPr>
                <w:vertAlign w:val="superscript"/>
                <w:lang w:val="en-US"/>
              </w:rPr>
              <w:t>h</w:t>
            </w:r>
            <w:r>
              <w:rPr>
                <w:lang w:val="en-US"/>
              </w:rPr>
              <w:t xml:space="preserve">  FC</w:t>
            </w:r>
            <w:proofErr w:type="gramEnd"/>
          </w:p>
        </w:tc>
        <w:tc>
          <w:tcPr>
            <w:tcW w:w="596" w:type="dxa"/>
          </w:tcPr>
          <w:p w14:paraId="07815E72" w14:textId="77777777" w:rsidR="00554AE2" w:rsidRPr="008B4120" w:rsidRDefault="00554AE2" w:rsidP="00C63F14">
            <w:pPr>
              <w:pStyle w:val="Indent2"/>
              <w:ind w:left="0"/>
              <w:jc w:val="center"/>
              <w:rPr>
                <w:lang w:val="en-US"/>
              </w:rPr>
            </w:pPr>
          </w:p>
        </w:tc>
        <w:tc>
          <w:tcPr>
            <w:tcW w:w="660" w:type="dxa"/>
          </w:tcPr>
          <w:p w14:paraId="0910F9E8" w14:textId="77777777" w:rsidR="00554AE2" w:rsidRPr="008B4120" w:rsidRDefault="00554AE2" w:rsidP="00C63F14">
            <w:pPr>
              <w:pStyle w:val="Indent2"/>
              <w:ind w:left="0"/>
              <w:jc w:val="center"/>
              <w:rPr>
                <w:lang w:val="en-US"/>
              </w:rPr>
            </w:pPr>
          </w:p>
        </w:tc>
        <w:tc>
          <w:tcPr>
            <w:tcW w:w="660" w:type="dxa"/>
          </w:tcPr>
          <w:p w14:paraId="6B4FFF7D" w14:textId="77777777" w:rsidR="00554AE2" w:rsidRPr="008B4120" w:rsidRDefault="00554AE2" w:rsidP="00C63F14">
            <w:pPr>
              <w:pStyle w:val="Indent2"/>
              <w:ind w:left="0"/>
              <w:jc w:val="center"/>
              <w:rPr>
                <w:lang w:val="en-US"/>
              </w:rPr>
            </w:pPr>
          </w:p>
        </w:tc>
        <w:tc>
          <w:tcPr>
            <w:tcW w:w="659" w:type="dxa"/>
          </w:tcPr>
          <w:p w14:paraId="77093FD0" w14:textId="77777777" w:rsidR="00554AE2" w:rsidRPr="008B4120" w:rsidRDefault="00554AE2" w:rsidP="00C63F14">
            <w:pPr>
              <w:pStyle w:val="Indent2"/>
              <w:ind w:left="0"/>
              <w:jc w:val="center"/>
              <w:rPr>
                <w:lang w:val="en-US"/>
              </w:rPr>
            </w:pPr>
          </w:p>
        </w:tc>
        <w:tc>
          <w:tcPr>
            <w:tcW w:w="660" w:type="dxa"/>
          </w:tcPr>
          <w:p w14:paraId="38E213DC" w14:textId="77777777" w:rsidR="00554AE2" w:rsidRPr="008B4120" w:rsidRDefault="00554AE2" w:rsidP="00C63F14">
            <w:pPr>
              <w:pStyle w:val="Indent2"/>
              <w:ind w:left="0"/>
              <w:jc w:val="center"/>
              <w:rPr>
                <w:lang w:val="en-US"/>
              </w:rPr>
            </w:pPr>
          </w:p>
        </w:tc>
        <w:tc>
          <w:tcPr>
            <w:tcW w:w="660" w:type="dxa"/>
            <w:shd w:val="clear" w:color="auto" w:fill="auto"/>
          </w:tcPr>
          <w:p w14:paraId="5420BE28" w14:textId="77777777" w:rsidR="00554AE2" w:rsidRPr="008B4120" w:rsidRDefault="00554AE2" w:rsidP="00C63F14">
            <w:pPr>
              <w:pStyle w:val="Indent2"/>
              <w:ind w:left="0"/>
              <w:jc w:val="center"/>
              <w:rPr>
                <w:b/>
                <w:lang w:val="en-US"/>
              </w:rPr>
            </w:pPr>
          </w:p>
        </w:tc>
        <w:tc>
          <w:tcPr>
            <w:tcW w:w="616" w:type="dxa"/>
            <w:shd w:val="clear" w:color="auto" w:fill="FF7900" w:themeFill="accent2"/>
          </w:tcPr>
          <w:p w14:paraId="072BD934" w14:textId="77777777" w:rsidR="00554AE2" w:rsidRPr="008B4120" w:rsidRDefault="00B50147" w:rsidP="00C63F14">
            <w:pPr>
              <w:pStyle w:val="Indent2"/>
              <w:ind w:left="0"/>
              <w:jc w:val="center"/>
              <w:rPr>
                <w:b/>
                <w:lang w:val="en-US"/>
              </w:rPr>
            </w:pPr>
            <w:r w:rsidRPr="000A06CD">
              <w:rPr>
                <w:b/>
                <w:lang w:val="en-US"/>
              </w:rPr>
              <w:t>X</w:t>
            </w:r>
          </w:p>
        </w:tc>
        <w:tc>
          <w:tcPr>
            <w:tcW w:w="709" w:type="dxa"/>
            <w:shd w:val="clear" w:color="auto" w:fill="auto"/>
          </w:tcPr>
          <w:p w14:paraId="38385D1C" w14:textId="77777777" w:rsidR="00554AE2" w:rsidRPr="008B4120" w:rsidRDefault="00554AE2" w:rsidP="00C63F14">
            <w:pPr>
              <w:pStyle w:val="Indent2"/>
              <w:ind w:left="0"/>
              <w:jc w:val="center"/>
              <w:rPr>
                <w:b/>
                <w:lang w:val="en-US"/>
              </w:rPr>
            </w:pPr>
          </w:p>
        </w:tc>
      </w:tr>
      <w:tr w:rsidR="00330501" w14:paraId="20316189" w14:textId="77777777" w:rsidTr="00330501">
        <w:trPr>
          <w:trHeight w:val="241"/>
        </w:trPr>
        <w:tc>
          <w:tcPr>
            <w:tcW w:w="1082" w:type="dxa"/>
          </w:tcPr>
          <w:p w14:paraId="187E2D78" w14:textId="21EFC8E0" w:rsidR="00B50147" w:rsidRDefault="009F7F0A" w:rsidP="00C63F14">
            <w:pPr>
              <w:pStyle w:val="Indent2"/>
              <w:ind w:left="0"/>
              <w:jc w:val="center"/>
              <w:rPr>
                <w:lang w:val="en-US"/>
              </w:rPr>
            </w:pPr>
            <w:r>
              <w:rPr>
                <w:lang w:val="en-US"/>
              </w:rPr>
              <w:t>Mo 1</w:t>
            </w:r>
            <w:r w:rsidR="00EB33EE">
              <w:rPr>
                <w:lang w:val="en-US"/>
              </w:rPr>
              <w:t>0</w:t>
            </w:r>
            <w:r w:rsidR="00B50147">
              <w:rPr>
                <w:lang w:val="en-US"/>
              </w:rPr>
              <w:t>.10</w:t>
            </w:r>
          </w:p>
        </w:tc>
        <w:tc>
          <w:tcPr>
            <w:tcW w:w="2624" w:type="dxa"/>
          </w:tcPr>
          <w:p w14:paraId="3BA306CC" w14:textId="77777777" w:rsidR="00B50147" w:rsidRDefault="00B50147" w:rsidP="00C63F14">
            <w:pPr>
              <w:pStyle w:val="Indent2"/>
              <w:ind w:left="0"/>
              <w:jc w:val="center"/>
              <w:rPr>
                <w:lang w:val="en-US"/>
              </w:rPr>
            </w:pPr>
            <w:r>
              <w:rPr>
                <w:lang w:val="en-US"/>
              </w:rPr>
              <w:t>8</w:t>
            </w:r>
            <w:proofErr w:type="gramStart"/>
            <w:r>
              <w:rPr>
                <w:vertAlign w:val="superscript"/>
                <w:lang w:val="en-US"/>
              </w:rPr>
              <w:t>t</w:t>
            </w:r>
            <w:r w:rsidRPr="008B4120">
              <w:rPr>
                <w:vertAlign w:val="superscript"/>
                <w:lang w:val="en-US"/>
              </w:rPr>
              <w:t>h</w:t>
            </w:r>
            <w:r>
              <w:rPr>
                <w:lang w:val="en-US"/>
              </w:rPr>
              <w:t xml:space="preserve">  FC</w:t>
            </w:r>
            <w:proofErr w:type="gramEnd"/>
          </w:p>
        </w:tc>
        <w:tc>
          <w:tcPr>
            <w:tcW w:w="596" w:type="dxa"/>
          </w:tcPr>
          <w:p w14:paraId="78488E68" w14:textId="77777777" w:rsidR="00B50147" w:rsidRPr="008B4120" w:rsidRDefault="00B50147" w:rsidP="00C63F14">
            <w:pPr>
              <w:pStyle w:val="Indent2"/>
              <w:ind w:left="0"/>
              <w:jc w:val="center"/>
              <w:rPr>
                <w:lang w:val="en-US"/>
              </w:rPr>
            </w:pPr>
          </w:p>
        </w:tc>
        <w:tc>
          <w:tcPr>
            <w:tcW w:w="660" w:type="dxa"/>
          </w:tcPr>
          <w:p w14:paraId="128C24DE" w14:textId="77777777" w:rsidR="00B50147" w:rsidRPr="008B4120" w:rsidRDefault="00B50147" w:rsidP="00C63F14">
            <w:pPr>
              <w:pStyle w:val="Indent2"/>
              <w:ind w:left="0"/>
              <w:jc w:val="center"/>
              <w:rPr>
                <w:lang w:val="en-US"/>
              </w:rPr>
            </w:pPr>
          </w:p>
        </w:tc>
        <w:tc>
          <w:tcPr>
            <w:tcW w:w="660" w:type="dxa"/>
          </w:tcPr>
          <w:p w14:paraId="256F2082" w14:textId="77777777" w:rsidR="00B50147" w:rsidRPr="008B4120" w:rsidRDefault="00B50147" w:rsidP="00C63F14">
            <w:pPr>
              <w:pStyle w:val="Indent2"/>
              <w:ind w:left="0"/>
              <w:jc w:val="center"/>
              <w:rPr>
                <w:lang w:val="en-US"/>
              </w:rPr>
            </w:pPr>
          </w:p>
        </w:tc>
        <w:tc>
          <w:tcPr>
            <w:tcW w:w="659" w:type="dxa"/>
          </w:tcPr>
          <w:p w14:paraId="333ED61F" w14:textId="77777777" w:rsidR="00B50147" w:rsidRPr="008B4120" w:rsidRDefault="00B50147" w:rsidP="00C63F14">
            <w:pPr>
              <w:pStyle w:val="Indent2"/>
              <w:ind w:left="0"/>
              <w:jc w:val="center"/>
              <w:rPr>
                <w:lang w:val="en-US"/>
              </w:rPr>
            </w:pPr>
          </w:p>
        </w:tc>
        <w:tc>
          <w:tcPr>
            <w:tcW w:w="660" w:type="dxa"/>
          </w:tcPr>
          <w:p w14:paraId="0CA93443" w14:textId="77777777" w:rsidR="00B50147" w:rsidRPr="008B4120" w:rsidRDefault="00B50147" w:rsidP="00C63F14">
            <w:pPr>
              <w:pStyle w:val="Indent2"/>
              <w:ind w:left="0"/>
              <w:jc w:val="center"/>
              <w:rPr>
                <w:lang w:val="en-US"/>
              </w:rPr>
            </w:pPr>
          </w:p>
        </w:tc>
        <w:tc>
          <w:tcPr>
            <w:tcW w:w="660" w:type="dxa"/>
            <w:shd w:val="clear" w:color="auto" w:fill="auto"/>
          </w:tcPr>
          <w:p w14:paraId="5246AF60" w14:textId="77777777" w:rsidR="00B50147" w:rsidRPr="008B4120" w:rsidRDefault="00B50147" w:rsidP="00C63F14">
            <w:pPr>
              <w:pStyle w:val="Indent2"/>
              <w:ind w:left="0"/>
              <w:jc w:val="center"/>
              <w:rPr>
                <w:b/>
                <w:lang w:val="en-US"/>
              </w:rPr>
            </w:pPr>
          </w:p>
        </w:tc>
        <w:tc>
          <w:tcPr>
            <w:tcW w:w="616" w:type="dxa"/>
            <w:shd w:val="clear" w:color="auto" w:fill="auto"/>
          </w:tcPr>
          <w:p w14:paraId="7CC2E930" w14:textId="77777777" w:rsidR="00B50147" w:rsidRPr="000A06CD" w:rsidRDefault="00B50147" w:rsidP="00C63F14">
            <w:pPr>
              <w:pStyle w:val="Indent2"/>
              <w:ind w:left="0"/>
              <w:jc w:val="center"/>
              <w:rPr>
                <w:b/>
                <w:lang w:val="en-US"/>
              </w:rPr>
            </w:pPr>
          </w:p>
        </w:tc>
        <w:tc>
          <w:tcPr>
            <w:tcW w:w="709" w:type="dxa"/>
            <w:shd w:val="clear" w:color="auto" w:fill="FF7900" w:themeFill="accent2"/>
          </w:tcPr>
          <w:p w14:paraId="5C78C52E" w14:textId="77777777" w:rsidR="00B50147" w:rsidRPr="008B4120" w:rsidRDefault="00B50147" w:rsidP="00C63F14">
            <w:pPr>
              <w:pStyle w:val="Indent2"/>
              <w:ind w:left="0"/>
              <w:jc w:val="center"/>
              <w:rPr>
                <w:b/>
                <w:lang w:val="en-US"/>
              </w:rPr>
            </w:pPr>
            <w:r w:rsidRPr="000A06CD">
              <w:rPr>
                <w:b/>
                <w:lang w:val="en-US"/>
              </w:rPr>
              <w:t>X</w:t>
            </w:r>
          </w:p>
        </w:tc>
      </w:tr>
    </w:tbl>
    <w:p w14:paraId="0A572046" w14:textId="77777777" w:rsidR="00330501" w:rsidRDefault="00330501" w:rsidP="00995C10">
      <w:pPr>
        <w:pStyle w:val="Indent2"/>
        <w:ind w:left="0"/>
        <w:rPr>
          <w:sz w:val="20"/>
          <w:lang w:val="en-US"/>
        </w:rPr>
      </w:pPr>
    </w:p>
    <w:tbl>
      <w:tblPr>
        <w:tblStyle w:val="TableGrid"/>
        <w:tblW w:w="6091" w:type="dxa"/>
        <w:tblLook w:val="04A0" w:firstRow="1" w:lastRow="0" w:firstColumn="1" w:lastColumn="0" w:noHBand="0" w:noVBand="1"/>
      </w:tblPr>
      <w:tblGrid>
        <w:gridCol w:w="1216"/>
        <w:gridCol w:w="301"/>
        <w:gridCol w:w="4574"/>
      </w:tblGrid>
      <w:tr w:rsidR="00330501" w14:paraId="0737278A" w14:textId="77777777" w:rsidTr="00330501">
        <w:tc>
          <w:tcPr>
            <w:tcW w:w="1517" w:type="dxa"/>
            <w:gridSpan w:val="2"/>
          </w:tcPr>
          <w:p w14:paraId="4965E7C7" w14:textId="77777777" w:rsidR="00330501" w:rsidRPr="005B55A6" w:rsidRDefault="00330501" w:rsidP="000C7241">
            <w:pPr>
              <w:pStyle w:val="Indent2"/>
              <w:ind w:left="0"/>
              <w:jc w:val="center"/>
              <w:rPr>
                <w:b/>
                <w:lang w:val="en-US"/>
              </w:rPr>
            </w:pPr>
          </w:p>
        </w:tc>
        <w:tc>
          <w:tcPr>
            <w:tcW w:w="4574" w:type="dxa"/>
          </w:tcPr>
          <w:p w14:paraId="6579A837" w14:textId="77777777" w:rsidR="00330501" w:rsidRPr="005B55A6" w:rsidRDefault="00330501" w:rsidP="000C7241">
            <w:pPr>
              <w:pStyle w:val="Indent2"/>
              <w:ind w:left="0"/>
              <w:rPr>
                <w:b/>
                <w:lang w:val="en-US"/>
              </w:rPr>
            </w:pPr>
            <w:r w:rsidRPr="005B55A6">
              <w:rPr>
                <w:b/>
                <w:lang w:val="en-US"/>
              </w:rPr>
              <w:t xml:space="preserve">Other </w:t>
            </w:r>
            <w:r>
              <w:rPr>
                <w:b/>
                <w:lang w:val="en-US"/>
              </w:rPr>
              <w:t>events/</w:t>
            </w:r>
            <w:r w:rsidRPr="005B55A6">
              <w:rPr>
                <w:b/>
                <w:lang w:val="en-US"/>
              </w:rPr>
              <w:t>assignments</w:t>
            </w:r>
          </w:p>
        </w:tc>
      </w:tr>
      <w:tr w:rsidR="00330501" w14:paraId="70E72F95" w14:textId="77777777" w:rsidTr="00330501">
        <w:tc>
          <w:tcPr>
            <w:tcW w:w="1216" w:type="dxa"/>
          </w:tcPr>
          <w:p w14:paraId="69F49FA3" w14:textId="77777777" w:rsidR="00330501" w:rsidRDefault="00330501" w:rsidP="000C7241">
            <w:pPr>
              <w:pStyle w:val="Indent2"/>
              <w:ind w:left="0"/>
              <w:jc w:val="center"/>
              <w:rPr>
                <w:lang w:val="en-US"/>
              </w:rPr>
            </w:pPr>
            <w:r>
              <w:rPr>
                <w:lang w:val="en-US"/>
              </w:rPr>
              <w:t>Mo 5.9</w:t>
            </w:r>
          </w:p>
        </w:tc>
        <w:tc>
          <w:tcPr>
            <w:tcW w:w="4875" w:type="dxa"/>
            <w:gridSpan w:val="2"/>
          </w:tcPr>
          <w:p w14:paraId="689D2D7E" w14:textId="77777777" w:rsidR="00330501" w:rsidRDefault="00330501" w:rsidP="000C7241">
            <w:pPr>
              <w:pStyle w:val="Indent2"/>
              <w:ind w:left="0"/>
              <w:jc w:val="center"/>
              <w:rPr>
                <w:lang w:val="en-US"/>
              </w:rPr>
            </w:pPr>
            <w:r>
              <w:rPr>
                <w:lang w:val="en-US"/>
              </w:rPr>
              <w:t xml:space="preserve">Grouping </w:t>
            </w:r>
          </w:p>
        </w:tc>
      </w:tr>
      <w:tr w:rsidR="00330501" w14:paraId="0F25DE5E" w14:textId="77777777" w:rsidTr="00330501">
        <w:tc>
          <w:tcPr>
            <w:tcW w:w="1216" w:type="dxa"/>
          </w:tcPr>
          <w:p w14:paraId="70196E26" w14:textId="77777777" w:rsidR="00330501" w:rsidDel="007A0B53" w:rsidRDefault="00330501" w:rsidP="000C7241">
            <w:pPr>
              <w:pStyle w:val="Indent2"/>
              <w:ind w:left="0"/>
              <w:jc w:val="center"/>
              <w:rPr>
                <w:lang w:val="en-US"/>
              </w:rPr>
            </w:pPr>
            <w:r>
              <w:rPr>
                <w:lang w:val="en-US"/>
              </w:rPr>
              <w:t>Th 8.9</w:t>
            </w:r>
          </w:p>
        </w:tc>
        <w:tc>
          <w:tcPr>
            <w:tcW w:w="4875" w:type="dxa"/>
            <w:gridSpan w:val="2"/>
          </w:tcPr>
          <w:p w14:paraId="1AA38DEF" w14:textId="77777777" w:rsidR="00330501" w:rsidRDefault="00330501" w:rsidP="000C7241">
            <w:pPr>
              <w:pStyle w:val="Indent2"/>
              <w:ind w:left="0"/>
              <w:jc w:val="center"/>
              <w:rPr>
                <w:lang w:val="en-US"/>
              </w:rPr>
            </w:pPr>
            <w:r>
              <w:rPr>
                <w:lang w:val="en-US"/>
              </w:rPr>
              <w:t xml:space="preserve">Visit to </w:t>
            </w:r>
            <w:proofErr w:type="spellStart"/>
            <w:r>
              <w:rPr>
                <w:lang w:val="en-US"/>
              </w:rPr>
              <w:t>Honkasuo</w:t>
            </w:r>
            <w:proofErr w:type="spellEnd"/>
            <w:r>
              <w:rPr>
                <w:lang w:val="en-US"/>
              </w:rPr>
              <w:t xml:space="preserve"> area</w:t>
            </w:r>
          </w:p>
          <w:p w14:paraId="0F88D37B" w14:textId="77777777" w:rsidR="00330501" w:rsidRPr="0004193C" w:rsidRDefault="00330501" w:rsidP="000C7241">
            <w:pPr>
              <w:pStyle w:val="Indent2"/>
              <w:ind w:left="0"/>
              <w:jc w:val="center"/>
              <w:rPr>
                <w:lang w:val="en-US"/>
              </w:rPr>
            </w:pPr>
          </w:p>
        </w:tc>
      </w:tr>
      <w:tr w:rsidR="00330501" w14:paraId="0539DACA" w14:textId="77777777" w:rsidTr="00330501">
        <w:tc>
          <w:tcPr>
            <w:tcW w:w="1216" w:type="dxa"/>
          </w:tcPr>
          <w:p w14:paraId="3AD076F8" w14:textId="77777777" w:rsidR="00330501" w:rsidRDefault="00330501" w:rsidP="000C7241">
            <w:pPr>
              <w:pStyle w:val="Indent2"/>
              <w:ind w:left="0"/>
              <w:jc w:val="center"/>
              <w:rPr>
                <w:lang w:val="en-US"/>
              </w:rPr>
            </w:pPr>
            <w:r>
              <w:rPr>
                <w:lang w:val="en-US"/>
              </w:rPr>
              <w:t>We 21</w:t>
            </w:r>
            <w:r w:rsidRPr="0004193C">
              <w:rPr>
                <w:lang w:val="en-US"/>
              </w:rPr>
              <w:t>.9</w:t>
            </w:r>
          </w:p>
        </w:tc>
        <w:tc>
          <w:tcPr>
            <w:tcW w:w="4875" w:type="dxa"/>
            <w:gridSpan w:val="2"/>
          </w:tcPr>
          <w:p w14:paraId="6A70D21F" w14:textId="77777777" w:rsidR="00330501" w:rsidRDefault="00330501" w:rsidP="000C7241">
            <w:pPr>
              <w:pStyle w:val="Indent2"/>
              <w:ind w:left="0"/>
              <w:jc w:val="center"/>
              <w:rPr>
                <w:lang w:val="en-US"/>
              </w:rPr>
            </w:pPr>
            <w:r w:rsidRPr="0004193C">
              <w:rPr>
                <w:lang w:val="en-US"/>
              </w:rPr>
              <w:t>Site investigation demo</w:t>
            </w:r>
            <w:r>
              <w:rPr>
                <w:lang w:val="en-US"/>
              </w:rPr>
              <w:t xml:space="preserve"> at </w:t>
            </w:r>
            <w:proofErr w:type="spellStart"/>
            <w:r>
              <w:rPr>
                <w:lang w:val="en-US"/>
              </w:rPr>
              <w:t>Ossinlampi</w:t>
            </w:r>
            <w:proofErr w:type="spellEnd"/>
          </w:p>
        </w:tc>
      </w:tr>
      <w:tr w:rsidR="00330501" w14:paraId="183268F7" w14:textId="77777777" w:rsidTr="00330501">
        <w:tc>
          <w:tcPr>
            <w:tcW w:w="1216" w:type="dxa"/>
          </w:tcPr>
          <w:p w14:paraId="178B1D99" w14:textId="77777777" w:rsidR="00330501" w:rsidRDefault="00330501" w:rsidP="000C7241">
            <w:pPr>
              <w:pStyle w:val="Indent2"/>
              <w:ind w:left="0"/>
              <w:jc w:val="center"/>
              <w:rPr>
                <w:lang w:val="en-US"/>
              </w:rPr>
            </w:pPr>
            <w:r>
              <w:rPr>
                <w:color w:val="000000" w:themeColor="text1"/>
                <w:lang w:val="en-US"/>
              </w:rPr>
              <w:t>Fr 23.9</w:t>
            </w:r>
          </w:p>
        </w:tc>
        <w:tc>
          <w:tcPr>
            <w:tcW w:w="4875" w:type="dxa"/>
            <w:gridSpan w:val="2"/>
          </w:tcPr>
          <w:p w14:paraId="4EFB427C" w14:textId="77777777" w:rsidR="00330501" w:rsidRDefault="00330501" w:rsidP="000C7241">
            <w:pPr>
              <w:pStyle w:val="Indent2"/>
              <w:ind w:left="0"/>
              <w:jc w:val="center"/>
              <w:rPr>
                <w:lang w:val="en-US"/>
              </w:rPr>
            </w:pPr>
            <w:r>
              <w:rPr>
                <w:b/>
                <w:lang w:val="en-US"/>
              </w:rPr>
              <w:t>T</w:t>
            </w:r>
            <w:r w:rsidRPr="00516B02">
              <w:rPr>
                <w:b/>
                <w:lang w:val="en-US"/>
              </w:rPr>
              <w:t>est 1</w:t>
            </w:r>
          </w:p>
        </w:tc>
      </w:tr>
      <w:tr w:rsidR="00330501" w14:paraId="4B7FF03C" w14:textId="77777777" w:rsidTr="00330501">
        <w:tc>
          <w:tcPr>
            <w:tcW w:w="1216" w:type="dxa"/>
            <w:shd w:val="clear" w:color="auto" w:fill="auto"/>
          </w:tcPr>
          <w:p w14:paraId="60F17E01" w14:textId="77777777" w:rsidR="00330501" w:rsidRDefault="00330501" w:rsidP="000C7241">
            <w:pPr>
              <w:pStyle w:val="Indent2"/>
              <w:ind w:left="0"/>
              <w:jc w:val="center"/>
              <w:rPr>
                <w:lang w:val="en-US"/>
              </w:rPr>
            </w:pPr>
            <w:r>
              <w:rPr>
                <w:lang w:val="en-US"/>
              </w:rPr>
              <w:t>Fr 14.10</w:t>
            </w:r>
          </w:p>
        </w:tc>
        <w:tc>
          <w:tcPr>
            <w:tcW w:w="4875" w:type="dxa"/>
            <w:gridSpan w:val="2"/>
            <w:shd w:val="clear" w:color="auto" w:fill="auto"/>
          </w:tcPr>
          <w:p w14:paraId="2B7BE7FF" w14:textId="77777777" w:rsidR="00330501" w:rsidRDefault="00330501" w:rsidP="000C7241">
            <w:pPr>
              <w:pStyle w:val="Indent2"/>
              <w:ind w:left="0"/>
              <w:jc w:val="center"/>
              <w:rPr>
                <w:lang w:val="en-US"/>
              </w:rPr>
            </w:pPr>
            <w:r w:rsidRPr="00F66B69">
              <w:rPr>
                <w:b/>
                <w:lang w:val="en-US"/>
              </w:rPr>
              <w:t>T</w:t>
            </w:r>
            <w:r w:rsidRPr="00516B02">
              <w:rPr>
                <w:b/>
                <w:lang w:val="en-US"/>
              </w:rPr>
              <w:t>est 2</w:t>
            </w:r>
          </w:p>
        </w:tc>
      </w:tr>
      <w:tr w:rsidR="00330501" w:rsidRPr="00E129C8" w14:paraId="7C008219" w14:textId="77777777" w:rsidTr="00330501">
        <w:trPr>
          <w:trHeight w:val="516"/>
        </w:trPr>
        <w:tc>
          <w:tcPr>
            <w:tcW w:w="1216" w:type="dxa"/>
            <w:shd w:val="clear" w:color="auto" w:fill="auto"/>
          </w:tcPr>
          <w:p w14:paraId="06301C65" w14:textId="77777777" w:rsidR="00330501" w:rsidRPr="00862BAF" w:rsidRDefault="00330501" w:rsidP="000C7241">
            <w:pPr>
              <w:pStyle w:val="Indent2"/>
              <w:ind w:left="0"/>
              <w:jc w:val="center"/>
              <w:rPr>
                <w:lang w:val="en-US"/>
              </w:rPr>
            </w:pPr>
            <w:r w:rsidRPr="00862BAF">
              <w:rPr>
                <w:lang w:val="en-US"/>
              </w:rPr>
              <w:t xml:space="preserve">Tu </w:t>
            </w:r>
            <w:r>
              <w:rPr>
                <w:lang w:val="en-US"/>
              </w:rPr>
              <w:t>18</w:t>
            </w:r>
            <w:r w:rsidRPr="00862BAF">
              <w:rPr>
                <w:lang w:val="en-US"/>
              </w:rPr>
              <w:t>.10</w:t>
            </w:r>
          </w:p>
        </w:tc>
        <w:tc>
          <w:tcPr>
            <w:tcW w:w="4875" w:type="dxa"/>
            <w:gridSpan w:val="2"/>
            <w:shd w:val="clear" w:color="auto" w:fill="auto"/>
          </w:tcPr>
          <w:p w14:paraId="7EBE060F" w14:textId="77777777" w:rsidR="00330501" w:rsidRPr="00862BAF" w:rsidRDefault="00330501" w:rsidP="000C7241">
            <w:pPr>
              <w:pStyle w:val="Indent2"/>
              <w:ind w:left="0"/>
              <w:jc w:val="center"/>
              <w:rPr>
                <w:lang w:val="en-US"/>
              </w:rPr>
            </w:pPr>
            <w:r w:rsidRPr="00862BAF">
              <w:rPr>
                <w:lang w:val="en-US"/>
              </w:rPr>
              <w:t>Final presentation session</w:t>
            </w:r>
            <w:r>
              <w:rPr>
                <w:lang w:val="en-US"/>
              </w:rPr>
              <w:t xml:space="preserve"> and</w:t>
            </w:r>
          </w:p>
          <w:p w14:paraId="5AFB7691" w14:textId="77777777" w:rsidR="00330501" w:rsidRPr="00862BAF" w:rsidRDefault="00330501" w:rsidP="000C7241">
            <w:pPr>
              <w:pStyle w:val="Indent2"/>
              <w:ind w:left="0"/>
              <w:jc w:val="center"/>
              <w:rPr>
                <w:lang w:val="en-US"/>
              </w:rPr>
            </w:pPr>
            <w:r w:rsidRPr="00862BAF">
              <w:rPr>
                <w:lang w:val="en-US"/>
              </w:rPr>
              <w:t>Feedback discussion</w:t>
            </w:r>
          </w:p>
        </w:tc>
      </w:tr>
    </w:tbl>
    <w:p w14:paraId="3A8BE8BA" w14:textId="77777777" w:rsidR="00330501" w:rsidRDefault="00330501" w:rsidP="00330501">
      <w:pPr>
        <w:pStyle w:val="Indent2"/>
        <w:ind w:left="0"/>
        <w:rPr>
          <w:sz w:val="20"/>
          <w:lang w:val="en-US"/>
        </w:rPr>
      </w:pPr>
      <w:r w:rsidRPr="008D6787">
        <w:rPr>
          <w:sz w:val="20"/>
          <w:lang w:val="en-US"/>
        </w:rPr>
        <w:t>FC =Flipped classroom</w:t>
      </w:r>
    </w:p>
    <w:p w14:paraId="356CBEE3" w14:textId="77777777" w:rsidR="00CD488E" w:rsidRPr="008D6787" w:rsidRDefault="00CD488E" w:rsidP="00995C10">
      <w:pPr>
        <w:pStyle w:val="Indent2"/>
        <w:ind w:left="0"/>
        <w:rPr>
          <w:sz w:val="20"/>
          <w:lang w:val="en-US"/>
        </w:rPr>
      </w:pPr>
    </w:p>
    <w:p w14:paraId="620807A3" w14:textId="57A519B1" w:rsidR="000A5494" w:rsidRDefault="00C53DF5" w:rsidP="00D302B4">
      <w:pPr>
        <w:pStyle w:val="Indent2"/>
        <w:ind w:left="360"/>
        <w:jc w:val="both"/>
        <w:rPr>
          <w:lang w:val="en-US"/>
        </w:rPr>
      </w:pPr>
      <w:r w:rsidRPr="004F3ADD">
        <w:rPr>
          <w:b/>
          <w:lang w:val="en-US"/>
        </w:rPr>
        <w:t>P</w:t>
      </w:r>
      <w:r w:rsidR="001233CD" w:rsidRPr="004F3ADD">
        <w:rPr>
          <w:b/>
          <w:lang w:val="en-US"/>
        </w:rPr>
        <w:t>ersonal calculat</w:t>
      </w:r>
      <w:r w:rsidRPr="004F3ADD">
        <w:rPr>
          <w:b/>
          <w:lang w:val="en-US"/>
        </w:rPr>
        <w:t>ion exercises</w:t>
      </w:r>
      <w:r w:rsidRPr="004F3ADD">
        <w:rPr>
          <w:lang w:val="en-US"/>
        </w:rPr>
        <w:t xml:space="preserve"> </w:t>
      </w:r>
      <w:proofErr w:type="gramStart"/>
      <w:r w:rsidR="00234A26" w:rsidRPr="004F3ADD">
        <w:rPr>
          <w:lang w:val="en-US"/>
        </w:rPr>
        <w:t>have to</w:t>
      </w:r>
      <w:proofErr w:type="gramEnd"/>
      <w:r w:rsidR="00234A26" w:rsidRPr="004F3ADD">
        <w:rPr>
          <w:lang w:val="en-US"/>
        </w:rPr>
        <w:t xml:space="preserve"> </w:t>
      </w:r>
      <w:r w:rsidRPr="004F3ADD">
        <w:rPr>
          <w:lang w:val="en-US"/>
        </w:rPr>
        <w:t xml:space="preserve">be returned each </w:t>
      </w:r>
      <w:r w:rsidRPr="00EA4508">
        <w:rPr>
          <w:color w:val="000000" w:themeColor="text1"/>
          <w:lang w:val="en-US"/>
        </w:rPr>
        <w:t>Monday</w:t>
      </w:r>
      <w:r w:rsidR="00402B44" w:rsidRPr="00EA4508">
        <w:rPr>
          <w:color w:val="000000" w:themeColor="text1"/>
          <w:lang w:val="en-US"/>
        </w:rPr>
        <w:t xml:space="preserve"> </w:t>
      </w:r>
      <w:r w:rsidR="009F7F0A" w:rsidRPr="00EA4508">
        <w:rPr>
          <w:color w:val="000000" w:themeColor="text1"/>
          <w:lang w:val="en-US"/>
        </w:rPr>
        <w:t>(</w:t>
      </w:r>
      <w:r w:rsidR="00CC4823">
        <w:rPr>
          <w:color w:val="000000" w:themeColor="text1"/>
          <w:lang w:val="en-US"/>
        </w:rPr>
        <w:t>19</w:t>
      </w:r>
      <w:r w:rsidR="009F7F0A" w:rsidRPr="00EA4508">
        <w:rPr>
          <w:color w:val="000000" w:themeColor="text1"/>
          <w:lang w:val="en-US"/>
        </w:rPr>
        <w:t>.9,</w:t>
      </w:r>
      <w:r w:rsidR="00CC4823">
        <w:rPr>
          <w:color w:val="000000" w:themeColor="text1"/>
          <w:lang w:val="en-US"/>
        </w:rPr>
        <w:t xml:space="preserve"> 26.9,</w:t>
      </w:r>
      <w:r w:rsidR="00904E6A" w:rsidRPr="00EA4508">
        <w:rPr>
          <w:color w:val="000000" w:themeColor="text1"/>
          <w:lang w:val="en-US"/>
        </w:rPr>
        <w:t xml:space="preserve"> </w:t>
      </w:r>
      <w:r w:rsidR="00CC4823">
        <w:rPr>
          <w:color w:val="000000" w:themeColor="text1"/>
          <w:lang w:val="en-US"/>
        </w:rPr>
        <w:t>3</w:t>
      </w:r>
      <w:r w:rsidR="00904E6A" w:rsidRPr="00EA4508">
        <w:rPr>
          <w:color w:val="000000" w:themeColor="text1"/>
          <w:lang w:val="en-US"/>
        </w:rPr>
        <w:t>.10,</w:t>
      </w:r>
      <w:r w:rsidR="009F7F0A" w:rsidRPr="00EA4508">
        <w:rPr>
          <w:color w:val="000000" w:themeColor="text1"/>
          <w:lang w:val="en-US"/>
        </w:rPr>
        <w:t xml:space="preserve"> </w:t>
      </w:r>
      <w:r w:rsidR="00862BAF" w:rsidRPr="00EA4508">
        <w:rPr>
          <w:color w:val="000000" w:themeColor="text1"/>
          <w:lang w:val="en-US"/>
        </w:rPr>
        <w:t>1</w:t>
      </w:r>
      <w:r w:rsidR="00CC4823">
        <w:rPr>
          <w:color w:val="000000" w:themeColor="text1"/>
          <w:lang w:val="en-US"/>
        </w:rPr>
        <w:t>0</w:t>
      </w:r>
      <w:r w:rsidR="009F7F0A" w:rsidRPr="00EA4508">
        <w:rPr>
          <w:color w:val="000000" w:themeColor="text1"/>
          <w:lang w:val="en-US"/>
        </w:rPr>
        <w:t>.10, 1</w:t>
      </w:r>
      <w:r w:rsidR="00CC4823">
        <w:rPr>
          <w:color w:val="000000" w:themeColor="text1"/>
          <w:lang w:val="en-US"/>
        </w:rPr>
        <w:t>7</w:t>
      </w:r>
      <w:r w:rsidR="009F7F0A" w:rsidRPr="00EA4508">
        <w:rPr>
          <w:color w:val="000000" w:themeColor="text1"/>
          <w:lang w:val="en-US"/>
        </w:rPr>
        <w:t>.10</w:t>
      </w:r>
      <w:r w:rsidR="00402B44" w:rsidRPr="00EA4508">
        <w:rPr>
          <w:color w:val="000000" w:themeColor="text1"/>
          <w:lang w:val="en-US"/>
        </w:rPr>
        <w:t>).</w:t>
      </w:r>
      <w:r w:rsidR="001233CD" w:rsidRPr="00420434">
        <w:rPr>
          <w:color w:val="000000" w:themeColor="text1"/>
          <w:lang w:val="en-US"/>
        </w:rPr>
        <w:t xml:space="preserve"> </w:t>
      </w:r>
      <w:r w:rsidR="00AA75EC" w:rsidRPr="00D2179B">
        <w:rPr>
          <w:lang w:val="en-US"/>
        </w:rPr>
        <w:t xml:space="preserve">The exercises are done individually to show that all the students understand the fundamentals. </w:t>
      </w:r>
      <w:r w:rsidR="00516B02" w:rsidRPr="00D2179B">
        <w:rPr>
          <w:lang w:val="en-US"/>
        </w:rPr>
        <w:t xml:space="preserve">All the exercises </w:t>
      </w:r>
      <w:proofErr w:type="gramStart"/>
      <w:r w:rsidR="00516B02" w:rsidRPr="00D2179B">
        <w:rPr>
          <w:lang w:val="en-US"/>
        </w:rPr>
        <w:t>have to</w:t>
      </w:r>
      <w:proofErr w:type="gramEnd"/>
      <w:r w:rsidR="00516B02" w:rsidRPr="00D2179B">
        <w:rPr>
          <w:lang w:val="en-US"/>
        </w:rPr>
        <w:t xml:space="preserve"> </w:t>
      </w:r>
      <w:r w:rsidR="00352413">
        <w:rPr>
          <w:lang w:val="en-US"/>
        </w:rPr>
        <w:t xml:space="preserve">be </w:t>
      </w:r>
      <w:r w:rsidR="00516B02" w:rsidRPr="00D2179B">
        <w:rPr>
          <w:lang w:val="en-US"/>
        </w:rPr>
        <w:t>returned as accepted before you can pass the course.</w:t>
      </w:r>
      <w:r w:rsidR="00995C10">
        <w:rPr>
          <w:lang w:val="en-US"/>
        </w:rPr>
        <w:t xml:space="preserve"> </w:t>
      </w:r>
      <w:r w:rsidR="00995C10" w:rsidRPr="008D6787">
        <w:rPr>
          <w:lang w:val="en-US"/>
        </w:rPr>
        <w:t>Example calculations are available in MC.</w:t>
      </w:r>
      <w:r w:rsidR="00516B02" w:rsidRPr="008D6787">
        <w:rPr>
          <w:lang w:val="en-US"/>
        </w:rPr>
        <w:t xml:space="preserve"> </w:t>
      </w:r>
      <w:r w:rsidR="00FB2667" w:rsidRPr="008D6787">
        <w:rPr>
          <w:lang w:val="en-US"/>
        </w:rPr>
        <w:t>You will get feedback already on next Wednesday.</w:t>
      </w:r>
    </w:p>
    <w:p w14:paraId="1FD2A6CB" w14:textId="77777777" w:rsidR="000A5494" w:rsidRDefault="000A5494" w:rsidP="00D302B4">
      <w:pPr>
        <w:pStyle w:val="Indent2"/>
        <w:ind w:left="360"/>
        <w:jc w:val="both"/>
        <w:rPr>
          <w:lang w:val="en-US"/>
        </w:rPr>
      </w:pPr>
    </w:p>
    <w:p w14:paraId="0D13ED16" w14:textId="1EACA222" w:rsidR="005E54D5" w:rsidRPr="000A5494" w:rsidRDefault="000A5494" w:rsidP="000453CE">
      <w:pPr>
        <w:pStyle w:val="Indent2"/>
        <w:ind w:left="360"/>
        <w:jc w:val="both"/>
        <w:rPr>
          <w:lang w:val="en-US"/>
        </w:rPr>
      </w:pPr>
      <w:r w:rsidRPr="000453CE">
        <w:rPr>
          <w:b/>
          <w:bCs/>
          <w:lang w:val="en-US"/>
        </w:rPr>
        <w:t>Grouping</w:t>
      </w:r>
      <w:r w:rsidR="00703050" w:rsidRPr="000453CE">
        <w:rPr>
          <w:b/>
          <w:bCs/>
          <w:lang w:val="en-US"/>
        </w:rPr>
        <w:t xml:space="preserve"> </w:t>
      </w:r>
      <w:r>
        <w:rPr>
          <w:lang w:val="en-US"/>
        </w:rPr>
        <w:t xml:space="preserve">will be done on Mo </w:t>
      </w:r>
      <w:r w:rsidR="00EB33EE">
        <w:rPr>
          <w:lang w:val="en-US"/>
        </w:rPr>
        <w:t>5</w:t>
      </w:r>
      <w:r>
        <w:rPr>
          <w:lang w:val="en-US"/>
        </w:rPr>
        <w:t>.9. A photo of each student will be collected</w:t>
      </w:r>
      <w:r w:rsidR="008F629D">
        <w:rPr>
          <w:lang w:val="en-US"/>
        </w:rPr>
        <w:t>,</w:t>
      </w:r>
      <w:r>
        <w:rPr>
          <w:lang w:val="en-US"/>
        </w:rPr>
        <w:t xml:space="preserve"> and the photos of the group</w:t>
      </w:r>
      <w:r w:rsidR="005C1E95">
        <w:rPr>
          <w:lang w:val="en-US"/>
        </w:rPr>
        <w:t xml:space="preserve"> members</w:t>
      </w:r>
      <w:r>
        <w:rPr>
          <w:lang w:val="en-US"/>
        </w:rPr>
        <w:t xml:space="preserve"> will be distributed to </w:t>
      </w:r>
      <w:r w:rsidR="004E6705">
        <w:rPr>
          <w:lang w:val="en-US"/>
        </w:rPr>
        <w:t>all students in the course</w:t>
      </w:r>
      <w:r>
        <w:rPr>
          <w:lang w:val="en-US"/>
        </w:rPr>
        <w:t xml:space="preserve">. </w:t>
      </w:r>
      <w:r w:rsidR="00CD1AA2">
        <w:rPr>
          <w:lang w:val="en-US"/>
        </w:rPr>
        <w:t>We also need information</w:t>
      </w:r>
      <w:r w:rsidR="004E6705">
        <w:rPr>
          <w:lang w:val="en-US"/>
        </w:rPr>
        <w:t xml:space="preserve"> on</w:t>
      </w:r>
      <w:r w:rsidR="00CD1AA2">
        <w:rPr>
          <w:lang w:val="en-US"/>
        </w:rPr>
        <w:t xml:space="preserve"> how many will participate to </w:t>
      </w:r>
      <w:proofErr w:type="spellStart"/>
      <w:r w:rsidR="00CD1AA2">
        <w:rPr>
          <w:lang w:val="en-US"/>
        </w:rPr>
        <w:t>Honkasuo</w:t>
      </w:r>
      <w:proofErr w:type="spellEnd"/>
      <w:r w:rsidR="00CD1AA2">
        <w:rPr>
          <w:lang w:val="en-US"/>
        </w:rPr>
        <w:t xml:space="preserve"> trip </w:t>
      </w:r>
      <w:r w:rsidR="00EB33EE">
        <w:rPr>
          <w:lang w:val="en-US"/>
        </w:rPr>
        <w:t>8</w:t>
      </w:r>
      <w:r w:rsidR="00CD1AA2">
        <w:rPr>
          <w:lang w:val="en-US"/>
        </w:rPr>
        <w:t xml:space="preserve">.9. and </w:t>
      </w:r>
      <w:proofErr w:type="spellStart"/>
      <w:r w:rsidR="00CD1AA2">
        <w:rPr>
          <w:lang w:val="en-US"/>
        </w:rPr>
        <w:t>Ossinlampi</w:t>
      </w:r>
      <w:proofErr w:type="spellEnd"/>
      <w:r w:rsidR="00CD1AA2">
        <w:rPr>
          <w:lang w:val="en-US"/>
        </w:rPr>
        <w:t xml:space="preserve"> site investigation demo </w:t>
      </w:r>
      <w:r w:rsidR="00CC4823">
        <w:rPr>
          <w:lang w:val="en-US"/>
        </w:rPr>
        <w:t>2</w:t>
      </w:r>
      <w:r w:rsidR="005249C4">
        <w:rPr>
          <w:lang w:val="en-US"/>
        </w:rPr>
        <w:t>1</w:t>
      </w:r>
      <w:r w:rsidR="00CD1AA2">
        <w:rPr>
          <w:lang w:val="en-US"/>
        </w:rPr>
        <w:t xml:space="preserve">.9. These </w:t>
      </w:r>
      <w:r w:rsidR="005C1E95">
        <w:rPr>
          <w:lang w:val="en-US"/>
        </w:rPr>
        <w:t xml:space="preserve">sessions </w:t>
      </w:r>
      <w:r w:rsidR="00CD1AA2">
        <w:rPr>
          <w:lang w:val="en-US"/>
        </w:rPr>
        <w:t xml:space="preserve">are compulsory for </w:t>
      </w:r>
      <w:r w:rsidR="00EB33EE">
        <w:rPr>
          <w:lang w:val="en-US"/>
        </w:rPr>
        <w:t>all students</w:t>
      </w:r>
      <w:r w:rsidR="00CD1AA2">
        <w:rPr>
          <w:lang w:val="en-US"/>
        </w:rPr>
        <w:t>.</w:t>
      </w:r>
      <w:r w:rsidR="00CD1AA2" w:rsidRPr="00CD1AA2">
        <w:rPr>
          <w:lang w:val="en-US"/>
        </w:rPr>
        <w:t xml:space="preserve"> </w:t>
      </w:r>
    </w:p>
    <w:p w14:paraId="5FD8D3B5" w14:textId="77777777" w:rsidR="00BF49F6" w:rsidRPr="00D2179B" w:rsidRDefault="00BF49F6" w:rsidP="00D302B4">
      <w:pPr>
        <w:pStyle w:val="Indent2"/>
        <w:ind w:left="360"/>
        <w:jc w:val="both"/>
        <w:rPr>
          <w:lang w:val="en-US"/>
        </w:rPr>
      </w:pPr>
    </w:p>
    <w:p w14:paraId="1BBA388A" w14:textId="0CB6D78C" w:rsidR="007776CA" w:rsidRPr="008D6787" w:rsidRDefault="00C928D0" w:rsidP="008D6787">
      <w:pPr>
        <w:pStyle w:val="Indent2"/>
        <w:numPr>
          <w:ilvl w:val="0"/>
          <w:numId w:val="29"/>
        </w:numPr>
        <w:rPr>
          <w:b/>
          <w:lang w:val="en-US"/>
        </w:rPr>
      </w:pPr>
      <w:r w:rsidRPr="00D2179B">
        <w:rPr>
          <w:b/>
          <w:lang w:val="en-US"/>
        </w:rPr>
        <w:t>A</w:t>
      </w:r>
      <w:r w:rsidR="003D3855" w:rsidRPr="00D2179B">
        <w:rPr>
          <w:b/>
          <w:lang w:val="en-US"/>
        </w:rPr>
        <w:t>ssessment: methods, criteria</w:t>
      </w:r>
      <w:r w:rsidR="00456879" w:rsidRPr="00D2179B">
        <w:rPr>
          <w:b/>
          <w:lang w:val="en-US"/>
        </w:rPr>
        <w:t>, scale</w:t>
      </w:r>
    </w:p>
    <w:p w14:paraId="0B0E36B1" w14:textId="3C4D52ED" w:rsidR="003A7F21" w:rsidRDefault="003A7F21" w:rsidP="00D302B4">
      <w:pPr>
        <w:pStyle w:val="Indent2"/>
        <w:ind w:left="360"/>
        <w:jc w:val="both"/>
        <w:rPr>
          <w:lang w:val="en-US"/>
        </w:rPr>
      </w:pPr>
      <w:r w:rsidRPr="00CD488E">
        <w:rPr>
          <w:lang w:val="en-US"/>
        </w:rPr>
        <w:t xml:space="preserve">The course grade consists of </w:t>
      </w:r>
      <w:r w:rsidRPr="00CD488E">
        <w:rPr>
          <w:b/>
          <w:lang w:val="en-US"/>
        </w:rPr>
        <w:t>group work</w:t>
      </w:r>
      <w:r w:rsidRPr="00CD488E">
        <w:rPr>
          <w:lang w:val="en-US"/>
        </w:rPr>
        <w:t xml:space="preserve"> </w:t>
      </w:r>
      <w:r w:rsidR="008D6787" w:rsidRPr="00CD488E">
        <w:rPr>
          <w:lang w:val="en-US"/>
        </w:rPr>
        <w:t>4</w:t>
      </w:r>
      <w:r w:rsidR="00986C26" w:rsidRPr="00CD488E">
        <w:rPr>
          <w:lang w:val="en-US"/>
        </w:rPr>
        <w:t>0 %,</w:t>
      </w:r>
      <w:r w:rsidRPr="00CD488E">
        <w:rPr>
          <w:lang w:val="en-US"/>
        </w:rPr>
        <w:t xml:space="preserve"> </w:t>
      </w:r>
      <w:r w:rsidRPr="00CD488E">
        <w:rPr>
          <w:b/>
          <w:lang w:val="en-US"/>
        </w:rPr>
        <w:t>personal tests</w:t>
      </w:r>
      <w:r w:rsidRPr="00CD488E">
        <w:rPr>
          <w:lang w:val="en-US"/>
        </w:rPr>
        <w:t xml:space="preserve"> (20% / each)</w:t>
      </w:r>
      <w:r w:rsidR="00986C26" w:rsidRPr="00CD488E">
        <w:rPr>
          <w:lang w:val="en-US"/>
        </w:rPr>
        <w:t xml:space="preserve"> and </w:t>
      </w:r>
      <w:r w:rsidR="00986C26" w:rsidRPr="00CD488E">
        <w:rPr>
          <w:b/>
          <w:lang w:val="en-US"/>
        </w:rPr>
        <w:t>personal exercises</w:t>
      </w:r>
      <w:r w:rsidR="00986C26" w:rsidRPr="00CD488E">
        <w:rPr>
          <w:lang w:val="en-US"/>
        </w:rPr>
        <w:t xml:space="preserve"> 20%.</w:t>
      </w:r>
      <w:r w:rsidRPr="00CD488E">
        <w:rPr>
          <w:lang w:val="en-US"/>
        </w:rPr>
        <w:t xml:space="preserve"> Scaling is 0</w:t>
      </w:r>
      <w:r w:rsidR="006114AF" w:rsidRPr="00CD488E">
        <w:rPr>
          <w:lang w:val="en-US"/>
        </w:rPr>
        <w:t xml:space="preserve"> </w:t>
      </w:r>
      <w:r w:rsidRPr="00CD488E">
        <w:rPr>
          <w:lang w:val="en-US"/>
        </w:rPr>
        <w:t>-</w:t>
      </w:r>
      <w:r w:rsidR="00A3340F" w:rsidRPr="00CD488E">
        <w:rPr>
          <w:lang w:val="en-US"/>
        </w:rPr>
        <w:t xml:space="preserve"> </w:t>
      </w:r>
      <w:r w:rsidR="00986C26" w:rsidRPr="00CD488E">
        <w:rPr>
          <w:lang w:val="en-US"/>
        </w:rPr>
        <w:t>5</w:t>
      </w:r>
      <w:r w:rsidR="007776CA" w:rsidRPr="00CD488E">
        <w:rPr>
          <w:lang w:val="en-US"/>
        </w:rPr>
        <w:t xml:space="preserve">. </w:t>
      </w:r>
      <w:r w:rsidR="00446109" w:rsidRPr="00CD488E">
        <w:rPr>
          <w:lang w:val="en-US"/>
        </w:rPr>
        <w:t xml:space="preserve"> </w:t>
      </w:r>
      <w:r w:rsidR="00944202" w:rsidRPr="00CD488E">
        <w:rPr>
          <w:lang w:val="en-US"/>
        </w:rPr>
        <w:t xml:space="preserve">The scaling of </w:t>
      </w:r>
      <w:r w:rsidR="00944202" w:rsidRPr="00CD488E">
        <w:rPr>
          <w:b/>
          <w:lang w:val="en-US"/>
        </w:rPr>
        <w:t>group work</w:t>
      </w:r>
      <w:r w:rsidR="008D6787" w:rsidRPr="00CD488E">
        <w:rPr>
          <w:b/>
          <w:lang w:val="en-US"/>
        </w:rPr>
        <w:t xml:space="preserve"> (4</w:t>
      </w:r>
      <w:r w:rsidRPr="00CD488E">
        <w:rPr>
          <w:b/>
          <w:lang w:val="en-US"/>
        </w:rPr>
        <w:t>0%)</w:t>
      </w:r>
      <w:r w:rsidR="00944202" w:rsidRPr="00CD488E">
        <w:rPr>
          <w:lang w:val="en-US"/>
        </w:rPr>
        <w:t xml:space="preserve"> is based on</w:t>
      </w:r>
      <w:r w:rsidR="00FB2667" w:rsidRPr="00CD488E">
        <w:rPr>
          <w:lang w:val="en-US"/>
        </w:rPr>
        <w:t xml:space="preserve"> </w:t>
      </w:r>
      <w:r w:rsidR="00944202" w:rsidRPr="00CD488E">
        <w:rPr>
          <w:lang w:val="en-US"/>
        </w:rPr>
        <w:t xml:space="preserve">peer-reviewing of </w:t>
      </w:r>
      <w:r w:rsidR="00EB44D2" w:rsidRPr="00CD488E">
        <w:rPr>
          <w:lang w:val="en-US"/>
        </w:rPr>
        <w:t xml:space="preserve">final presentations </w:t>
      </w:r>
      <w:r w:rsidR="008D6787" w:rsidRPr="00CD488E">
        <w:rPr>
          <w:lang w:val="en-US"/>
        </w:rPr>
        <w:t>(20</w:t>
      </w:r>
      <w:r w:rsidRPr="00CD488E">
        <w:rPr>
          <w:lang w:val="en-US"/>
        </w:rPr>
        <w:t>%)</w:t>
      </w:r>
      <w:r w:rsidR="00944202" w:rsidRPr="00CD488E">
        <w:rPr>
          <w:lang w:val="en-US"/>
        </w:rPr>
        <w:t xml:space="preserve"> and of flipped classroom presentations</w:t>
      </w:r>
      <w:r w:rsidR="008D6787" w:rsidRPr="00CD488E">
        <w:rPr>
          <w:lang w:val="en-US"/>
        </w:rPr>
        <w:t xml:space="preserve"> (20</w:t>
      </w:r>
      <w:r w:rsidRPr="00CD488E">
        <w:rPr>
          <w:lang w:val="en-US"/>
        </w:rPr>
        <w:t>%)</w:t>
      </w:r>
      <w:r w:rsidR="0085240B" w:rsidRPr="00CD488E">
        <w:rPr>
          <w:lang w:val="en-US"/>
        </w:rPr>
        <w:t xml:space="preserve">. </w:t>
      </w:r>
      <w:r w:rsidR="00516B02" w:rsidRPr="00CD488E">
        <w:rPr>
          <w:lang w:val="en-US"/>
        </w:rPr>
        <w:t xml:space="preserve">Each student evaluates </w:t>
      </w:r>
      <w:r w:rsidR="00EB44D2" w:rsidRPr="00CD488E">
        <w:rPr>
          <w:lang w:val="en-US"/>
        </w:rPr>
        <w:t>both final presentation</w:t>
      </w:r>
      <w:r w:rsidR="006114AF" w:rsidRPr="00CD488E">
        <w:rPr>
          <w:lang w:val="en-US"/>
        </w:rPr>
        <w:t xml:space="preserve"> and flipped classroom presentations of others. The grade of group work is calculated from</w:t>
      </w:r>
      <w:r w:rsidR="00A3340F" w:rsidRPr="00CD488E">
        <w:rPr>
          <w:lang w:val="en-US"/>
        </w:rPr>
        <w:t xml:space="preserve"> these and lecturer</w:t>
      </w:r>
      <w:r w:rsidR="006114AF" w:rsidRPr="00CD488E">
        <w:rPr>
          <w:lang w:val="en-US"/>
        </w:rPr>
        <w:t>s</w:t>
      </w:r>
      <w:r w:rsidR="00A3340F" w:rsidRPr="00CD488E">
        <w:rPr>
          <w:lang w:val="en-US"/>
        </w:rPr>
        <w:t>’</w:t>
      </w:r>
      <w:r w:rsidR="006114AF" w:rsidRPr="00CD488E">
        <w:rPr>
          <w:lang w:val="en-US"/>
        </w:rPr>
        <w:t xml:space="preserve"> evaluation</w:t>
      </w:r>
      <w:r w:rsidR="00A3340F" w:rsidRPr="00CD488E">
        <w:rPr>
          <w:lang w:val="en-US"/>
        </w:rPr>
        <w:t>s</w:t>
      </w:r>
      <w:r w:rsidR="0085240B" w:rsidRPr="00CD488E">
        <w:rPr>
          <w:lang w:val="en-US"/>
        </w:rPr>
        <w:t xml:space="preserve">. Based on the self- and peer-assessment inside group the grade can vary inside one group </w:t>
      </w:r>
      <w:r w:rsidR="0085240B" w:rsidRPr="00CD488E">
        <w:rPr>
          <w:rFonts w:cs="Arial"/>
          <w:lang w:val="en-US"/>
        </w:rPr>
        <w:t>±</w:t>
      </w:r>
      <w:r w:rsidR="0085240B" w:rsidRPr="00CD488E">
        <w:rPr>
          <w:lang w:val="en-US"/>
        </w:rPr>
        <w:t xml:space="preserve"> 1</w:t>
      </w:r>
      <w:r w:rsidR="006114AF" w:rsidRPr="00CD488E">
        <w:rPr>
          <w:lang w:val="en-US"/>
        </w:rPr>
        <w:t xml:space="preserve"> </w:t>
      </w:r>
      <w:r w:rsidR="0085240B" w:rsidRPr="00CD488E">
        <w:rPr>
          <w:lang w:val="en-US"/>
        </w:rPr>
        <w:t xml:space="preserve">grade. </w:t>
      </w:r>
      <w:r w:rsidR="00EB44D2" w:rsidRPr="00CD488E">
        <w:rPr>
          <w:lang w:val="en-US"/>
        </w:rPr>
        <w:t>Final presentation</w:t>
      </w:r>
      <w:r w:rsidR="00944202" w:rsidRPr="00CD488E">
        <w:rPr>
          <w:lang w:val="en-US"/>
        </w:rPr>
        <w:t xml:space="preserve"> session can be com</w:t>
      </w:r>
      <w:r w:rsidR="00EB44D2" w:rsidRPr="00CD488E">
        <w:rPr>
          <w:lang w:val="en-US"/>
        </w:rPr>
        <w:t>pared to the exam of the course</w:t>
      </w:r>
      <w:r w:rsidR="00944202" w:rsidRPr="00CD488E">
        <w:rPr>
          <w:lang w:val="en-US"/>
        </w:rPr>
        <w:t xml:space="preserve"> that is why it is held in evaluation week.</w:t>
      </w:r>
      <w:r w:rsidR="00944202">
        <w:rPr>
          <w:lang w:val="en-US"/>
        </w:rPr>
        <w:t xml:space="preserve"> </w:t>
      </w:r>
    </w:p>
    <w:p w14:paraId="352C6210" w14:textId="77777777" w:rsidR="00D302B4" w:rsidRPr="006C30FF" w:rsidRDefault="00D302B4" w:rsidP="00ED10C1">
      <w:pPr>
        <w:pStyle w:val="Indent2"/>
        <w:ind w:left="0"/>
        <w:jc w:val="both"/>
        <w:rPr>
          <w:lang w:val="en-US"/>
        </w:rPr>
      </w:pPr>
    </w:p>
    <w:p w14:paraId="5E3C332B" w14:textId="760C8031" w:rsidR="0070036D" w:rsidRPr="00C134DF" w:rsidRDefault="009D282C" w:rsidP="008D1ACD">
      <w:pPr>
        <w:pStyle w:val="Indent2"/>
        <w:ind w:left="360"/>
        <w:jc w:val="both"/>
        <w:rPr>
          <w:lang w:val="en-US"/>
        </w:rPr>
      </w:pPr>
      <w:r w:rsidRPr="008D1ACD">
        <w:rPr>
          <w:b/>
          <w:bCs/>
          <w:lang w:val="en-US"/>
        </w:rPr>
        <w:t xml:space="preserve">The deadline </w:t>
      </w:r>
      <w:r w:rsidR="0098039D">
        <w:rPr>
          <w:b/>
          <w:bCs/>
          <w:lang w:val="en-US"/>
        </w:rPr>
        <w:t>to submit</w:t>
      </w:r>
      <w:r w:rsidRPr="008D1ACD">
        <w:rPr>
          <w:b/>
          <w:bCs/>
          <w:lang w:val="en-US"/>
        </w:rPr>
        <w:t xml:space="preserve"> ALL group </w:t>
      </w:r>
      <w:r w:rsidR="0098039D">
        <w:rPr>
          <w:b/>
          <w:bCs/>
          <w:lang w:val="en-US"/>
        </w:rPr>
        <w:t xml:space="preserve">work </w:t>
      </w:r>
      <w:r w:rsidRPr="008D1ACD">
        <w:rPr>
          <w:b/>
          <w:bCs/>
          <w:lang w:val="en-US"/>
        </w:rPr>
        <w:t>material in MyCourses-</w:t>
      </w:r>
      <w:r w:rsidRPr="008D6787">
        <w:rPr>
          <w:b/>
          <w:bCs/>
          <w:lang w:val="en-US"/>
        </w:rPr>
        <w:t xml:space="preserve">pages is </w:t>
      </w:r>
      <w:r w:rsidR="00EB33EE">
        <w:rPr>
          <w:b/>
          <w:bCs/>
          <w:lang w:val="en-US"/>
        </w:rPr>
        <w:t>17</w:t>
      </w:r>
      <w:r w:rsidR="00AB41FC" w:rsidRPr="00EB33EE">
        <w:rPr>
          <w:b/>
          <w:bCs/>
          <w:vertAlign w:val="superscript"/>
          <w:lang w:val="en-US"/>
        </w:rPr>
        <w:t>th</w:t>
      </w:r>
      <w:r w:rsidRPr="008D6787">
        <w:rPr>
          <w:b/>
          <w:bCs/>
          <w:lang w:val="en-US"/>
        </w:rPr>
        <w:t xml:space="preserve"> October</w:t>
      </w:r>
      <w:r w:rsidRPr="008D6787">
        <w:rPr>
          <w:lang w:val="en-US"/>
        </w:rPr>
        <w:t>.</w:t>
      </w:r>
      <w:r w:rsidRPr="00562220">
        <w:rPr>
          <w:lang w:val="en-US"/>
        </w:rPr>
        <w:t xml:space="preserve"> </w:t>
      </w:r>
    </w:p>
    <w:p w14:paraId="4683F3F4" w14:textId="77777777" w:rsidR="003236DE" w:rsidRPr="00574560" w:rsidRDefault="003236DE" w:rsidP="008D1ACD">
      <w:pPr>
        <w:pStyle w:val="Indent2"/>
        <w:ind w:left="0"/>
        <w:rPr>
          <w:lang w:val="en-US"/>
        </w:rPr>
      </w:pPr>
    </w:p>
    <w:p w14:paraId="66B2CEA6" w14:textId="540190A9" w:rsidR="00370E25" w:rsidRPr="008D6787" w:rsidRDefault="00456879" w:rsidP="008D6787">
      <w:pPr>
        <w:pStyle w:val="Indent2"/>
        <w:numPr>
          <w:ilvl w:val="0"/>
          <w:numId w:val="29"/>
        </w:numPr>
        <w:rPr>
          <w:b/>
          <w:lang w:val="en-US"/>
        </w:rPr>
      </w:pPr>
      <w:r w:rsidRPr="00446109">
        <w:rPr>
          <w:b/>
          <w:lang w:val="en-US"/>
        </w:rPr>
        <w:t>Teaching methods</w:t>
      </w:r>
    </w:p>
    <w:p w14:paraId="74AE928A" w14:textId="1D35859A" w:rsidR="002E50B0" w:rsidRPr="005B659E" w:rsidRDefault="00A906B7" w:rsidP="005E54D5">
      <w:pPr>
        <w:pStyle w:val="Indent2"/>
        <w:ind w:left="720"/>
        <w:rPr>
          <w:lang w:val="en-US"/>
        </w:rPr>
      </w:pPr>
      <w:r>
        <w:rPr>
          <w:lang w:val="en-US"/>
        </w:rPr>
        <w:t>Sessions</w:t>
      </w:r>
      <w:r w:rsidR="00370E25" w:rsidRPr="00574560">
        <w:rPr>
          <w:lang w:val="en-US"/>
        </w:rPr>
        <w:t>, exercises</w:t>
      </w:r>
      <w:r>
        <w:rPr>
          <w:lang w:val="en-US"/>
        </w:rPr>
        <w:t xml:space="preserve">, group work, </w:t>
      </w:r>
      <w:r w:rsidR="005E54D5">
        <w:rPr>
          <w:lang w:val="en-US"/>
        </w:rPr>
        <w:t xml:space="preserve">personal tasks, </w:t>
      </w:r>
      <w:r w:rsidR="00986C26">
        <w:rPr>
          <w:lang w:val="en-US"/>
        </w:rPr>
        <w:t>flipped classrooms</w:t>
      </w:r>
      <w:r w:rsidR="00446109">
        <w:rPr>
          <w:lang w:val="en-US"/>
        </w:rPr>
        <w:t xml:space="preserve"> and </w:t>
      </w:r>
      <w:r w:rsidR="00982362">
        <w:rPr>
          <w:lang w:val="en-US"/>
        </w:rPr>
        <w:t>homework</w:t>
      </w:r>
      <w:r w:rsidR="00446109">
        <w:rPr>
          <w:lang w:val="en-US"/>
        </w:rPr>
        <w:t>.</w:t>
      </w:r>
    </w:p>
    <w:p w14:paraId="6838A8F9" w14:textId="77777777" w:rsidR="00111453" w:rsidRPr="005B659E" w:rsidRDefault="00111453" w:rsidP="002F4650">
      <w:pPr>
        <w:rPr>
          <w:b/>
          <w:lang w:val="en-US"/>
        </w:rPr>
      </w:pPr>
    </w:p>
    <w:p w14:paraId="7241BA8D" w14:textId="37C451FF" w:rsidR="00370E25" w:rsidRPr="00CD488E" w:rsidRDefault="00456879" w:rsidP="008D6787">
      <w:pPr>
        <w:pStyle w:val="Indent2"/>
        <w:numPr>
          <w:ilvl w:val="0"/>
          <w:numId w:val="29"/>
        </w:numPr>
        <w:rPr>
          <w:lang w:val="en-US"/>
        </w:rPr>
      </w:pPr>
      <w:r w:rsidRPr="00CD488E">
        <w:rPr>
          <w:b/>
          <w:lang w:val="en-US"/>
        </w:rPr>
        <w:t>Course workload</w:t>
      </w:r>
      <w:r w:rsidR="00EF1FA4" w:rsidRPr="00CD488E">
        <w:rPr>
          <w:lang w:val="en-US"/>
        </w:rPr>
        <w:t xml:space="preserve"> for students</w:t>
      </w:r>
    </w:p>
    <w:p w14:paraId="065990C0" w14:textId="192C276A" w:rsidR="002F4650" w:rsidRPr="00CD488E" w:rsidRDefault="00370E25" w:rsidP="008D6787">
      <w:pPr>
        <w:pStyle w:val="Indent2"/>
        <w:ind w:left="0" w:firstLine="720"/>
        <w:rPr>
          <w:lang w:val="en-US"/>
        </w:rPr>
      </w:pPr>
      <w:r w:rsidRPr="00CD488E">
        <w:rPr>
          <w:lang w:val="en-US"/>
        </w:rPr>
        <w:t xml:space="preserve">Total </w:t>
      </w:r>
      <w:r w:rsidRPr="00CD488E">
        <w:rPr>
          <w:lang w:val="en-US"/>
        </w:rPr>
        <w:tab/>
      </w:r>
      <w:r w:rsidRPr="00CD488E">
        <w:rPr>
          <w:lang w:val="en-US"/>
        </w:rPr>
        <w:tab/>
      </w:r>
      <w:r w:rsidR="002F4650" w:rsidRPr="00CD488E">
        <w:rPr>
          <w:lang w:val="en-US"/>
        </w:rPr>
        <w:tab/>
      </w:r>
      <w:r w:rsidR="00995E4D" w:rsidRPr="00CD488E">
        <w:rPr>
          <w:lang w:val="en-US"/>
        </w:rPr>
        <w:tab/>
      </w:r>
      <w:r w:rsidR="00A109FC" w:rsidRPr="00CD488E">
        <w:rPr>
          <w:lang w:val="en-US"/>
        </w:rPr>
        <w:tab/>
      </w:r>
      <w:r w:rsidR="00F657B7" w:rsidRPr="00CD488E">
        <w:rPr>
          <w:lang w:val="en-US"/>
        </w:rPr>
        <w:t>133</w:t>
      </w:r>
      <w:r w:rsidRPr="00CD488E">
        <w:rPr>
          <w:lang w:val="en-US"/>
        </w:rPr>
        <w:t xml:space="preserve"> h</w:t>
      </w:r>
    </w:p>
    <w:p w14:paraId="3512BF69" w14:textId="77777777" w:rsidR="00370E25" w:rsidRPr="00CD488E" w:rsidRDefault="00A906B7" w:rsidP="002F4650">
      <w:pPr>
        <w:pStyle w:val="Indent2"/>
        <w:ind w:left="0" w:firstLine="720"/>
        <w:rPr>
          <w:lang w:val="en-US"/>
        </w:rPr>
      </w:pPr>
      <w:r w:rsidRPr="00CD488E">
        <w:rPr>
          <w:lang w:val="en-US"/>
        </w:rPr>
        <w:t>Attending session</w:t>
      </w:r>
      <w:r w:rsidR="00A109FC" w:rsidRPr="00CD488E">
        <w:rPr>
          <w:lang w:val="en-US"/>
        </w:rPr>
        <w:t>s</w:t>
      </w:r>
      <w:r w:rsidR="00370E25" w:rsidRPr="00CD488E">
        <w:rPr>
          <w:lang w:val="en-US"/>
        </w:rPr>
        <w:tab/>
      </w:r>
      <w:r w:rsidR="00A109FC" w:rsidRPr="00CD488E">
        <w:rPr>
          <w:lang w:val="en-US"/>
        </w:rPr>
        <w:t>and personal exercises</w:t>
      </w:r>
      <w:r w:rsidR="00A109FC" w:rsidRPr="00CD488E">
        <w:rPr>
          <w:lang w:val="en-US"/>
        </w:rPr>
        <w:tab/>
      </w:r>
      <w:proofErr w:type="gramStart"/>
      <w:r w:rsidR="00995E4D" w:rsidRPr="00CD488E">
        <w:rPr>
          <w:lang w:val="en-US"/>
        </w:rPr>
        <w:tab/>
      </w:r>
      <w:r w:rsidR="00370E25" w:rsidRPr="00CD488E">
        <w:rPr>
          <w:lang w:val="en-US"/>
        </w:rPr>
        <w:t xml:space="preserve">  </w:t>
      </w:r>
      <w:r w:rsidRPr="00CD488E">
        <w:rPr>
          <w:lang w:val="en-US"/>
        </w:rPr>
        <w:t>36</w:t>
      </w:r>
      <w:proofErr w:type="gramEnd"/>
      <w:r w:rsidR="00A109FC" w:rsidRPr="00CD488E">
        <w:rPr>
          <w:lang w:val="en-US"/>
        </w:rPr>
        <w:t xml:space="preserve"> h</w:t>
      </w:r>
      <w:r w:rsidR="00A109FC" w:rsidRPr="00CD488E">
        <w:rPr>
          <w:lang w:val="en-US"/>
        </w:rPr>
        <w:tab/>
        <w:t>6</w:t>
      </w:r>
      <w:r w:rsidR="00370E25" w:rsidRPr="00CD488E">
        <w:rPr>
          <w:lang w:val="en-US"/>
        </w:rPr>
        <w:t xml:space="preserve"> h/week</w:t>
      </w:r>
    </w:p>
    <w:p w14:paraId="2B45F8AF" w14:textId="77777777" w:rsidR="00A109FC" w:rsidRPr="00CD488E" w:rsidRDefault="00A109FC" w:rsidP="00A109FC">
      <w:pPr>
        <w:pStyle w:val="Indent2"/>
        <w:ind w:left="720"/>
        <w:rPr>
          <w:lang w:val="en-US"/>
        </w:rPr>
      </w:pPr>
      <w:r w:rsidRPr="00CD488E">
        <w:rPr>
          <w:lang w:val="en-US"/>
        </w:rPr>
        <w:t>Preparing of flipped classroom and session material</w:t>
      </w:r>
      <w:proofErr w:type="gramStart"/>
      <w:r w:rsidRPr="00CD488E">
        <w:rPr>
          <w:lang w:val="en-US"/>
        </w:rPr>
        <w:tab/>
        <w:t xml:space="preserve">  24</w:t>
      </w:r>
      <w:proofErr w:type="gramEnd"/>
      <w:r w:rsidRPr="00CD488E">
        <w:rPr>
          <w:lang w:val="en-US"/>
        </w:rPr>
        <w:t xml:space="preserve"> h</w:t>
      </w:r>
    </w:p>
    <w:p w14:paraId="36622DBD" w14:textId="77777777" w:rsidR="00A109FC" w:rsidRPr="00CD488E" w:rsidRDefault="00CF3B68" w:rsidP="00995E4D">
      <w:pPr>
        <w:pStyle w:val="Indent2"/>
        <w:ind w:left="720"/>
        <w:rPr>
          <w:lang w:val="en-US"/>
        </w:rPr>
      </w:pPr>
      <w:r w:rsidRPr="00CD488E">
        <w:rPr>
          <w:lang w:val="en-US"/>
        </w:rPr>
        <w:t xml:space="preserve">Preparation for the </w:t>
      </w:r>
      <w:r w:rsidR="00944202" w:rsidRPr="00CD488E">
        <w:rPr>
          <w:lang w:val="en-US"/>
        </w:rPr>
        <w:t>personal tests</w:t>
      </w:r>
      <w:r w:rsidRPr="00CD488E">
        <w:rPr>
          <w:lang w:val="en-US"/>
        </w:rPr>
        <w:tab/>
      </w:r>
      <w:proofErr w:type="gramStart"/>
      <w:r w:rsidRPr="00CD488E">
        <w:rPr>
          <w:lang w:val="en-US"/>
        </w:rPr>
        <w:tab/>
      </w:r>
      <w:r w:rsidR="00A109FC" w:rsidRPr="00CD488E">
        <w:rPr>
          <w:lang w:val="en-US"/>
        </w:rPr>
        <w:t xml:space="preserve">  </w:t>
      </w:r>
      <w:r w:rsidRPr="00CD488E">
        <w:rPr>
          <w:lang w:val="en-US"/>
        </w:rPr>
        <w:t>20</w:t>
      </w:r>
      <w:proofErr w:type="gramEnd"/>
      <w:r w:rsidR="00A109FC" w:rsidRPr="00CD488E">
        <w:rPr>
          <w:lang w:val="en-US"/>
        </w:rPr>
        <w:t xml:space="preserve"> h</w:t>
      </w:r>
    </w:p>
    <w:p w14:paraId="6F816F2B" w14:textId="77777777" w:rsidR="00995E4D" w:rsidRPr="00CD488E" w:rsidRDefault="003D3855" w:rsidP="00995E4D">
      <w:pPr>
        <w:pStyle w:val="Indent2"/>
        <w:ind w:left="720"/>
        <w:rPr>
          <w:lang w:val="en-US"/>
        </w:rPr>
      </w:pPr>
      <w:r w:rsidRPr="00CD488E">
        <w:rPr>
          <w:lang w:val="en-US"/>
        </w:rPr>
        <w:t>Group work</w:t>
      </w:r>
      <w:r w:rsidRPr="00CD488E">
        <w:rPr>
          <w:lang w:val="en-US"/>
        </w:rPr>
        <w:tab/>
      </w:r>
      <w:r w:rsidRPr="00CD488E">
        <w:rPr>
          <w:lang w:val="en-US"/>
        </w:rPr>
        <w:tab/>
      </w:r>
      <w:proofErr w:type="gramStart"/>
      <w:r w:rsidRPr="00CD488E">
        <w:rPr>
          <w:lang w:val="en-US"/>
        </w:rPr>
        <w:tab/>
        <w:t xml:space="preserve">  </w:t>
      </w:r>
      <w:r w:rsidR="00F657B7" w:rsidRPr="00CD488E">
        <w:rPr>
          <w:lang w:val="en-US"/>
        </w:rPr>
        <w:tab/>
      </w:r>
      <w:proofErr w:type="gramEnd"/>
      <w:r w:rsidR="00F657B7" w:rsidRPr="00CD488E">
        <w:rPr>
          <w:lang w:val="en-US"/>
        </w:rPr>
        <w:t xml:space="preserve">  </w:t>
      </w:r>
      <w:r w:rsidR="008F4EAF" w:rsidRPr="00CD488E">
        <w:rPr>
          <w:lang w:val="en-US"/>
        </w:rPr>
        <w:t>24</w:t>
      </w:r>
      <w:r w:rsidR="00995E4D" w:rsidRPr="00CD488E">
        <w:rPr>
          <w:lang w:val="en-US"/>
        </w:rPr>
        <w:t xml:space="preserve"> h</w:t>
      </w:r>
      <w:r w:rsidR="00F657B7" w:rsidRPr="00CD488E">
        <w:rPr>
          <w:lang w:val="en-US"/>
        </w:rPr>
        <w:tab/>
      </w:r>
      <w:r w:rsidR="006900D9" w:rsidRPr="00CD488E">
        <w:rPr>
          <w:lang w:val="en-US"/>
        </w:rPr>
        <w:t>4</w:t>
      </w:r>
      <w:r w:rsidR="00F657B7" w:rsidRPr="00CD488E">
        <w:rPr>
          <w:lang w:val="en-US"/>
        </w:rPr>
        <w:t>h/week</w:t>
      </w:r>
    </w:p>
    <w:p w14:paraId="5392B7B6" w14:textId="77777777" w:rsidR="00F657B7" w:rsidRPr="00CD488E" w:rsidRDefault="008163ED" w:rsidP="00995E4D">
      <w:pPr>
        <w:pStyle w:val="Indent2"/>
        <w:ind w:left="720"/>
        <w:rPr>
          <w:lang w:val="en-US"/>
        </w:rPr>
      </w:pPr>
      <w:r w:rsidRPr="00CD488E">
        <w:rPr>
          <w:lang w:val="en-US"/>
        </w:rPr>
        <w:t>Final poster session</w:t>
      </w:r>
      <w:r w:rsidR="00F657B7" w:rsidRPr="00CD488E">
        <w:rPr>
          <w:lang w:val="en-US"/>
        </w:rPr>
        <w:t xml:space="preserve"> and feedback</w:t>
      </w:r>
      <w:r w:rsidR="00F657B7" w:rsidRPr="00CD488E">
        <w:rPr>
          <w:lang w:val="en-US"/>
        </w:rPr>
        <w:tab/>
      </w:r>
      <w:r w:rsidR="00F657B7" w:rsidRPr="00CD488E">
        <w:rPr>
          <w:lang w:val="en-US"/>
        </w:rPr>
        <w:tab/>
        <w:t xml:space="preserve">    3 h</w:t>
      </w:r>
    </w:p>
    <w:p w14:paraId="3E9E9AF5" w14:textId="77777777" w:rsidR="00995E4D" w:rsidRDefault="00F657B7" w:rsidP="00995E4D">
      <w:pPr>
        <w:pStyle w:val="Indent2"/>
        <w:ind w:left="720"/>
        <w:rPr>
          <w:lang w:val="en-US"/>
        </w:rPr>
      </w:pPr>
      <w:r w:rsidRPr="00CD488E">
        <w:rPr>
          <w:lang w:val="en-US"/>
        </w:rPr>
        <w:t xml:space="preserve">Personal </w:t>
      </w:r>
      <w:proofErr w:type="spellStart"/>
      <w:r w:rsidRPr="00CD488E">
        <w:rPr>
          <w:lang w:val="en-US"/>
        </w:rPr>
        <w:t>homeworks</w:t>
      </w:r>
      <w:proofErr w:type="spellEnd"/>
      <w:r w:rsidRPr="00CD488E">
        <w:rPr>
          <w:lang w:val="en-US"/>
        </w:rPr>
        <w:t xml:space="preserve"> (part of group work</w:t>
      </w:r>
      <w:r w:rsidR="008F4EAF" w:rsidRPr="00CD488E">
        <w:rPr>
          <w:lang w:val="en-US"/>
        </w:rPr>
        <w:t xml:space="preserve"> and exercises</w:t>
      </w:r>
      <w:r w:rsidRPr="00CD488E">
        <w:rPr>
          <w:lang w:val="en-US"/>
        </w:rPr>
        <w:t>)</w:t>
      </w:r>
      <w:proofErr w:type="gramStart"/>
      <w:r w:rsidR="008F4EAF" w:rsidRPr="00CD488E">
        <w:rPr>
          <w:lang w:val="en-US"/>
        </w:rPr>
        <w:tab/>
      </w:r>
      <w:r w:rsidR="00CF3B68" w:rsidRPr="00CD488E">
        <w:rPr>
          <w:lang w:val="en-US"/>
        </w:rPr>
        <w:t xml:space="preserve">  26</w:t>
      </w:r>
      <w:proofErr w:type="gramEnd"/>
      <w:r w:rsidR="00995E4D" w:rsidRPr="00CD488E">
        <w:rPr>
          <w:lang w:val="en-US"/>
        </w:rPr>
        <w:t xml:space="preserve"> h</w:t>
      </w:r>
    </w:p>
    <w:p w14:paraId="65AB7AAC" w14:textId="77777777" w:rsidR="00370E25" w:rsidRDefault="00370E25" w:rsidP="002F4650">
      <w:pPr>
        <w:pStyle w:val="Indent2"/>
        <w:ind w:left="720"/>
        <w:rPr>
          <w:lang w:val="en-US"/>
        </w:rPr>
      </w:pPr>
      <w:r>
        <w:rPr>
          <w:lang w:val="en-US"/>
        </w:rPr>
        <w:tab/>
      </w:r>
    </w:p>
    <w:p w14:paraId="01322612" w14:textId="479723FD" w:rsidR="009F7F0A" w:rsidRPr="00892CE4" w:rsidRDefault="009F7F0A" w:rsidP="00986C26">
      <w:pPr>
        <w:pStyle w:val="Indent2"/>
        <w:ind w:left="0"/>
        <w:rPr>
          <w:lang w:val="en-US"/>
        </w:rPr>
      </w:pPr>
    </w:p>
    <w:p w14:paraId="614963B7" w14:textId="4321B3D3" w:rsidR="00370E25" w:rsidRPr="008D6787" w:rsidRDefault="007663B9" w:rsidP="008D6787">
      <w:pPr>
        <w:pStyle w:val="Indent2"/>
        <w:numPr>
          <w:ilvl w:val="0"/>
          <w:numId w:val="29"/>
        </w:numPr>
        <w:rPr>
          <w:b/>
          <w:lang w:val="en-US"/>
        </w:rPr>
      </w:pPr>
      <w:r w:rsidRPr="002F4650">
        <w:rPr>
          <w:b/>
          <w:lang w:val="en-US"/>
        </w:rPr>
        <w:t>Materials used during the course</w:t>
      </w:r>
    </w:p>
    <w:p w14:paraId="578355D2" w14:textId="379B59F0" w:rsidR="00370E25" w:rsidRDefault="004D5047" w:rsidP="00375EFC">
      <w:pPr>
        <w:pStyle w:val="Indent2"/>
        <w:ind w:left="360"/>
        <w:rPr>
          <w:lang w:val="en-US"/>
        </w:rPr>
      </w:pPr>
      <w:r>
        <w:rPr>
          <w:lang w:val="en-US"/>
        </w:rPr>
        <w:t>Session</w:t>
      </w:r>
      <w:r w:rsidR="00370E25">
        <w:rPr>
          <w:lang w:val="en-US"/>
        </w:rPr>
        <w:t xml:space="preserve"> sl</w:t>
      </w:r>
      <w:r w:rsidR="00A75EE2">
        <w:rPr>
          <w:lang w:val="en-US"/>
        </w:rPr>
        <w:t>ides</w:t>
      </w:r>
      <w:r w:rsidR="00375EFC">
        <w:rPr>
          <w:lang w:val="en-US"/>
        </w:rPr>
        <w:t xml:space="preserve"> and materials</w:t>
      </w:r>
      <w:r w:rsidR="00A75EE2">
        <w:rPr>
          <w:lang w:val="en-US"/>
        </w:rPr>
        <w:t xml:space="preserve">, professional </w:t>
      </w:r>
      <w:r w:rsidR="00461E86">
        <w:rPr>
          <w:lang w:val="en-US"/>
        </w:rPr>
        <w:t>handbooks</w:t>
      </w:r>
      <w:r w:rsidR="00A75EE2">
        <w:rPr>
          <w:lang w:val="en-US"/>
        </w:rPr>
        <w:t>,</w:t>
      </w:r>
      <w:r w:rsidR="00574560">
        <w:rPr>
          <w:lang w:val="en-US"/>
        </w:rPr>
        <w:t xml:space="preserve"> exercise materials,</w:t>
      </w:r>
      <w:r w:rsidR="00A75EE2">
        <w:rPr>
          <w:lang w:val="en-US"/>
        </w:rPr>
        <w:t xml:space="preserve"> </w:t>
      </w:r>
      <w:proofErr w:type="gramStart"/>
      <w:r w:rsidR="00A75EE2">
        <w:rPr>
          <w:lang w:val="en-US"/>
        </w:rPr>
        <w:t>regulations</w:t>
      </w:r>
      <w:proofErr w:type="gramEnd"/>
      <w:r w:rsidR="00A75EE2">
        <w:rPr>
          <w:lang w:val="en-US"/>
        </w:rPr>
        <w:t xml:space="preserve"> and standards</w:t>
      </w:r>
      <w:r w:rsidR="00A906B7">
        <w:rPr>
          <w:lang w:val="en-US"/>
        </w:rPr>
        <w:t>.</w:t>
      </w:r>
    </w:p>
    <w:p w14:paraId="398ABC2D" w14:textId="1450B546" w:rsidR="00B3645F" w:rsidRDefault="00B3645F" w:rsidP="00574560">
      <w:pPr>
        <w:pStyle w:val="Indent2"/>
        <w:ind w:left="0"/>
        <w:rPr>
          <w:lang w:val="en-US"/>
        </w:rPr>
      </w:pPr>
    </w:p>
    <w:p w14:paraId="7746FD24" w14:textId="77777777" w:rsidR="00B3645F" w:rsidRDefault="00B3645F" w:rsidP="00574560">
      <w:pPr>
        <w:pStyle w:val="Indent2"/>
        <w:ind w:left="0"/>
        <w:rPr>
          <w:lang w:val="en-US"/>
        </w:rPr>
      </w:pPr>
    </w:p>
    <w:p w14:paraId="26447E81" w14:textId="77777777" w:rsidR="00574560" w:rsidRPr="00574560" w:rsidRDefault="00574560" w:rsidP="00574560">
      <w:pPr>
        <w:pStyle w:val="Indent2"/>
        <w:ind w:left="360" w:firstLine="360"/>
        <w:rPr>
          <w:i/>
          <w:lang w:val="en-US"/>
        </w:rPr>
      </w:pPr>
      <w:r w:rsidRPr="00574560">
        <w:rPr>
          <w:i/>
          <w:lang w:val="en-US"/>
        </w:rPr>
        <w:t>Additional reading:</w:t>
      </w:r>
    </w:p>
    <w:p w14:paraId="2CB5F082" w14:textId="77777777" w:rsidR="00574560" w:rsidRDefault="00574560" w:rsidP="00574560">
      <w:pPr>
        <w:pStyle w:val="Indent2"/>
        <w:ind w:left="360" w:firstLine="360"/>
        <w:rPr>
          <w:rStyle w:val="Hyperlink"/>
          <w:lang w:val="en-US"/>
        </w:rPr>
      </w:pPr>
      <w:r w:rsidRPr="00574560">
        <w:rPr>
          <w:lang w:val="en-US"/>
        </w:rPr>
        <w:t xml:space="preserve">Craig’s Soil Mechanics, edition 7: </w:t>
      </w:r>
    </w:p>
    <w:p w14:paraId="5AD8764E" w14:textId="77777777" w:rsidR="0097494F" w:rsidRDefault="008E6BD8" w:rsidP="00574560">
      <w:pPr>
        <w:pStyle w:val="Indent2"/>
        <w:ind w:left="360" w:firstLine="360"/>
        <w:rPr>
          <w:lang w:val="en-US"/>
        </w:rPr>
      </w:pPr>
      <w:r>
        <w:lastRenderedPageBreak/>
        <w:fldChar w:fldCharType="begin"/>
      </w:r>
      <w:r w:rsidRPr="00E129C8">
        <w:rPr>
          <w:lang w:val="en-US"/>
          <w:rPrChange w:id="0" w:author="Korkiala-Tanttu Leena" w:date="2022-09-13T14:55:00Z">
            <w:rPr/>
          </w:rPrChange>
        </w:rPr>
        <w:instrText xml:space="preserve"> HYPERLINK "http://www4.hcmut.edu.vn/~cnan/Soilmech/SOIL%20CRAIG.PDF" </w:instrText>
      </w:r>
      <w:r>
        <w:fldChar w:fldCharType="separate"/>
      </w:r>
      <w:r w:rsidR="0097494F" w:rsidRPr="006818D3">
        <w:rPr>
          <w:rStyle w:val="Hyperlink"/>
          <w:lang w:val="en-US"/>
        </w:rPr>
        <w:t>http://www4.hcmut.edu.vn/~cnan/Soilmech/SOIL%20CRAIG.PDF</w:t>
      </w:r>
      <w:r>
        <w:rPr>
          <w:rStyle w:val="Hyperlink"/>
          <w:lang w:val="en-US"/>
        </w:rPr>
        <w:fldChar w:fldCharType="end"/>
      </w:r>
    </w:p>
    <w:p w14:paraId="3D3F6853" w14:textId="1284D130" w:rsidR="00464FC2" w:rsidRDefault="00464FC2" w:rsidP="00574560">
      <w:pPr>
        <w:pStyle w:val="Indent2"/>
        <w:ind w:left="360" w:firstLine="360"/>
        <w:rPr>
          <w:lang w:val="en-US"/>
        </w:rPr>
      </w:pPr>
      <w:r>
        <w:rPr>
          <w:lang w:val="en-US"/>
        </w:rPr>
        <w:t xml:space="preserve">and </w:t>
      </w:r>
      <w:proofErr w:type="spellStart"/>
      <w:r>
        <w:rPr>
          <w:lang w:val="en-US"/>
        </w:rPr>
        <w:t>Verruijt’s</w:t>
      </w:r>
      <w:proofErr w:type="spellEnd"/>
      <w:r>
        <w:rPr>
          <w:lang w:val="en-US"/>
        </w:rPr>
        <w:t xml:space="preserve"> Soil Mechanics </w:t>
      </w:r>
      <w:r w:rsidR="00D302B4">
        <w:rPr>
          <w:lang w:val="en-US"/>
        </w:rPr>
        <w:t>an examples</w:t>
      </w:r>
    </w:p>
    <w:p w14:paraId="449217C3" w14:textId="77777777" w:rsidR="0097494F" w:rsidRDefault="008E6BD8">
      <w:pPr>
        <w:pStyle w:val="Indent2"/>
        <w:ind w:left="360" w:firstLine="360"/>
        <w:rPr>
          <w:lang w:val="en-US"/>
        </w:rPr>
      </w:pPr>
      <w:r>
        <w:fldChar w:fldCharType="begin"/>
      </w:r>
      <w:r w:rsidRPr="00E129C8">
        <w:rPr>
          <w:lang w:val="en-US"/>
          <w:rPrChange w:id="1" w:author="Korkiala-Tanttu Leena" w:date="2022-09-13T14:55:00Z">
            <w:rPr/>
          </w:rPrChange>
        </w:rPr>
        <w:instrText xml:space="preserve"> HYPERLI</w:instrText>
      </w:r>
      <w:r w:rsidRPr="00E129C8">
        <w:rPr>
          <w:lang w:val="en-US"/>
          <w:rPrChange w:id="2" w:author="Korkiala-Tanttu Leena" w:date="2022-09-13T14:55:00Z">
            <w:rPr/>
          </w:rPrChange>
        </w:rPr>
        <w:instrText xml:space="preserve">NK "http://geo.verruijt.net/software/SoilMechBook2012.pdf" </w:instrText>
      </w:r>
      <w:r>
        <w:fldChar w:fldCharType="separate"/>
      </w:r>
      <w:r w:rsidR="00464FC2" w:rsidRPr="008C61FF">
        <w:rPr>
          <w:rStyle w:val="Hyperlink"/>
          <w:lang w:val="en-US"/>
        </w:rPr>
        <w:t>http://geo.verruijt.net/software/SoilMechBook2012.pdf</w:t>
      </w:r>
      <w:r>
        <w:rPr>
          <w:rStyle w:val="Hyperlink"/>
          <w:lang w:val="en-US"/>
        </w:rPr>
        <w:fldChar w:fldCharType="end"/>
      </w:r>
    </w:p>
    <w:p w14:paraId="117D0CE3" w14:textId="77777777" w:rsidR="00464FC2" w:rsidRDefault="008E6BD8">
      <w:pPr>
        <w:pStyle w:val="Indent2"/>
        <w:ind w:left="360" w:firstLine="360"/>
        <w:rPr>
          <w:lang w:val="en-US"/>
        </w:rPr>
      </w:pPr>
      <w:r>
        <w:fldChar w:fldCharType="begin"/>
      </w:r>
      <w:r w:rsidRPr="00E129C8">
        <w:rPr>
          <w:lang w:val="en-US"/>
          <w:rPrChange w:id="3" w:author="Korkiala-Tanttu Leena" w:date="2022-09-13T14:55:00Z">
            <w:rPr/>
          </w:rPrChange>
        </w:rPr>
        <w:instrText xml:space="preserve"> HYPERLINK "http://geo.verruijt.net/" </w:instrText>
      </w:r>
      <w:r>
        <w:fldChar w:fldCharType="separate"/>
      </w:r>
      <w:r w:rsidR="00464FC2" w:rsidRPr="008C61FF">
        <w:rPr>
          <w:rStyle w:val="Hyperlink"/>
          <w:lang w:val="en-US"/>
        </w:rPr>
        <w:t>http://geo.verruijt.net/</w:t>
      </w:r>
      <w:r>
        <w:rPr>
          <w:rStyle w:val="Hyperlink"/>
          <w:lang w:val="en-US"/>
        </w:rPr>
        <w:fldChar w:fldCharType="end"/>
      </w:r>
    </w:p>
    <w:p w14:paraId="0564252E" w14:textId="77777777" w:rsidR="00703050" w:rsidRDefault="008E6BD8">
      <w:pPr>
        <w:pStyle w:val="Indent2"/>
        <w:ind w:left="360" w:firstLine="360"/>
        <w:rPr>
          <w:rStyle w:val="Hyperlink"/>
          <w:lang w:val="en-US"/>
        </w:rPr>
      </w:pPr>
      <w:r>
        <w:fldChar w:fldCharType="begin"/>
      </w:r>
      <w:r w:rsidRPr="00E129C8">
        <w:rPr>
          <w:lang w:val="en-US"/>
          <w:rPrChange w:id="4" w:author="Korkiala-Tanttu Leena" w:date="2022-09-13T14:55:00Z">
            <w:rPr/>
          </w:rPrChange>
        </w:rPr>
        <w:instrText xml:space="preserve"> HYPERLINK "http://www.issmge.org/en/resources/lexicon" </w:instrText>
      </w:r>
      <w:r>
        <w:fldChar w:fldCharType="separate"/>
      </w:r>
      <w:r w:rsidR="00703050" w:rsidRPr="003A74B3">
        <w:rPr>
          <w:rStyle w:val="Hyperlink"/>
          <w:lang w:val="en-US"/>
        </w:rPr>
        <w:t>http://www.issmge.org/en/resources/lexicon</w:t>
      </w:r>
      <w:r>
        <w:rPr>
          <w:rStyle w:val="Hyperlink"/>
          <w:lang w:val="en-US"/>
        </w:rPr>
        <w:fldChar w:fldCharType="end"/>
      </w:r>
    </w:p>
    <w:p w14:paraId="6DF2F87A" w14:textId="77777777" w:rsidR="003A7F21" w:rsidRDefault="003A7F21">
      <w:pPr>
        <w:pStyle w:val="Indent2"/>
        <w:ind w:left="360" w:firstLine="360"/>
        <w:rPr>
          <w:rStyle w:val="Hyperlink"/>
          <w:lang w:val="en-US"/>
        </w:rPr>
      </w:pPr>
    </w:p>
    <w:p w14:paraId="1D3344F4" w14:textId="25B06D54" w:rsidR="00B559CC" w:rsidRPr="003A7F21" w:rsidRDefault="003A7F21" w:rsidP="00E1153D">
      <w:pPr>
        <w:pStyle w:val="Indent2"/>
        <w:ind w:left="720"/>
        <w:jc w:val="both"/>
        <w:rPr>
          <w:lang w:val="en-US"/>
        </w:rPr>
      </w:pPr>
      <w:r>
        <w:rPr>
          <w:lang w:val="en-US"/>
        </w:rPr>
        <w:t>The students will get a</w:t>
      </w:r>
      <w:r w:rsidR="00380523">
        <w:rPr>
          <w:lang w:val="en-US"/>
        </w:rPr>
        <w:t xml:space="preserve"> </w:t>
      </w:r>
      <w:r>
        <w:rPr>
          <w:lang w:val="en-US"/>
        </w:rPr>
        <w:t xml:space="preserve">Finnish-English </w:t>
      </w:r>
      <w:r w:rsidR="006900D9">
        <w:rPr>
          <w:lang w:val="en-US"/>
        </w:rPr>
        <w:t>geotechnic</w:t>
      </w:r>
      <w:r w:rsidR="00E1153D">
        <w:rPr>
          <w:lang w:val="en-US"/>
        </w:rPr>
        <w:t>al</w:t>
      </w:r>
      <w:r w:rsidR="006900D9">
        <w:rPr>
          <w:lang w:val="en-US"/>
        </w:rPr>
        <w:t xml:space="preserve"> </w:t>
      </w:r>
      <w:r>
        <w:rPr>
          <w:lang w:val="en-US"/>
        </w:rPr>
        <w:t xml:space="preserve">dictionary, which they can use during the course and afterwards. </w:t>
      </w:r>
      <w:proofErr w:type="spellStart"/>
      <w:r w:rsidR="00EB33EE">
        <w:rPr>
          <w:lang w:val="en-US"/>
        </w:rPr>
        <w:t>Sanakirja</w:t>
      </w:r>
      <w:proofErr w:type="spellEnd"/>
      <w:r w:rsidR="00E70302">
        <w:rPr>
          <w:lang w:val="en-US"/>
        </w:rPr>
        <w:t xml:space="preserve"> (sanakirja.org)</w:t>
      </w:r>
      <w:r w:rsidR="00EB33EE">
        <w:rPr>
          <w:lang w:val="en-US"/>
        </w:rPr>
        <w:t xml:space="preserve"> </w:t>
      </w:r>
      <w:r>
        <w:rPr>
          <w:lang w:val="en-US"/>
        </w:rPr>
        <w:t xml:space="preserve">is also very useful and </w:t>
      </w:r>
      <w:r w:rsidR="00C6763A" w:rsidRPr="003A7F21">
        <w:rPr>
          <w:lang w:val="en-US"/>
        </w:rPr>
        <w:t xml:space="preserve">lexicon from </w:t>
      </w:r>
      <w:r w:rsidR="008E6BD8">
        <w:fldChar w:fldCharType="begin"/>
      </w:r>
      <w:r w:rsidR="008E6BD8" w:rsidRPr="00E129C8">
        <w:rPr>
          <w:lang w:val="en-US"/>
          <w:rPrChange w:id="5" w:author="Korkiala-Tanttu Leena" w:date="2022-09-13T14:55:00Z">
            <w:rPr/>
          </w:rPrChange>
        </w:rPr>
        <w:instrText xml:space="preserve"> HYPERLINK "http://www.issmge.org/en/resources/lexicon" </w:instrText>
      </w:r>
      <w:r w:rsidR="008E6BD8">
        <w:fldChar w:fldCharType="separate"/>
      </w:r>
      <w:r w:rsidR="00C6763A" w:rsidRPr="003A7F21">
        <w:rPr>
          <w:rStyle w:val="Hyperlink"/>
          <w:lang w:val="en-US"/>
        </w:rPr>
        <w:t>http</w:t>
      </w:r>
      <w:r w:rsidR="008E6BD8">
        <w:rPr>
          <w:rStyle w:val="Hyperlink"/>
          <w:lang w:val="en-US"/>
        </w:rPr>
        <w:fldChar w:fldCharType="end"/>
      </w:r>
      <w:r w:rsidR="008E6BD8">
        <w:fldChar w:fldCharType="begin"/>
      </w:r>
      <w:r w:rsidR="008E6BD8" w:rsidRPr="00E129C8">
        <w:rPr>
          <w:lang w:val="en-US"/>
          <w:rPrChange w:id="6" w:author="Korkiala-Tanttu Leena" w:date="2022-09-13T14:55:00Z">
            <w:rPr/>
          </w:rPrChange>
        </w:rPr>
        <w:instrText xml:space="preserve"> HYPERLINK "http://www.issmge.org/en/resources/lexicon" </w:instrText>
      </w:r>
      <w:r w:rsidR="008E6BD8">
        <w:fldChar w:fldCharType="separate"/>
      </w:r>
      <w:r w:rsidR="00C6763A" w:rsidRPr="003A7F21">
        <w:rPr>
          <w:rStyle w:val="Hyperlink"/>
          <w:lang w:val="en-US"/>
        </w:rPr>
        <w:t>://</w:t>
      </w:r>
      <w:r w:rsidR="008E6BD8">
        <w:rPr>
          <w:rStyle w:val="Hyperlink"/>
          <w:lang w:val="en-US"/>
        </w:rPr>
        <w:fldChar w:fldCharType="end"/>
      </w:r>
      <w:r w:rsidR="008E6BD8">
        <w:fldChar w:fldCharType="begin"/>
      </w:r>
      <w:r w:rsidR="008E6BD8" w:rsidRPr="00E129C8">
        <w:rPr>
          <w:lang w:val="en-US"/>
          <w:rPrChange w:id="7" w:author="Korkiala-Tanttu Leena" w:date="2022-09-13T14:55:00Z">
            <w:rPr/>
          </w:rPrChange>
        </w:rPr>
        <w:instrText xml:space="preserve"> HYPERLINK "http://www.issmge.org/en/resources/lexicon" </w:instrText>
      </w:r>
      <w:r w:rsidR="008E6BD8">
        <w:fldChar w:fldCharType="separate"/>
      </w:r>
      <w:r w:rsidR="00C6763A" w:rsidRPr="003A7F21">
        <w:rPr>
          <w:rStyle w:val="Hyperlink"/>
          <w:lang w:val="en-US"/>
        </w:rPr>
        <w:t>www.issmge.org/en/resources/lexicon</w:t>
      </w:r>
      <w:r w:rsidR="008E6BD8">
        <w:rPr>
          <w:rStyle w:val="Hyperlink"/>
          <w:lang w:val="en-US"/>
        </w:rPr>
        <w:fldChar w:fldCharType="end"/>
      </w:r>
      <w:r w:rsidR="00AD2D50" w:rsidRPr="00AD2D50">
        <w:rPr>
          <w:lang w:val="en-US"/>
        </w:rPr>
        <w:t>.</w:t>
      </w:r>
    </w:p>
    <w:p w14:paraId="4E32EC31" w14:textId="34F4858C" w:rsidR="0085240B" w:rsidRPr="005B659E" w:rsidRDefault="0085240B" w:rsidP="00574560">
      <w:pPr>
        <w:pStyle w:val="Indent2"/>
        <w:ind w:left="0"/>
        <w:rPr>
          <w:lang w:val="en-US"/>
        </w:rPr>
      </w:pPr>
    </w:p>
    <w:p w14:paraId="129BED7E" w14:textId="77777777" w:rsidR="00370E25" w:rsidRPr="005B659E" w:rsidRDefault="00370E25" w:rsidP="00370E25">
      <w:pPr>
        <w:pStyle w:val="Indent2"/>
        <w:rPr>
          <w:lang w:val="en-US"/>
        </w:rPr>
      </w:pPr>
    </w:p>
    <w:p w14:paraId="358362DC" w14:textId="2698169D" w:rsidR="00A75EE2" w:rsidRPr="008D6787" w:rsidRDefault="00022C38" w:rsidP="008D6787">
      <w:pPr>
        <w:pStyle w:val="Indent2"/>
        <w:numPr>
          <w:ilvl w:val="0"/>
          <w:numId w:val="29"/>
        </w:numPr>
        <w:rPr>
          <w:b/>
          <w:lang w:val="en-US"/>
        </w:rPr>
      </w:pPr>
      <w:r w:rsidRPr="002F4650">
        <w:rPr>
          <w:b/>
          <w:lang w:val="en-US"/>
        </w:rPr>
        <w:t>Evaluation of teaching</w:t>
      </w:r>
      <w:r w:rsidR="00487D12">
        <w:rPr>
          <w:b/>
          <w:lang w:val="en-US"/>
        </w:rPr>
        <w:t xml:space="preserve"> and exercises</w:t>
      </w:r>
      <w:r w:rsidRPr="002F4650">
        <w:rPr>
          <w:b/>
          <w:lang w:val="en-US"/>
        </w:rPr>
        <w:t xml:space="preserve"> </w:t>
      </w:r>
    </w:p>
    <w:p w14:paraId="677CB5DA" w14:textId="5305001E" w:rsidR="00AA75EC" w:rsidRDefault="00F657B7" w:rsidP="00ED10C1">
      <w:pPr>
        <w:pStyle w:val="Indent2"/>
        <w:ind w:left="720"/>
        <w:rPr>
          <w:lang w:val="en-US"/>
        </w:rPr>
      </w:pPr>
      <w:r>
        <w:rPr>
          <w:lang w:val="en-US"/>
        </w:rPr>
        <w:t>There will be a separate feedb</w:t>
      </w:r>
      <w:r w:rsidRPr="008D6787">
        <w:rPr>
          <w:lang w:val="en-US"/>
        </w:rPr>
        <w:t xml:space="preserve">ack </w:t>
      </w:r>
      <w:r w:rsidR="008F4EAF" w:rsidRPr="008D6787">
        <w:rPr>
          <w:lang w:val="en-US"/>
        </w:rPr>
        <w:t>session</w:t>
      </w:r>
      <w:r w:rsidR="000F6B4A" w:rsidRPr="008D6787">
        <w:rPr>
          <w:lang w:val="en-US"/>
        </w:rPr>
        <w:t xml:space="preserve"> </w:t>
      </w:r>
      <w:r w:rsidR="009F7F0A" w:rsidRPr="008D6787">
        <w:rPr>
          <w:lang w:val="en-US"/>
        </w:rPr>
        <w:t xml:space="preserve">on the </w:t>
      </w:r>
      <w:proofErr w:type="gramStart"/>
      <w:r w:rsidR="009F7F0A" w:rsidRPr="008D6787">
        <w:rPr>
          <w:lang w:val="en-US"/>
        </w:rPr>
        <w:t>2</w:t>
      </w:r>
      <w:r w:rsidR="00AB41FC">
        <w:rPr>
          <w:lang w:val="en-US"/>
        </w:rPr>
        <w:t>0th</w:t>
      </w:r>
      <w:proofErr w:type="gramEnd"/>
      <w:r w:rsidR="007169E1" w:rsidRPr="008D6787">
        <w:rPr>
          <w:lang w:val="en-US"/>
        </w:rPr>
        <w:t xml:space="preserve"> October</w:t>
      </w:r>
      <w:r w:rsidR="000453CE">
        <w:rPr>
          <w:color w:val="FF0000"/>
          <w:lang w:val="en-US"/>
        </w:rPr>
        <w:t>.</w:t>
      </w:r>
      <w:r>
        <w:rPr>
          <w:lang w:val="en-US"/>
        </w:rPr>
        <w:t xml:space="preserve"> </w:t>
      </w:r>
      <w:r w:rsidR="00343D5B" w:rsidRPr="00423823">
        <w:rPr>
          <w:lang w:val="en-US"/>
        </w:rPr>
        <w:t>Additionally, p</w:t>
      </w:r>
      <w:r w:rsidR="00343D5B">
        <w:rPr>
          <w:lang w:val="en-US"/>
        </w:rPr>
        <w:t xml:space="preserve">lease use the </w:t>
      </w:r>
      <w:r w:rsidR="007169E1">
        <w:rPr>
          <w:lang w:val="en-US"/>
        </w:rPr>
        <w:t>Aalto feedback system</w:t>
      </w:r>
      <w:r w:rsidR="007B1109">
        <w:rPr>
          <w:lang w:val="en-US"/>
        </w:rPr>
        <w:t>.</w:t>
      </w:r>
      <w:r>
        <w:rPr>
          <w:lang w:val="en-US"/>
        </w:rPr>
        <w:t xml:space="preserve"> </w:t>
      </w:r>
    </w:p>
    <w:p w14:paraId="37F79E24" w14:textId="77777777" w:rsidR="00D90EA4" w:rsidRDefault="00D90EA4" w:rsidP="00AB6435">
      <w:pPr>
        <w:pStyle w:val="Indent2"/>
        <w:ind w:left="720"/>
        <w:rPr>
          <w:lang w:val="en-US"/>
        </w:rPr>
      </w:pPr>
    </w:p>
    <w:p w14:paraId="36595851" w14:textId="585B0C67" w:rsidR="00AA75EC" w:rsidRPr="00EB33EE" w:rsidRDefault="00D302B4" w:rsidP="00AB6435">
      <w:pPr>
        <w:pStyle w:val="Indent2"/>
        <w:ind w:left="720"/>
        <w:rPr>
          <w:lang w:val="sv-SE"/>
        </w:rPr>
      </w:pPr>
      <w:r w:rsidRPr="000453CE">
        <w:rPr>
          <w:lang w:val="sv-SE"/>
        </w:rPr>
        <w:t>MORE INFORMATION</w:t>
      </w:r>
      <w:r w:rsidR="00AA75EC" w:rsidRPr="000453CE">
        <w:rPr>
          <w:lang w:val="sv-SE"/>
        </w:rPr>
        <w:br/>
        <w:t xml:space="preserve">Leena Korkiala-Tanttu, 050 312 4775 </w:t>
      </w:r>
      <w:r w:rsidR="008E6BD8">
        <w:fldChar w:fldCharType="begin"/>
      </w:r>
      <w:r w:rsidR="008E6BD8" w:rsidRPr="00E129C8">
        <w:rPr>
          <w:lang w:val="sv-SE"/>
          <w:rPrChange w:id="8" w:author="Korkiala-Tanttu Leena" w:date="2022-09-13T14:55:00Z">
            <w:rPr/>
          </w:rPrChange>
        </w:rPr>
        <w:instrText xml:space="preserve"> HYPERLINK "mailto:leena.korkiala-tanttu@aalto</w:instrText>
      </w:r>
      <w:r w:rsidR="008E6BD8" w:rsidRPr="00E129C8">
        <w:rPr>
          <w:lang w:val="sv-SE"/>
          <w:rPrChange w:id="9" w:author="Korkiala-Tanttu Leena" w:date="2022-09-13T14:55:00Z">
            <w:rPr/>
          </w:rPrChange>
        </w:rPr>
        <w:instrText xml:space="preserve">.fi" </w:instrText>
      </w:r>
      <w:r w:rsidR="008E6BD8">
        <w:fldChar w:fldCharType="separate"/>
      </w:r>
      <w:r w:rsidR="00AA75EC" w:rsidRPr="00EB33EE">
        <w:rPr>
          <w:rStyle w:val="Hyperlink"/>
          <w:lang w:val="sv-SE"/>
        </w:rPr>
        <w:t>leena.korkiala-tanttu@aalto.fi</w:t>
      </w:r>
      <w:r w:rsidR="008E6BD8">
        <w:rPr>
          <w:rStyle w:val="Hyperlink"/>
          <w:lang w:val="sv-SE"/>
        </w:rPr>
        <w:fldChar w:fldCharType="end"/>
      </w:r>
    </w:p>
    <w:p w14:paraId="22062C96" w14:textId="67D55746" w:rsidR="00214036" w:rsidRPr="00CD0C72" w:rsidRDefault="00AA75EC" w:rsidP="00D302B4">
      <w:pPr>
        <w:pStyle w:val="Indent2"/>
        <w:ind w:left="720"/>
        <w:rPr>
          <w:rStyle w:val="Hyperlink"/>
          <w:lang w:val="sv-SE"/>
        </w:rPr>
      </w:pPr>
      <w:r w:rsidRPr="00CD0C72">
        <w:rPr>
          <w:lang w:val="sv-SE"/>
        </w:rPr>
        <w:t>Henry Gustavsson, 040</w:t>
      </w:r>
      <w:r w:rsidR="0097494F" w:rsidRPr="00CD0C72">
        <w:rPr>
          <w:lang w:val="sv-SE"/>
        </w:rPr>
        <w:t xml:space="preserve"> </w:t>
      </w:r>
      <w:r w:rsidRPr="00CD0C72">
        <w:rPr>
          <w:lang w:val="sv-SE"/>
        </w:rPr>
        <w:t xml:space="preserve">503 3859 </w:t>
      </w:r>
      <w:r w:rsidR="008E6BD8">
        <w:fldChar w:fldCharType="begin"/>
      </w:r>
      <w:r w:rsidR="008E6BD8" w:rsidRPr="00E129C8">
        <w:rPr>
          <w:lang w:val="sv-SE"/>
          <w:rPrChange w:id="10" w:author="Korkiala-Tanttu Leena" w:date="2022-09-13T14:55:00Z">
            <w:rPr/>
          </w:rPrChange>
        </w:rPr>
        <w:instrText xml:space="preserve"> HYPERLINK "mailto:henry.gustavsson@aalto.fi" </w:instrText>
      </w:r>
      <w:r w:rsidR="008E6BD8">
        <w:fldChar w:fldCharType="separate"/>
      </w:r>
      <w:r w:rsidRPr="00CD0C72">
        <w:rPr>
          <w:rStyle w:val="Hyperlink"/>
          <w:lang w:val="sv-SE"/>
        </w:rPr>
        <w:t>henry.gustavsson@aalto.fi</w:t>
      </w:r>
      <w:r w:rsidR="008E6BD8">
        <w:rPr>
          <w:rStyle w:val="Hyperlink"/>
          <w:lang w:val="sv-SE"/>
        </w:rPr>
        <w:fldChar w:fldCharType="end"/>
      </w:r>
    </w:p>
    <w:p w14:paraId="7E8214E2" w14:textId="493B70A6" w:rsidR="00853292" w:rsidRPr="00F17B52" w:rsidRDefault="00853292" w:rsidP="00D302B4">
      <w:pPr>
        <w:pStyle w:val="Indent2"/>
        <w:ind w:left="720"/>
        <w:rPr>
          <w:rStyle w:val="Hyperlink"/>
          <w:lang w:val="sv-SE"/>
        </w:rPr>
      </w:pPr>
      <w:r w:rsidRPr="00F17B52">
        <w:rPr>
          <w:rStyle w:val="Hyperlink"/>
          <w:color w:val="auto"/>
          <w:u w:val="none"/>
          <w:lang w:val="sv-SE"/>
        </w:rPr>
        <w:t>Monica Löfman, 050 511 1723</w:t>
      </w:r>
      <w:r w:rsidRPr="00EB33EE">
        <w:rPr>
          <w:rStyle w:val="Hyperlink"/>
          <w:lang w:val="sv-SE"/>
        </w:rPr>
        <w:t xml:space="preserve"> </w:t>
      </w:r>
      <w:r w:rsidR="008E6BD8">
        <w:fldChar w:fldCharType="begin"/>
      </w:r>
      <w:r w:rsidR="008E6BD8" w:rsidRPr="00E129C8">
        <w:rPr>
          <w:lang w:val="sv-SE"/>
          <w:rPrChange w:id="11" w:author="Korkiala-Tanttu Leena" w:date="2022-09-13T14:55:00Z">
            <w:rPr/>
          </w:rPrChange>
        </w:rPr>
        <w:instrText xml:space="preserve"> HYPERLINK "mailto:monica.lofman@aalto.fi" </w:instrText>
      </w:r>
      <w:r w:rsidR="008E6BD8">
        <w:fldChar w:fldCharType="separate"/>
      </w:r>
      <w:r w:rsidRPr="00F17B52">
        <w:rPr>
          <w:rStyle w:val="Hyperlink"/>
          <w:lang w:val="sv-SE"/>
        </w:rPr>
        <w:t>m</w:t>
      </w:r>
      <w:r w:rsidRPr="00013A89">
        <w:rPr>
          <w:rStyle w:val="Hyperlink"/>
          <w:lang w:val="sv-SE"/>
        </w:rPr>
        <w:t>onica.lofman@aalto.fi</w:t>
      </w:r>
      <w:r w:rsidR="008E6BD8">
        <w:rPr>
          <w:rStyle w:val="Hyperlink"/>
          <w:lang w:val="sv-SE"/>
        </w:rPr>
        <w:fldChar w:fldCharType="end"/>
      </w:r>
      <w:r>
        <w:rPr>
          <w:rStyle w:val="Hyperlink"/>
          <w:lang w:val="sv-SE"/>
        </w:rPr>
        <w:t xml:space="preserve"> </w:t>
      </w:r>
    </w:p>
    <w:p w14:paraId="0AC986C6" w14:textId="77777777" w:rsidR="004F3ADD" w:rsidRPr="005B063D" w:rsidRDefault="004F3ADD" w:rsidP="004F3ADD">
      <w:pPr>
        <w:pStyle w:val="Indent2"/>
        <w:spacing w:line="480" w:lineRule="auto"/>
        <w:ind w:left="720"/>
        <w:rPr>
          <w:color w:val="0065BD" w:themeColor="hyperlink"/>
          <w:u w:val="single"/>
          <w:lang w:val="sv-SE"/>
        </w:rPr>
      </w:pPr>
    </w:p>
    <w:p w14:paraId="0E0D74D5" w14:textId="683AFA97" w:rsidR="00C25183" w:rsidRPr="003515B5" w:rsidRDefault="00C25183" w:rsidP="004F3ADD">
      <w:pPr>
        <w:pStyle w:val="Indent2"/>
        <w:ind w:left="720"/>
        <w:rPr>
          <w:color w:val="0065BD" w:themeColor="hyperlink"/>
          <w:u w:val="single"/>
          <w:lang w:val="sv-SE"/>
        </w:rPr>
      </w:pPr>
    </w:p>
    <w:sectPr w:rsidR="00C25183" w:rsidRPr="003515B5" w:rsidSect="00F87F92">
      <w:headerReference w:type="default" r:id="rId8"/>
      <w:footerReference w:type="default" r:id="rId9"/>
      <w:headerReference w:type="first" r:id="rId10"/>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455B" w14:textId="77777777" w:rsidR="0078348E" w:rsidRDefault="0078348E">
      <w:r>
        <w:separator/>
      </w:r>
    </w:p>
  </w:endnote>
  <w:endnote w:type="continuationSeparator" w:id="0">
    <w:p w14:paraId="4F6FC588" w14:textId="77777777" w:rsidR="0078348E" w:rsidRDefault="0078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21428"/>
      <w:docPartObj>
        <w:docPartGallery w:val="Page Numbers (Bottom of Page)"/>
        <w:docPartUnique/>
      </w:docPartObj>
    </w:sdtPr>
    <w:sdtEndPr>
      <w:rPr>
        <w:noProof/>
      </w:rPr>
    </w:sdtEndPr>
    <w:sdtContent>
      <w:p w14:paraId="590FD404" w14:textId="6515C6FE" w:rsidR="00214036" w:rsidRDefault="00214036">
        <w:pPr>
          <w:pStyle w:val="Footer"/>
          <w:jc w:val="center"/>
        </w:pPr>
        <w:r>
          <w:fldChar w:fldCharType="begin"/>
        </w:r>
        <w:r>
          <w:instrText xml:space="preserve"> PAGE   \* MERGEFORMAT </w:instrText>
        </w:r>
        <w:r>
          <w:fldChar w:fldCharType="separate"/>
        </w:r>
        <w:r w:rsidR="007C1D16">
          <w:rPr>
            <w:noProof/>
          </w:rPr>
          <w:t>4</w:t>
        </w:r>
        <w:r>
          <w:rPr>
            <w:noProof/>
          </w:rPr>
          <w:fldChar w:fldCharType="end"/>
        </w:r>
      </w:p>
    </w:sdtContent>
  </w:sdt>
  <w:p w14:paraId="4F4586BA" w14:textId="77777777" w:rsidR="00214036" w:rsidRDefault="0021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4E70" w14:textId="77777777" w:rsidR="0078348E" w:rsidRDefault="0078348E">
      <w:r>
        <w:separator/>
      </w:r>
    </w:p>
  </w:footnote>
  <w:footnote w:type="continuationSeparator" w:id="0">
    <w:p w14:paraId="0089D5FA" w14:textId="77777777" w:rsidR="0078348E" w:rsidRDefault="0078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96" w:type="dxa"/>
      <w:tblLayout w:type="fixed"/>
      <w:tblCellMar>
        <w:left w:w="0" w:type="dxa"/>
        <w:right w:w="0" w:type="dxa"/>
      </w:tblCellMar>
      <w:tblLook w:val="0000" w:firstRow="0" w:lastRow="0" w:firstColumn="0" w:lastColumn="0" w:noHBand="0" w:noVBand="0"/>
    </w:tblPr>
    <w:tblGrid>
      <w:gridCol w:w="5216"/>
      <w:gridCol w:w="2608"/>
      <w:gridCol w:w="772"/>
    </w:tblGrid>
    <w:tr w:rsidR="00BA2D7D" w:rsidRPr="00681162" w14:paraId="553E47D0" w14:textId="77777777" w:rsidTr="00C928D0">
      <w:trPr>
        <w:cantSplit/>
      </w:trPr>
      <w:tc>
        <w:tcPr>
          <w:tcW w:w="5216" w:type="dxa"/>
          <w:vMerge w:val="restart"/>
        </w:tcPr>
        <w:p w14:paraId="01D72753" w14:textId="77777777" w:rsidR="00BA2D7D" w:rsidRPr="00C517EA" w:rsidRDefault="00BA2D7D" w:rsidP="00C517EA">
          <w:pPr>
            <w:rPr>
              <w:noProof/>
            </w:rPr>
          </w:pPr>
          <w:r>
            <w:rPr>
              <w:noProof/>
            </w:rPr>
            <w:drawing>
              <wp:anchor distT="0" distB="0" distL="114300" distR="114300" simplePos="0" relativeHeight="251659264" behindDoc="1" locked="0" layoutInCell="1" allowOverlap="1" wp14:anchorId="32CCA1DB" wp14:editId="6F6A1E21">
                <wp:simplePos x="0" y="0"/>
                <wp:positionH relativeFrom="column">
                  <wp:posOffset>-382270</wp:posOffset>
                </wp:positionH>
                <wp:positionV relativeFrom="paragraph">
                  <wp:posOffset>-401955</wp:posOffset>
                </wp:positionV>
                <wp:extent cx="2531110" cy="1231265"/>
                <wp:effectExtent l="0" t="0" r="0" b="0"/>
                <wp:wrapNone/>
                <wp:docPr id="3" name="Picture 3"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14:paraId="360C58BF" w14:textId="77777777" w:rsidR="00BA2D7D" w:rsidRPr="008B69BA" w:rsidRDefault="00BA2D7D" w:rsidP="008B69BA">
          <w:pPr>
            <w:pStyle w:val="Header"/>
            <w:rPr>
              <w:b/>
            </w:rPr>
          </w:pPr>
        </w:p>
      </w:tc>
      <w:tc>
        <w:tcPr>
          <w:tcW w:w="772" w:type="dxa"/>
        </w:tcPr>
        <w:p w14:paraId="12B56DB4" w14:textId="77777777" w:rsidR="00BA2D7D" w:rsidRPr="008B69BA" w:rsidRDefault="00BA2D7D" w:rsidP="008B69BA">
          <w:pPr>
            <w:pStyle w:val="Header"/>
          </w:pPr>
        </w:p>
      </w:tc>
    </w:tr>
    <w:tr w:rsidR="00BA2D7D" w:rsidRPr="00681162" w14:paraId="7AB42E34" w14:textId="77777777" w:rsidTr="00C928D0">
      <w:trPr>
        <w:gridAfter w:val="1"/>
        <w:wAfter w:w="772" w:type="dxa"/>
        <w:cantSplit/>
      </w:trPr>
      <w:tc>
        <w:tcPr>
          <w:tcW w:w="5216" w:type="dxa"/>
          <w:vMerge/>
        </w:tcPr>
        <w:p w14:paraId="5155E3F5" w14:textId="77777777" w:rsidR="00BA2D7D" w:rsidRPr="00681162" w:rsidRDefault="00BA2D7D" w:rsidP="003D2396">
          <w:pPr>
            <w:pStyle w:val="Header"/>
            <w:rPr>
              <w:noProof/>
              <w:szCs w:val="18"/>
            </w:rPr>
          </w:pPr>
        </w:p>
      </w:tc>
      <w:tc>
        <w:tcPr>
          <w:tcW w:w="2608" w:type="dxa"/>
        </w:tcPr>
        <w:p w14:paraId="67170F55" w14:textId="77777777" w:rsidR="00BA2D7D" w:rsidRPr="008B69BA" w:rsidRDefault="00BA2D7D" w:rsidP="008B69BA">
          <w:pPr>
            <w:pStyle w:val="Header"/>
          </w:pPr>
        </w:p>
      </w:tc>
    </w:tr>
    <w:tr w:rsidR="00BA2D7D" w:rsidRPr="00681162" w14:paraId="4C209EE3" w14:textId="77777777" w:rsidTr="00C928D0">
      <w:trPr>
        <w:gridAfter w:val="1"/>
        <w:wAfter w:w="772" w:type="dxa"/>
        <w:cantSplit/>
      </w:trPr>
      <w:tc>
        <w:tcPr>
          <w:tcW w:w="5216" w:type="dxa"/>
          <w:vMerge/>
        </w:tcPr>
        <w:p w14:paraId="6D5D8A88" w14:textId="77777777" w:rsidR="00BA2D7D" w:rsidRPr="00681162" w:rsidRDefault="00BA2D7D" w:rsidP="003D2396">
          <w:pPr>
            <w:pStyle w:val="Header"/>
            <w:rPr>
              <w:noProof/>
              <w:szCs w:val="18"/>
            </w:rPr>
          </w:pPr>
        </w:p>
      </w:tc>
      <w:tc>
        <w:tcPr>
          <w:tcW w:w="2608" w:type="dxa"/>
        </w:tcPr>
        <w:p w14:paraId="3898772C" w14:textId="77777777" w:rsidR="00BA2D7D" w:rsidRPr="008B69BA" w:rsidRDefault="00BA2D7D" w:rsidP="008B69BA">
          <w:pPr>
            <w:pStyle w:val="Header"/>
          </w:pPr>
        </w:p>
      </w:tc>
    </w:tr>
    <w:tr w:rsidR="00BA2D7D" w:rsidRPr="00681162" w14:paraId="4A4C2E02" w14:textId="77777777" w:rsidTr="00C928D0">
      <w:trPr>
        <w:gridAfter w:val="1"/>
        <w:wAfter w:w="772" w:type="dxa"/>
        <w:cantSplit/>
      </w:trPr>
      <w:tc>
        <w:tcPr>
          <w:tcW w:w="5216" w:type="dxa"/>
          <w:vMerge/>
        </w:tcPr>
        <w:p w14:paraId="1A7C4462" w14:textId="77777777" w:rsidR="00BA2D7D" w:rsidRPr="00681162" w:rsidRDefault="00BA2D7D" w:rsidP="003D2396">
          <w:pPr>
            <w:pStyle w:val="Header"/>
            <w:rPr>
              <w:noProof/>
              <w:szCs w:val="18"/>
            </w:rPr>
          </w:pPr>
        </w:p>
      </w:tc>
      <w:tc>
        <w:tcPr>
          <w:tcW w:w="2608" w:type="dxa"/>
        </w:tcPr>
        <w:p w14:paraId="2C5815E1" w14:textId="77777777" w:rsidR="00BA2D7D" w:rsidRPr="008B69BA" w:rsidRDefault="00BA2D7D" w:rsidP="008B69BA">
          <w:pPr>
            <w:pStyle w:val="Header"/>
          </w:pPr>
        </w:p>
      </w:tc>
    </w:tr>
  </w:tbl>
  <w:p w14:paraId="678DD153" w14:textId="77777777" w:rsidR="00BA2D7D" w:rsidRDefault="00BA2D7D" w:rsidP="003D2396">
    <w:pPr>
      <w:pStyle w:val="Header"/>
      <w:rPr>
        <w:noProof/>
        <w:sz w:val="2"/>
        <w:szCs w:val="2"/>
      </w:rPr>
    </w:pPr>
  </w:p>
  <w:p w14:paraId="46A44BBF" w14:textId="77777777" w:rsidR="00BA2D7D" w:rsidRPr="0077050C" w:rsidRDefault="00BA2D7D"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CB3E" w14:textId="77777777" w:rsidR="00BA2D7D" w:rsidRDefault="00BA2D7D" w:rsidP="00AD05DB">
    <w:pPr>
      <w:pStyle w:val="Header"/>
      <w:rPr>
        <w:noProof/>
        <w:sz w:val="2"/>
        <w:szCs w:val="2"/>
      </w:rPr>
    </w:pPr>
    <w:r>
      <w:rPr>
        <w:noProof/>
      </w:rPr>
      <w:drawing>
        <wp:anchor distT="0" distB="0" distL="114300" distR="114300" simplePos="0" relativeHeight="251648503" behindDoc="1" locked="0" layoutInCell="1" allowOverlap="1" wp14:anchorId="5512D471" wp14:editId="4E6CE803">
          <wp:simplePos x="0" y="0"/>
          <wp:positionH relativeFrom="column">
            <wp:posOffset>-391795</wp:posOffset>
          </wp:positionH>
          <wp:positionV relativeFrom="paragraph">
            <wp:posOffset>-392430</wp:posOffset>
          </wp:positionV>
          <wp:extent cx="2531110" cy="1231265"/>
          <wp:effectExtent l="0" t="0" r="0" b="0"/>
          <wp:wrapNone/>
          <wp:docPr id="1" name="Picture 1"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p w14:paraId="25F4B1D6" w14:textId="77777777" w:rsidR="00BA2D7D" w:rsidRDefault="00BA2D7D">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BA2D7D" w:rsidRPr="00681162" w14:paraId="0E35FCF3" w14:textId="77777777" w:rsidTr="00BA2D7D">
      <w:trPr>
        <w:cantSplit/>
      </w:trPr>
      <w:tc>
        <w:tcPr>
          <w:tcW w:w="5216" w:type="dxa"/>
          <w:vMerge w:val="restart"/>
        </w:tcPr>
        <w:p w14:paraId="37572DF1" w14:textId="77777777" w:rsidR="00BA2D7D" w:rsidRPr="00C517EA" w:rsidRDefault="00BA2D7D" w:rsidP="00BA2D7D">
          <w:pPr>
            <w:rPr>
              <w:noProof/>
            </w:rPr>
          </w:pPr>
        </w:p>
      </w:tc>
      <w:tc>
        <w:tcPr>
          <w:tcW w:w="2608" w:type="dxa"/>
        </w:tcPr>
        <w:p w14:paraId="268A502B" w14:textId="77777777" w:rsidR="00BA2D7D" w:rsidRPr="008B69BA" w:rsidRDefault="00BA2D7D" w:rsidP="008B69BA">
          <w:pPr>
            <w:pStyle w:val="Header"/>
            <w:rPr>
              <w:b/>
            </w:rPr>
          </w:pPr>
        </w:p>
      </w:tc>
      <w:tc>
        <w:tcPr>
          <w:tcW w:w="1304" w:type="dxa"/>
        </w:tcPr>
        <w:p w14:paraId="23323E64" w14:textId="77777777" w:rsidR="00BA2D7D" w:rsidRPr="008B69BA" w:rsidRDefault="00BA2D7D" w:rsidP="008B69BA">
          <w:pPr>
            <w:pStyle w:val="Header"/>
          </w:pPr>
        </w:p>
      </w:tc>
      <w:tc>
        <w:tcPr>
          <w:tcW w:w="772" w:type="dxa"/>
        </w:tcPr>
        <w:p w14:paraId="599041B7" w14:textId="77777777" w:rsidR="00BA2D7D" w:rsidRPr="008B69BA" w:rsidRDefault="00BA2D7D" w:rsidP="008B69BA">
          <w:pPr>
            <w:pStyle w:val="Header"/>
          </w:pPr>
        </w:p>
      </w:tc>
    </w:tr>
    <w:tr w:rsidR="00BA2D7D" w:rsidRPr="00681162" w14:paraId="06E89AD8" w14:textId="77777777" w:rsidTr="00BA2D7D">
      <w:trPr>
        <w:cantSplit/>
      </w:trPr>
      <w:tc>
        <w:tcPr>
          <w:tcW w:w="5216" w:type="dxa"/>
          <w:vMerge/>
        </w:tcPr>
        <w:p w14:paraId="4835A63B" w14:textId="77777777" w:rsidR="00BA2D7D" w:rsidRPr="00681162" w:rsidRDefault="00BA2D7D" w:rsidP="00BA2D7D">
          <w:pPr>
            <w:pStyle w:val="Header"/>
            <w:rPr>
              <w:noProof/>
              <w:szCs w:val="18"/>
            </w:rPr>
          </w:pPr>
        </w:p>
      </w:tc>
      <w:tc>
        <w:tcPr>
          <w:tcW w:w="2608" w:type="dxa"/>
        </w:tcPr>
        <w:p w14:paraId="4D3708DD" w14:textId="77777777" w:rsidR="00BA2D7D" w:rsidRPr="008B69BA" w:rsidRDefault="00BA2D7D" w:rsidP="008B69BA">
          <w:pPr>
            <w:pStyle w:val="Header"/>
          </w:pPr>
        </w:p>
      </w:tc>
      <w:tc>
        <w:tcPr>
          <w:tcW w:w="2076" w:type="dxa"/>
          <w:gridSpan w:val="2"/>
        </w:tcPr>
        <w:p w14:paraId="535BE18C" w14:textId="77777777" w:rsidR="00BA2D7D" w:rsidRPr="008B69BA" w:rsidRDefault="00BA2D7D" w:rsidP="008B69BA">
          <w:pPr>
            <w:pStyle w:val="Header"/>
          </w:pPr>
        </w:p>
      </w:tc>
    </w:tr>
    <w:tr w:rsidR="00BA2D7D" w:rsidRPr="00681162" w14:paraId="5758E9DA" w14:textId="77777777" w:rsidTr="00BA2D7D">
      <w:trPr>
        <w:cantSplit/>
      </w:trPr>
      <w:tc>
        <w:tcPr>
          <w:tcW w:w="5216" w:type="dxa"/>
          <w:vMerge/>
        </w:tcPr>
        <w:p w14:paraId="248901EC" w14:textId="77777777" w:rsidR="00BA2D7D" w:rsidRPr="00681162" w:rsidRDefault="00BA2D7D" w:rsidP="00BA2D7D">
          <w:pPr>
            <w:pStyle w:val="Header"/>
            <w:rPr>
              <w:noProof/>
              <w:szCs w:val="18"/>
            </w:rPr>
          </w:pPr>
        </w:p>
      </w:tc>
      <w:tc>
        <w:tcPr>
          <w:tcW w:w="2608" w:type="dxa"/>
        </w:tcPr>
        <w:p w14:paraId="371B9014" w14:textId="77777777" w:rsidR="00BA2D7D" w:rsidRPr="008B69BA" w:rsidRDefault="00BA2D7D" w:rsidP="008B69BA">
          <w:pPr>
            <w:pStyle w:val="Header"/>
          </w:pPr>
        </w:p>
      </w:tc>
      <w:tc>
        <w:tcPr>
          <w:tcW w:w="2076" w:type="dxa"/>
          <w:gridSpan w:val="2"/>
        </w:tcPr>
        <w:p w14:paraId="377324D6" w14:textId="77777777" w:rsidR="00BA2D7D" w:rsidRPr="008B69BA" w:rsidRDefault="00BA2D7D" w:rsidP="008B69BA">
          <w:pPr>
            <w:pStyle w:val="Header"/>
          </w:pPr>
        </w:p>
      </w:tc>
    </w:tr>
    <w:tr w:rsidR="00BA2D7D" w:rsidRPr="00681162" w14:paraId="71BDF155" w14:textId="77777777" w:rsidTr="00BA2D7D">
      <w:trPr>
        <w:cantSplit/>
      </w:trPr>
      <w:tc>
        <w:tcPr>
          <w:tcW w:w="5216" w:type="dxa"/>
          <w:vMerge/>
        </w:tcPr>
        <w:p w14:paraId="09102E4F" w14:textId="77777777" w:rsidR="00BA2D7D" w:rsidRPr="00681162" w:rsidRDefault="00BA2D7D" w:rsidP="00BA2D7D">
          <w:pPr>
            <w:pStyle w:val="Header"/>
            <w:rPr>
              <w:noProof/>
              <w:szCs w:val="18"/>
            </w:rPr>
          </w:pPr>
        </w:p>
      </w:tc>
      <w:tc>
        <w:tcPr>
          <w:tcW w:w="2608" w:type="dxa"/>
        </w:tcPr>
        <w:p w14:paraId="4CCD4592" w14:textId="77777777" w:rsidR="00BA2D7D" w:rsidRPr="008B69BA" w:rsidRDefault="00BA2D7D" w:rsidP="008B69BA">
          <w:pPr>
            <w:pStyle w:val="Header"/>
          </w:pPr>
        </w:p>
      </w:tc>
      <w:tc>
        <w:tcPr>
          <w:tcW w:w="2076" w:type="dxa"/>
          <w:gridSpan w:val="2"/>
        </w:tcPr>
        <w:p w14:paraId="79F2C6B4" w14:textId="77777777" w:rsidR="00BA2D7D" w:rsidRPr="008B69BA" w:rsidRDefault="00BA2D7D" w:rsidP="008B69BA">
          <w:pPr>
            <w:pStyle w:val="Header"/>
          </w:pPr>
        </w:p>
      </w:tc>
    </w:tr>
  </w:tbl>
  <w:p w14:paraId="1EE03328" w14:textId="77777777" w:rsidR="00BA2D7D" w:rsidRPr="00AD05DB" w:rsidRDefault="00BA2D7D"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A39"/>
    <w:multiLevelType w:val="hybridMultilevel"/>
    <w:tmpl w:val="5BAEA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5B73"/>
    <w:multiLevelType w:val="hybridMultilevel"/>
    <w:tmpl w:val="357C471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8617756"/>
    <w:multiLevelType w:val="hybridMultilevel"/>
    <w:tmpl w:val="048604D8"/>
    <w:lvl w:ilvl="0" w:tplc="5106E9B4">
      <w:start w:val="1"/>
      <w:numFmt w:val="bullet"/>
      <w:lvlText w:val="•"/>
      <w:lvlJc w:val="left"/>
      <w:pPr>
        <w:tabs>
          <w:tab w:val="num" w:pos="720"/>
        </w:tabs>
        <w:ind w:left="720" w:hanging="360"/>
      </w:pPr>
      <w:rPr>
        <w:rFonts w:ascii="Times New Roman" w:hAnsi="Times New Roman" w:hint="default"/>
      </w:rPr>
    </w:lvl>
    <w:lvl w:ilvl="1" w:tplc="368A9E7C">
      <w:start w:val="1"/>
      <w:numFmt w:val="bullet"/>
      <w:lvlText w:val="•"/>
      <w:lvlJc w:val="left"/>
      <w:pPr>
        <w:tabs>
          <w:tab w:val="num" w:pos="1440"/>
        </w:tabs>
        <w:ind w:left="1440" w:hanging="360"/>
      </w:pPr>
      <w:rPr>
        <w:rFonts w:ascii="Times New Roman" w:hAnsi="Times New Roman" w:hint="default"/>
      </w:rPr>
    </w:lvl>
    <w:lvl w:ilvl="2" w:tplc="7CD0DDCA" w:tentative="1">
      <w:start w:val="1"/>
      <w:numFmt w:val="bullet"/>
      <w:lvlText w:val="•"/>
      <w:lvlJc w:val="left"/>
      <w:pPr>
        <w:tabs>
          <w:tab w:val="num" w:pos="2160"/>
        </w:tabs>
        <w:ind w:left="2160" w:hanging="360"/>
      </w:pPr>
      <w:rPr>
        <w:rFonts w:ascii="Times New Roman" w:hAnsi="Times New Roman" w:hint="default"/>
      </w:rPr>
    </w:lvl>
    <w:lvl w:ilvl="3" w:tplc="209C6166" w:tentative="1">
      <w:start w:val="1"/>
      <w:numFmt w:val="bullet"/>
      <w:lvlText w:val="•"/>
      <w:lvlJc w:val="left"/>
      <w:pPr>
        <w:tabs>
          <w:tab w:val="num" w:pos="2880"/>
        </w:tabs>
        <w:ind w:left="2880" w:hanging="360"/>
      </w:pPr>
      <w:rPr>
        <w:rFonts w:ascii="Times New Roman" w:hAnsi="Times New Roman" w:hint="default"/>
      </w:rPr>
    </w:lvl>
    <w:lvl w:ilvl="4" w:tplc="FCCEF778" w:tentative="1">
      <w:start w:val="1"/>
      <w:numFmt w:val="bullet"/>
      <w:lvlText w:val="•"/>
      <w:lvlJc w:val="left"/>
      <w:pPr>
        <w:tabs>
          <w:tab w:val="num" w:pos="3600"/>
        </w:tabs>
        <w:ind w:left="3600" w:hanging="360"/>
      </w:pPr>
      <w:rPr>
        <w:rFonts w:ascii="Times New Roman" w:hAnsi="Times New Roman" w:hint="default"/>
      </w:rPr>
    </w:lvl>
    <w:lvl w:ilvl="5" w:tplc="6D9216EE" w:tentative="1">
      <w:start w:val="1"/>
      <w:numFmt w:val="bullet"/>
      <w:lvlText w:val="•"/>
      <w:lvlJc w:val="left"/>
      <w:pPr>
        <w:tabs>
          <w:tab w:val="num" w:pos="4320"/>
        </w:tabs>
        <w:ind w:left="4320" w:hanging="360"/>
      </w:pPr>
      <w:rPr>
        <w:rFonts w:ascii="Times New Roman" w:hAnsi="Times New Roman" w:hint="default"/>
      </w:rPr>
    </w:lvl>
    <w:lvl w:ilvl="6" w:tplc="076298EA" w:tentative="1">
      <w:start w:val="1"/>
      <w:numFmt w:val="bullet"/>
      <w:lvlText w:val="•"/>
      <w:lvlJc w:val="left"/>
      <w:pPr>
        <w:tabs>
          <w:tab w:val="num" w:pos="5040"/>
        </w:tabs>
        <w:ind w:left="5040" w:hanging="360"/>
      </w:pPr>
      <w:rPr>
        <w:rFonts w:ascii="Times New Roman" w:hAnsi="Times New Roman" w:hint="default"/>
      </w:rPr>
    </w:lvl>
    <w:lvl w:ilvl="7" w:tplc="B93CBDD8" w:tentative="1">
      <w:start w:val="1"/>
      <w:numFmt w:val="bullet"/>
      <w:lvlText w:val="•"/>
      <w:lvlJc w:val="left"/>
      <w:pPr>
        <w:tabs>
          <w:tab w:val="num" w:pos="5760"/>
        </w:tabs>
        <w:ind w:left="5760" w:hanging="360"/>
      </w:pPr>
      <w:rPr>
        <w:rFonts w:ascii="Times New Roman" w:hAnsi="Times New Roman" w:hint="default"/>
      </w:rPr>
    </w:lvl>
    <w:lvl w:ilvl="8" w:tplc="AAA2BE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CB5F8D"/>
    <w:multiLevelType w:val="hybridMultilevel"/>
    <w:tmpl w:val="D07A7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D1203D"/>
    <w:multiLevelType w:val="hybridMultilevel"/>
    <w:tmpl w:val="E4F40258"/>
    <w:lvl w:ilvl="0" w:tplc="EE30627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912E3A"/>
    <w:multiLevelType w:val="hybridMultilevel"/>
    <w:tmpl w:val="169A6264"/>
    <w:lvl w:ilvl="0" w:tplc="AD5656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2A966526"/>
    <w:multiLevelType w:val="hybridMultilevel"/>
    <w:tmpl w:val="5580982A"/>
    <w:lvl w:ilvl="0" w:tplc="10EC7324">
      <w:start w:val="1"/>
      <w:numFmt w:val="bullet"/>
      <w:lvlText w:val="•"/>
      <w:lvlJc w:val="left"/>
      <w:pPr>
        <w:tabs>
          <w:tab w:val="num" w:pos="720"/>
        </w:tabs>
        <w:ind w:left="720" w:hanging="360"/>
      </w:pPr>
      <w:rPr>
        <w:rFonts w:ascii="Times New Roman" w:hAnsi="Times New Roman" w:hint="default"/>
      </w:rPr>
    </w:lvl>
    <w:lvl w:ilvl="1" w:tplc="C6E621B2">
      <w:start w:val="1"/>
      <w:numFmt w:val="bullet"/>
      <w:lvlText w:val="•"/>
      <w:lvlJc w:val="left"/>
      <w:pPr>
        <w:tabs>
          <w:tab w:val="num" w:pos="1440"/>
        </w:tabs>
        <w:ind w:left="1440" w:hanging="360"/>
      </w:pPr>
      <w:rPr>
        <w:rFonts w:ascii="Times New Roman" w:hAnsi="Times New Roman" w:hint="default"/>
      </w:rPr>
    </w:lvl>
    <w:lvl w:ilvl="2" w:tplc="1E5C198C" w:tentative="1">
      <w:start w:val="1"/>
      <w:numFmt w:val="bullet"/>
      <w:lvlText w:val="•"/>
      <w:lvlJc w:val="left"/>
      <w:pPr>
        <w:tabs>
          <w:tab w:val="num" w:pos="2160"/>
        </w:tabs>
        <w:ind w:left="2160" w:hanging="360"/>
      </w:pPr>
      <w:rPr>
        <w:rFonts w:ascii="Times New Roman" w:hAnsi="Times New Roman" w:hint="default"/>
      </w:rPr>
    </w:lvl>
    <w:lvl w:ilvl="3" w:tplc="5A863FB6" w:tentative="1">
      <w:start w:val="1"/>
      <w:numFmt w:val="bullet"/>
      <w:lvlText w:val="•"/>
      <w:lvlJc w:val="left"/>
      <w:pPr>
        <w:tabs>
          <w:tab w:val="num" w:pos="2880"/>
        </w:tabs>
        <w:ind w:left="2880" w:hanging="360"/>
      </w:pPr>
      <w:rPr>
        <w:rFonts w:ascii="Times New Roman" w:hAnsi="Times New Roman" w:hint="default"/>
      </w:rPr>
    </w:lvl>
    <w:lvl w:ilvl="4" w:tplc="887449C2" w:tentative="1">
      <w:start w:val="1"/>
      <w:numFmt w:val="bullet"/>
      <w:lvlText w:val="•"/>
      <w:lvlJc w:val="left"/>
      <w:pPr>
        <w:tabs>
          <w:tab w:val="num" w:pos="3600"/>
        </w:tabs>
        <w:ind w:left="3600" w:hanging="360"/>
      </w:pPr>
      <w:rPr>
        <w:rFonts w:ascii="Times New Roman" w:hAnsi="Times New Roman" w:hint="default"/>
      </w:rPr>
    </w:lvl>
    <w:lvl w:ilvl="5" w:tplc="263E7EC0" w:tentative="1">
      <w:start w:val="1"/>
      <w:numFmt w:val="bullet"/>
      <w:lvlText w:val="•"/>
      <w:lvlJc w:val="left"/>
      <w:pPr>
        <w:tabs>
          <w:tab w:val="num" w:pos="4320"/>
        </w:tabs>
        <w:ind w:left="4320" w:hanging="360"/>
      </w:pPr>
      <w:rPr>
        <w:rFonts w:ascii="Times New Roman" w:hAnsi="Times New Roman" w:hint="default"/>
      </w:rPr>
    </w:lvl>
    <w:lvl w:ilvl="6" w:tplc="0B74A6A8" w:tentative="1">
      <w:start w:val="1"/>
      <w:numFmt w:val="bullet"/>
      <w:lvlText w:val="•"/>
      <w:lvlJc w:val="left"/>
      <w:pPr>
        <w:tabs>
          <w:tab w:val="num" w:pos="5040"/>
        </w:tabs>
        <w:ind w:left="5040" w:hanging="360"/>
      </w:pPr>
      <w:rPr>
        <w:rFonts w:ascii="Times New Roman" w:hAnsi="Times New Roman" w:hint="default"/>
      </w:rPr>
    </w:lvl>
    <w:lvl w:ilvl="7" w:tplc="0A720798" w:tentative="1">
      <w:start w:val="1"/>
      <w:numFmt w:val="bullet"/>
      <w:lvlText w:val="•"/>
      <w:lvlJc w:val="left"/>
      <w:pPr>
        <w:tabs>
          <w:tab w:val="num" w:pos="5760"/>
        </w:tabs>
        <w:ind w:left="5760" w:hanging="360"/>
      </w:pPr>
      <w:rPr>
        <w:rFonts w:ascii="Times New Roman" w:hAnsi="Times New Roman" w:hint="default"/>
      </w:rPr>
    </w:lvl>
    <w:lvl w:ilvl="8" w:tplc="BDD883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E773B5"/>
    <w:multiLevelType w:val="hybridMultilevel"/>
    <w:tmpl w:val="8F181C86"/>
    <w:lvl w:ilvl="0" w:tplc="8C1450E4">
      <w:start w:val="1"/>
      <w:numFmt w:val="bullet"/>
      <w:lvlText w:val="•"/>
      <w:lvlJc w:val="left"/>
      <w:pPr>
        <w:tabs>
          <w:tab w:val="num" w:pos="720"/>
        </w:tabs>
        <w:ind w:left="720" w:hanging="360"/>
      </w:pPr>
      <w:rPr>
        <w:rFonts w:ascii="Arial" w:hAnsi="Arial" w:hint="default"/>
      </w:rPr>
    </w:lvl>
    <w:lvl w:ilvl="1" w:tplc="D07A8CA8" w:tentative="1">
      <w:start w:val="1"/>
      <w:numFmt w:val="bullet"/>
      <w:lvlText w:val="•"/>
      <w:lvlJc w:val="left"/>
      <w:pPr>
        <w:tabs>
          <w:tab w:val="num" w:pos="1440"/>
        </w:tabs>
        <w:ind w:left="1440" w:hanging="360"/>
      </w:pPr>
      <w:rPr>
        <w:rFonts w:ascii="Arial" w:hAnsi="Arial" w:hint="default"/>
      </w:rPr>
    </w:lvl>
    <w:lvl w:ilvl="2" w:tplc="76C844A8" w:tentative="1">
      <w:start w:val="1"/>
      <w:numFmt w:val="bullet"/>
      <w:lvlText w:val="•"/>
      <w:lvlJc w:val="left"/>
      <w:pPr>
        <w:tabs>
          <w:tab w:val="num" w:pos="2160"/>
        </w:tabs>
        <w:ind w:left="2160" w:hanging="360"/>
      </w:pPr>
      <w:rPr>
        <w:rFonts w:ascii="Arial" w:hAnsi="Arial" w:hint="default"/>
      </w:rPr>
    </w:lvl>
    <w:lvl w:ilvl="3" w:tplc="4E0A3C28" w:tentative="1">
      <w:start w:val="1"/>
      <w:numFmt w:val="bullet"/>
      <w:lvlText w:val="•"/>
      <w:lvlJc w:val="left"/>
      <w:pPr>
        <w:tabs>
          <w:tab w:val="num" w:pos="2880"/>
        </w:tabs>
        <w:ind w:left="2880" w:hanging="360"/>
      </w:pPr>
      <w:rPr>
        <w:rFonts w:ascii="Arial" w:hAnsi="Arial" w:hint="default"/>
      </w:rPr>
    </w:lvl>
    <w:lvl w:ilvl="4" w:tplc="2EEEB198" w:tentative="1">
      <w:start w:val="1"/>
      <w:numFmt w:val="bullet"/>
      <w:lvlText w:val="•"/>
      <w:lvlJc w:val="left"/>
      <w:pPr>
        <w:tabs>
          <w:tab w:val="num" w:pos="3600"/>
        </w:tabs>
        <w:ind w:left="3600" w:hanging="360"/>
      </w:pPr>
      <w:rPr>
        <w:rFonts w:ascii="Arial" w:hAnsi="Arial" w:hint="default"/>
      </w:rPr>
    </w:lvl>
    <w:lvl w:ilvl="5" w:tplc="8DF0D186" w:tentative="1">
      <w:start w:val="1"/>
      <w:numFmt w:val="bullet"/>
      <w:lvlText w:val="•"/>
      <w:lvlJc w:val="left"/>
      <w:pPr>
        <w:tabs>
          <w:tab w:val="num" w:pos="4320"/>
        </w:tabs>
        <w:ind w:left="4320" w:hanging="360"/>
      </w:pPr>
      <w:rPr>
        <w:rFonts w:ascii="Arial" w:hAnsi="Arial" w:hint="default"/>
      </w:rPr>
    </w:lvl>
    <w:lvl w:ilvl="6" w:tplc="B1742786" w:tentative="1">
      <w:start w:val="1"/>
      <w:numFmt w:val="bullet"/>
      <w:lvlText w:val="•"/>
      <w:lvlJc w:val="left"/>
      <w:pPr>
        <w:tabs>
          <w:tab w:val="num" w:pos="5040"/>
        </w:tabs>
        <w:ind w:left="5040" w:hanging="360"/>
      </w:pPr>
      <w:rPr>
        <w:rFonts w:ascii="Arial" w:hAnsi="Arial" w:hint="default"/>
      </w:rPr>
    </w:lvl>
    <w:lvl w:ilvl="7" w:tplc="C9D6A35A" w:tentative="1">
      <w:start w:val="1"/>
      <w:numFmt w:val="bullet"/>
      <w:lvlText w:val="•"/>
      <w:lvlJc w:val="left"/>
      <w:pPr>
        <w:tabs>
          <w:tab w:val="num" w:pos="5760"/>
        </w:tabs>
        <w:ind w:left="5760" w:hanging="360"/>
      </w:pPr>
      <w:rPr>
        <w:rFonts w:ascii="Arial" w:hAnsi="Arial" w:hint="default"/>
      </w:rPr>
    </w:lvl>
    <w:lvl w:ilvl="8" w:tplc="3AFAD9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EB77BD"/>
    <w:multiLevelType w:val="hybridMultilevel"/>
    <w:tmpl w:val="E27A1BC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2DCB041B"/>
    <w:multiLevelType w:val="hybridMultilevel"/>
    <w:tmpl w:val="79A88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C330A8"/>
    <w:multiLevelType w:val="hybridMultilevel"/>
    <w:tmpl w:val="BD2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5E27A1"/>
    <w:multiLevelType w:val="hybridMultilevel"/>
    <w:tmpl w:val="FECC8C4C"/>
    <w:lvl w:ilvl="0" w:tplc="E26E3204">
      <w:start w:val="1"/>
      <w:numFmt w:val="bullet"/>
      <w:lvlText w:val="•"/>
      <w:lvlJc w:val="left"/>
      <w:pPr>
        <w:tabs>
          <w:tab w:val="num" w:pos="720"/>
        </w:tabs>
        <w:ind w:left="720" w:hanging="360"/>
      </w:pPr>
      <w:rPr>
        <w:rFonts w:ascii="Arial" w:hAnsi="Arial" w:hint="default"/>
      </w:rPr>
    </w:lvl>
    <w:lvl w:ilvl="1" w:tplc="3C2E3396" w:tentative="1">
      <w:start w:val="1"/>
      <w:numFmt w:val="bullet"/>
      <w:lvlText w:val="•"/>
      <w:lvlJc w:val="left"/>
      <w:pPr>
        <w:tabs>
          <w:tab w:val="num" w:pos="1440"/>
        </w:tabs>
        <w:ind w:left="1440" w:hanging="360"/>
      </w:pPr>
      <w:rPr>
        <w:rFonts w:ascii="Arial" w:hAnsi="Arial" w:hint="default"/>
      </w:rPr>
    </w:lvl>
    <w:lvl w:ilvl="2" w:tplc="65723DC0" w:tentative="1">
      <w:start w:val="1"/>
      <w:numFmt w:val="bullet"/>
      <w:lvlText w:val="•"/>
      <w:lvlJc w:val="left"/>
      <w:pPr>
        <w:tabs>
          <w:tab w:val="num" w:pos="2160"/>
        </w:tabs>
        <w:ind w:left="2160" w:hanging="360"/>
      </w:pPr>
      <w:rPr>
        <w:rFonts w:ascii="Arial" w:hAnsi="Arial" w:hint="default"/>
      </w:rPr>
    </w:lvl>
    <w:lvl w:ilvl="3" w:tplc="73C60160" w:tentative="1">
      <w:start w:val="1"/>
      <w:numFmt w:val="bullet"/>
      <w:lvlText w:val="•"/>
      <w:lvlJc w:val="left"/>
      <w:pPr>
        <w:tabs>
          <w:tab w:val="num" w:pos="2880"/>
        </w:tabs>
        <w:ind w:left="2880" w:hanging="360"/>
      </w:pPr>
      <w:rPr>
        <w:rFonts w:ascii="Arial" w:hAnsi="Arial" w:hint="default"/>
      </w:rPr>
    </w:lvl>
    <w:lvl w:ilvl="4" w:tplc="FF3C6E5E" w:tentative="1">
      <w:start w:val="1"/>
      <w:numFmt w:val="bullet"/>
      <w:lvlText w:val="•"/>
      <w:lvlJc w:val="left"/>
      <w:pPr>
        <w:tabs>
          <w:tab w:val="num" w:pos="3600"/>
        </w:tabs>
        <w:ind w:left="3600" w:hanging="360"/>
      </w:pPr>
      <w:rPr>
        <w:rFonts w:ascii="Arial" w:hAnsi="Arial" w:hint="default"/>
      </w:rPr>
    </w:lvl>
    <w:lvl w:ilvl="5" w:tplc="9A8C6BCC" w:tentative="1">
      <w:start w:val="1"/>
      <w:numFmt w:val="bullet"/>
      <w:lvlText w:val="•"/>
      <w:lvlJc w:val="left"/>
      <w:pPr>
        <w:tabs>
          <w:tab w:val="num" w:pos="4320"/>
        </w:tabs>
        <w:ind w:left="4320" w:hanging="360"/>
      </w:pPr>
      <w:rPr>
        <w:rFonts w:ascii="Arial" w:hAnsi="Arial" w:hint="default"/>
      </w:rPr>
    </w:lvl>
    <w:lvl w:ilvl="6" w:tplc="CF80146E" w:tentative="1">
      <w:start w:val="1"/>
      <w:numFmt w:val="bullet"/>
      <w:lvlText w:val="•"/>
      <w:lvlJc w:val="left"/>
      <w:pPr>
        <w:tabs>
          <w:tab w:val="num" w:pos="5040"/>
        </w:tabs>
        <w:ind w:left="5040" w:hanging="360"/>
      </w:pPr>
      <w:rPr>
        <w:rFonts w:ascii="Arial" w:hAnsi="Arial" w:hint="default"/>
      </w:rPr>
    </w:lvl>
    <w:lvl w:ilvl="7" w:tplc="10AE2792" w:tentative="1">
      <w:start w:val="1"/>
      <w:numFmt w:val="bullet"/>
      <w:lvlText w:val="•"/>
      <w:lvlJc w:val="left"/>
      <w:pPr>
        <w:tabs>
          <w:tab w:val="num" w:pos="5760"/>
        </w:tabs>
        <w:ind w:left="5760" w:hanging="360"/>
      </w:pPr>
      <w:rPr>
        <w:rFonts w:ascii="Arial" w:hAnsi="Arial" w:hint="default"/>
      </w:rPr>
    </w:lvl>
    <w:lvl w:ilvl="8" w:tplc="94B08E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48650A82"/>
    <w:multiLevelType w:val="hybridMultilevel"/>
    <w:tmpl w:val="8FECE3FC"/>
    <w:lvl w:ilvl="0" w:tplc="040B0001">
      <w:start w:val="1"/>
      <w:numFmt w:val="bullet"/>
      <w:lvlText w:val=""/>
      <w:lvlJc w:val="left"/>
      <w:pPr>
        <w:ind w:left="1140" w:hanging="360"/>
      </w:pPr>
      <w:rPr>
        <w:rFonts w:ascii="Symbol" w:hAnsi="Symbol" w:hint="default"/>
      </w:rPr>
    </w:lvl>
    <w:lvl w:ilvl="1" w:tplc="040B0003" w:tentative="1">
      <w:start w:val="1"/>
      <w:numFmt w:val="bullet"/>
      <w:lvlText w:val="o"/>
      <w:lvlJc w:val="left"/>
      <w:pPr>
        <w:ind w:left="1860" w:hanging="360"/>
      </w:pPr>
      <w:rPr>
        <w:rFonts w:ascii="Courier New" w:hAnsi="Courier New" w:cs="Courier New" w:hint="default"/>
      </w:rPr>
    </w:lvl>
    <w:lvl w:ilvl="2" w:tplc="040B0005" w:tentative="1">
      <w:start w:val="1"/>
      <w:numFmt w:val="bullet"/>
      <w:lvlText w:val=""/>
      <w:lvlJc w:val="left"/>
      <w:pPr>
        <w:ind w:left="2580" w:hanging="360"/>
      </w:pPr>
      <w:rPr>
        <w:rFonts w:ascii="Wingdings" w:hAnsi="Wingdings" w:hint="default"/>
      </w:rPr>
    </w:lvl>
    <w:lvl w:ilvl="3" w:tplc="040B0001" w:tentative="1">
      <w:start w:val="1"/>
      <w:numFmt w:val="bullet"/>
      <w:lvlText w:val=""/>
      <w:lvlJc w:val="left"/>
      <w:pPr>
        <w:ind w:left="3300" w:hanging="360"/>
      </w:pPr>
      <w:rPr>
        <w:rFonts w:ascii="Symbol" w:hAnsi="Symbol" w:hint="default"/>
      </w:rPr>
    </w:lvl>
    <w:lvl w:ilvl="4" w:tplc="040B0003" w:tentative="1">
      <w:start w:val="1"/>
      <w:numFmt w:val="bullet"/>
      <w:lvlText w:val="o"/>
      <w:lvlJc w:val="left"/>
      <w:pPr>
        <w:ind w:left="4020" w:hanging="360"/>
      </w:pPr>
      <w:rPr>
        <w:rFonts w:ascii="Courier New" w:hAnsi="Courier New" w:cs="Courier New" w:hint="default"/>
      </w:rPr>
    </w:lvl>
    <w:lvl w:ilvl="5" w:tplc="040B0005" w:tentative="1">
      <w:start w:val="1"/>
      <w:numFmt w:val="bullet"/>
      <w:lvlText w:val=""/>
      <w:lvlJc w:val="left"/>
      <w:pPr>
        <w:ind w:left="4740" w:hanging="360"/>
      </w:pPr>
      <w:rPr>
        <w:rFonts w:ascii="Wingdings" w:hAnsi="Wingdings" w:hint="default"/>
      </w:rPr>
    </w:lvl>
    <w:lvl w:ilvl="6" w:tplc="040B0001" w:tentative="1">
      <w:start w:val="1"/>
      <w:numFmt w:val="bullet"/>
      <w:lvlText w:val=""/>
      <w:lvlJc w:val="left"/>
      <w:pPr>
        <w:ind w:left="5460" w:hanging="360"/>
      </w:pPr>
      <w:rPr>
        <w:rFonts w:ascii="Symbol" w:hAnsi="Symbol" w:hint="default"/>
      </w:rPr>
    </w:lvl>
    <w:lvl w:ilvl="7" w:tplc="040B0003" w:tentative="1">
      <w:start w:val="1"/>
      <w:numFmt w:val="bullet"/>
      <w:lvlText w:val="o"/>
      <w:lvlJc w:val="left"/>
      <w:pPr>
        <w:ind w:left="6180" w:hanging="360"/>
      </w:pPr>
      <w:rPr>
        <w:rFonts w:ascii="Courier New" w:hAnsi="Courier New" w:cs="Courier New" w:hint="default"/>
      </w:rPr>
    </w:lvl>
    <w:lvl w:ilvl="8" w:tplc="040B0005" w:tentative="1">
      <w:start w:val="1"/>
      <w:numFmt w:val="bullet"/>
      <w:lvlText w:val=""/>
      <w:lvlJc w:val="left"/>
      <w:pPr>
        <w:ind w:left="6900" w:hanging="360"/>
      </w:pPr>
      <w:rPr>
        <w:rFonts w:ascii="Wingdings" w:hAnsi="Wingdings" w:hint="default"/>
      </w:rPr>
    </w:lvl>
  </w:abstractNum>
  <w:abstractNum w:abstractNumId="21"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22" w15:restartNumberingAfterBreak="0">
    <w:nsid w:val="50121BBB"/>
    <w:multiLevelType w:val="hybridMultilevel"/>
    <w:tmpl w:val="2000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53A640BC"/>
    <w:multiLevelType w:val="hybridMultilevel"/>
    <w:tmpl w:val="458C76C4"/>
    <w:lvl w:ilvl="0" w:tplc="A9E8D300">
      <w:start w:val="1"/>
      <w:numFmt w:val="bullet"/>
      <w:lvlText w:val="•"/>
      <w:lvlJc w:val="left"/>
      <w:pPr>
        <w:tabs>
          <w:tab w:val="num" w:pos="720"/>
        </w:tabs>
        <w:ind w:left="720" w:hanging="360"/>
      </w:pPr>
      <w:rPr>
        <w:rFonts w:ascii="Arial" w:hAnsi="Arial" w:hint="default"/>
      </w:rPr>
    </w:lvl>
    <w:lvl w:ilvl="1" w:tplc="3F5AAABC" w:tentative="1">
      <w:start w:val="1"/>
      <w:numFmt w:val="bullet"/>
      <w:lvlText w:val="•"/>
      <w:lvlJc w:val="left"/>
      <w:pPr>
        <w:tabs>
          <w:tab w:val="num" w:pos="1440"/>
        </w:tabs>
        <w:ind w:left="1440" w:hanging="360"/>
      </w:pPr>
      <w:rPr>
        <w:rFonts w:ascii="Arial" w:hAnsi="Arial" w:hint="default"/>
      </w:rPr>
    </w:lvl>
    <w:lvl w:ilvl="2" w:tplc="7302875A" w:tentative="1">
      <w:start w:val="1"/>
      <w:numFmt w:val="bullet"/>
      <w:lvlText w:val="•"/>
      <w:lvlJc w:val="left"/>
      <w:pPr>
        <w:tabs>
          <w:tab w:val="num" w:pos="2160"/>
        </w:tabs>
        <w:ind w:left="2160" w:hanging="360"/>
      </w:pPr>
      <w:rPr>
        <w:rFonts w:ascii="Arial" w:hAnsi="Arial" w:hint="default"/>
      </w:rPr>
    </w:lvl>
    <w:lvl w:ilvl="3" w:tplc="0B94B17E" w:tentative="1">
      <w:start w:val="1"/>
      <w:numFmt w:val="bullet"/>
      <w:lvlText w:val="•"/>
      <w:lvlJc w:val="left"/>
      <w:pPr>
        <w:tabs>
          <w:tab w:val="num" w:pos="2880"/>
        </w:tabs>
        <w:ind w:left="2880" w:hanging="360"/>
      </w:pPr>
      <w:rPr>
        <w:rFonts w:ascii="Arial" w:hAnsi="Arial" w:hint="default"/>
      </w:rPr>
    </w:lvl>
    <w:lvl w:ilvl="4" w:tplc="CB4473DE" w:tentative="1">
      <w:start w:val="1"/>
      <w:numFmt w:val="bullet"/>
      <w:lvlText w:val="•"/>
      <w:lvlJc w:val="left"/>
      <w:pPr>
        <w:tabs>
          <w:tab w:val="num" w:pos="3600"/>
        </w:tabs>
        <w:ind w:left="3600" w:hanging="360"/>
      </w:pPr>
      <w:rPr>
        <w:rFonts w:ascii="Arial" w:hAnsi="Arial" w:hint="default"/>
      </w:rPr>
    </w:lvl>
    <w:lvl w:ilvl="5" w:tplc="9EBC285C" w:tentative="1">
      <w:start w:val="1"/>
      <w:numFmt w:val="bullet"/>
      <w:lvlText w:val="•"/>
      <w:lvlJc w:val="left"/>
      <w:pPr>
        <w:tabs>
          <w:tab w:val="num" w:pos="4320"/>
        </w:tabs>
        <w:ind w:left="4320" w:hanging="360"/>
      </w:pPr>
      <w:rPr>
        <w:rFonts w:ascii="Arial" w:hAnsi="Arial" w:hint="default"/>
      </w:rPr>
    </w:lvl>
    <w:lvl w:ilvl="6" w:tplc="B9FCB13A" w:tentative="1">
      <w:start w:val="1"/>
      <w:numFmt w:val="bullet"/>
      <w:lvlText w:val="•"/>
      <w:lvlJc w:val="left"/>
      <w:pPr>
        <w:tabs>
          <w:tab w:val="num" w:pos="5040"/>
        </w:tabs>
        <w:ind w:left="5040" w:hanging="360"/>
      </w:pPr>
      <w:rPr>
        <w:rFonts w:ascii="Arial" w:hAnsi="Arial" w:hint="default"/>
      </w:rPr>
    </w:lvl>
    <w:lvl w:ilvl="7" w:tplc="91E43B7C" w:tentative="1">
      <w:start w:val="1"/>
      <w:numFmt w:val="bullet"/>
      <w:lvlText w:val="•"/>
      <w:lvlJc w:val="left"/>
      <w:pPr>
        <w:tabs>
          <w:tab w:val="num" w:pos="5760"/>
        </w:tabs>
        <w:ind w:left="5760" w:hanging="360"/>
      </w:pPr>
      <w:rPr>
        <w:rFonts w:ascii="Arial" w:hAnsi="Arial" w:hint="default"/>
      </w:rPr>
    </w:lvl>
    <w:lvl w:ilvl="8" w:tplc="8A901E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68303E43"/>
    <w:multiLevelType w:val="hybridMultilevel"/>
    <w:tmpl w:val="B95442FC"/>
    <w:lvl w:ilvl="0" w:tplc="0B9E15F6">
      <w:start w:val="1"/>
      <w:numFmt w:val="bullet"/>
      <w:lvlText w:val="•"/>
      <w:lvlJc w:val="left"/>
      <w:pPr>
        <w:tabs>
          <w:tab w:val="num" w:pos="720"/>
        </w:tabs>
        <w:ind w:left="720" w:hanging="360"/>
      </w:pPr>
      <w:rPr>
        <w:rFonts w:ascii="Arial" w:hAnsi="Arial" w:hint="default"/>
      </w:rPr>
    </w:lvl>
    <w:lvl w:ilvl="1" w:tplc="EC340804" w:tentative="1">
      <w:start w:val="1"/>
      <w:numFmt w:val="bullet"/>
      <w:lvlText w:val="•"/>
      <w:lvlJc w:val="left"/>
      <w:pPr>
        <w:tabs>
          <w:tab w:val="num" w:pos="1440"/>
        </w:tabs>
        <w:ind w:left="1440" w:hanging="360"/>
      </w:pPr>
      <w:rPr>
        <w:rFonts w:ascii="Arial" w:hAnsi="Arial" w:hint="default"/>
      </w:rPr>
    </w:lvl>
    <w:lvl w:ilvl="2" w:tplc="BB5A051E" w:tentative="1">
      <w:start w:val="1"/>
      <w:numFmt w:val="bullet"/>
      <w:lvlText w:val="•"/>
      <w:lvlJc w:val="left"/>
      <w:pPr>
        <w:tabs>
          <w:tab w:val="num" w:pos="2160"/>
        </w:tabs>
        <w:ind w:left="2160" w:hanging="360"/>
      </w:pPr>
      <w:rPr>
        <w:rFonts w:ascii="Arial" w:hAnsi="Arial" w:hint="default"/>
      </w:rPr>
    </w:lvl>
    <w:lvl w:ilvl="3" w:tplc="AFCC9260" w:tentative="1">
      <w:start w:val="1"/>
      <w:numFmt w:val="bullet"/>
      <w:lvlText w:val="•"/>
      <w:lvlJc w:val="left"/>
      <w:pPr>
        <w:tabs>
          <w:tab w:val="num" w:pos="2880"/>
        </w:tabs>
        <w:ind w:left="2880" w:hanging="360"/>
      </w:pPr>
      <w:rPr>
        <w:rFonts w:ascii="Arial" w:hAnsi="Arial" w:hint="default"/>
      </w:rPr>
    </w:lvl>
    <w:lvl w:ilvl="4" w:tplc="F34AE214" w:tentative="1">
      <w:start w:val="1"/>
      <w:numFmt w:val="bullet"/>
      <w:lvlText w:val="•"/>
      <w:lvlJc w:val="left"/>
      <w:pPr>
        <w:tabs>
          <w:tab w:val="num" w:pos="3600"/>
        </w:tabs>
        <w:ind w:left="3600" w:hanging="360"/>
      </w:pPr>
      <w:rPr>
        <w:rFonts w:ascii="Arial" w:hAnsi="Arial" w:hint="default"/>
      </w:rPr>
    </w:lvl>
    <w:lvl w:ilvl="5" w:tplc="D58C1BB4" w:tentative="1">
      <w:start w:val="1"/>
      <w:numFmt w:val="bullet"/>
      <w:lvlText w:val="•"/>
      <w:lvlJc w:val="left"/>
      <w:pPr>
        <w:tabs>
          <w:tab w:val="num" w:pos="4320"/>
        </w:tabs>
        <w:ind w:left="4320" w:hanging="360"/>
      </w:pPr>
      <w:rPr>
        <w:rFonts w:ascii="Arial" w:hAnsi="Arial" w:hint="default"/>
      </w:rPr>
    </w:lvl>
    <w:lvl w:ilvl="6" w:tplc="1520BC14" w:tentative="1">
      <w:start w:val="1"/>
      <w:numFmt w:val="bullet"/>
      <w:lvlText w:val="•"/>
      <w:lvlJc w:val="left"/>
      <w:pPr>
        <w:tabs>
          <w:tab w:val="num" w:pos="5040"/>
        </w:tabs>
        <w:ind w:left="5040" w:hanging="360"/>
      </w:pPr>
      <w:rPr>
        <w:rFonts w:ascii="Arial" w:hAnsi="Arial" w:hint="default"/>
      </w:rPr>
    </w:lvl>
    <w:lvl w:ilvl="7" w:tplc="FAE25190" w:tentative="1">
      <w:start w:val="1"/>
      <w:numFmt w:val="bullet"/>
      <w:lvlText w:val="•"/>
      <w:lvlJc w:val="left"/>
      <w:pPr>
        <w:tabs>
          <w:tab w:val="num" w:pos="5760"/>
        </w:tabs>
        <w:ind w:left="5760" w:hanging="360"/>
      </w:pPr>
      <w:rPr>
        <w:rFonts w:ascii="Arial" w:hAnsi="Arial" w:hint="default"/>
      </w:rPr>
    </w:lvl>
    <w:lvl w:ilvl="8" w:tplc="62E0B8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76E2E"/>
    <w:multiLevelType w:val="hybridMultilevel"/>
    <w:tmpl w:val="6ECA9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700694"/>
    <w:multiLevelType w:val="hybridMultilevel"/>
    <w:tmpl w:val="21D4247C"/>
    <w:lvl w:ilvl="0" w:tplc="F18E9C2A">
      <w:start w:val="1"/>
      <w:numFmt w:val="bullet"/>
      <w:lvlText w:val="•"/>
      <w:lvlJc w:val="left"/>
      <w:pPr>
        <w:tabs>
          <w:tab w:val="num" w:pos="720"/>
        </w:tabs>
        <w:ind w:left="720" w:hanging="360"/>
      </w:pPr>
      <w:rPr>
        <w:rFonts w:ascii="Arial" w:hAnsi="Arial" w:hint="default"/>
      </w:rPr>
    </w:lvl>
    <w:lvl w:ilvl="1" w:tplc="5EDCA998">
      <w:start w:val="1"/>
      <w:numFmt w:val="bullet"/>
      <w:lvlText w:val="•"/>
      <w:lvlJc w:val="left"/>
      <w:pPr>
        <w:tabs>
          <w:tab w:val="num" w:pos="1440"/>
        </w:tabs>
        <w:ind w:left="1440" w:hanging="360"/>
      </w:pPr>
      <w:rPr>
        <w:rFonts w:ascii="Arial" w:hAnsi="Arial" w:hint="default"/>
      </w:rPr>
    </w:lvl>
    <w:lvl w:ilvl="2" w:tplc="C4A0E69C" w:tentative="1">
      <w:start w:val="1"/>
      <w:numFmt w:val="bullet"/>
      <w:lvlText w:val="•"/>
      <w:lvlJc w:val="left"/>
      <w:pPr>
        <w:tabs>
          <w:tab w:val="num" w:pos="2160"/>
        </w:tabs>
        <w:ind w:left="2160" w:hanging="360"/>
      </w:pPr>
      <w:rPr>
        <w:rFonts w:ascii="Arial" w:hAnsi="Arial" w:hint="default"/>
      </w:rPr>
    </w:lvl>
    <w:lvl w:ilvl="3" w:tplc="A98AB1F8" w:tentative="1">
      <w:start w:val="1"/>
      <w:numFmt w:val="bullet"/>
      <w:lvlText w:val="•"/>
      <w:lvlJc w:val="left"/>
      <w:pPr>
        <w:tabs>
          <w:tab w:val="num" w:pos="2880"/>
        </w:tabs>
        <w:ind w:left="2880" w:hanging="360"/>
      </w:pPr>
      <w:rPr>
        <w:rFonts w:ascii="Arial" w:hAnsi="Arial" w:hint="default"/>
      </w:rPr>
    </w:lvl>
    <w:lvl w:ilvl="4" w:tplc="2F0C3BB4" w:tentative="1">
      <w:start w:val="1"/>
      <w:numFmt w:val="bullet"/>
      <w:lvlText w:val="•"/>
      <w:lvlJc w:val="left"/>
      <w:pPr>
        <w:tabs>
          <w:tab w:val="num" w:pos="3600"/>
        </w:tabs>
        <w:ind w:left="3600" w:hanging="360"/>
      </w:pPr>
      <w:rPr>
        <w:rFonts w:ascii="Arial" w:hAnsi="Arial" w:hint="default"/>
      </w:rPr>
    </w:lvl>
    <w:lvl w:ilvl="5" w:tplc="F398A07A" w:tentative="1">
      <w:start w:val="1"/>
      <w:numFmt w:val="bullet"/>
      <w:lvlText w:val="•"/>
      <w:lvlJc w:val="left"/>
      <w:pPr>
        <w:tabs>
          <w:tab w:val="num" w:pos="4320"/>
        </w:tabs>
        <w:ind w:left="4320" w:hanging="360"/>
      </w:pPr>
      <w:rPr>
        <w:rFonts w:ascii="Arial" w:hAnsi="Arial" w:hint="default"/>
      </w:rPr>
    </w:lvl>
    <w:lvl w:ilvl="6" w:tplc="F676CC6C" w:tentative="1">
      <w:start w:val="1"/>
      <w:numFmt w:val="bullet"/>
      <w:lvlText w:val="•"/>
      <w:lvlJc w:val="left"/>
      <w:pPr>
        <w:tabs>
          <w:tab w:val="num" w:pos="5040"/>
        </w:tabs>
        <w:ind w:left="5040" w:hanging="360"/>
      </w:pPr>
      <w:rPr>
        <w:rFonts w:ascii="Arial" w:hAnsi="Arial" w:hint="default"/>
      </w:rPr>
    </w:lvl>
    <w:lvl w:ilvl="7" w:tplc="09DA4D1A" w:tentative="1">
      <w:start w:val="1"/>
      <w:numFmt w:val="bullet"/>
      <w:lvlText w:val="•"/>
      <w:lvlJc w:val="left"/>
      <w:pPr>
        <w:tabs>
          <w:tab w:val="num" w:pos="5760"/>
        </w:tabs>
        <w:ind w:left="5760" w:hanging="360"/>
      </w:pPr>
      <w:rPr>
        <w:rFonts w:ascii="Arial" w:hAnsi="Arial" w:hint="default"/>
      </w:rPr>
    </w:lvl>
    <w:lvl w:ilvl="8" w:tplc="4A12188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276D57"/>
    <w:multiLevelType w:val="hybridMultilevel"/>
    <w:tmpl w:val="FAEE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0192B"/>
    <w:multiLevelType w:val="hybridMultilevel"/>
    <w:tmpl w:val="735C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6"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39"/>
  </w:num>
  <w:num w:numId="3">
    <w:abstractNumId w:val="25"/>
  </w:num>
  <w:num w:numId="4">
    <w:abstractNumId w:val="23"/>
  </w:num>
  <w:num w:numId="5">
    <w:abstractNumId w:val="40"/>
  </w:num>
  <w:num w:numId="6">
    <w:abstractNumId w:val="31"/>
  </w:num>
  <w:num w:numId="7">
    <w:abstractNumId w:val="15"/>
  </w:num>
  <w:num w:numId="8">
    <w:abstractNumId w:val="32"/>
  </w:num>
  <w:num w:numId="9">
    <w:abstractNumId w:val="5"/>
  </w:num>
  <w:num w:numId="10">
    <w:abstractNumId w:val="19"/>
  </w:num>
  <w:num w:numId="11">
    <w:abstractNumId w:val="9"/>
  </w:num>
  <w:num w:numId="12">
    <w:abstractNumId w:val="35"/>
  </w:num>
  <w:num w:numId="13">
    <w:abstractNumId w:val="8"/>
  </w:num>
  <w:num w:numId="14">
    <w:abstractNumId w:val="38"/>
  </w:num>
  <w:num w:numId="15">
    <w:abstractNumId w:val="37"/>
  </w:num>
  <w:num w:numId="16">
    <w:abstractNumId w:val="6"/>
  </w:num>
  <w:num w:numId="17">
    <w:abstractNumId w:val="36"/>
  </w:num>
  <w:num w:numId="18">
    <w:abstractNumId w:val="17"/>
  </w:num>
  <w:num w:numId="19">
    <w:abstractNumId w:val="27"/>
  </w:num>
  <w:num w:numId="20">
    <w:abstractNumId w:val="16"/>
  </w:num>
  <w:num w:numId="21">
    <w:abstractNumId w:val="21"/>
  </w:num>
  <w:num w:numId="22">
    <w:abstractNumId w:val="8"/>
    <w:lvlOverride w:ilvl="0">
      <w:startOverride w:val="1"/>
    </w:lvlOverride>
  </w:num>
  <w:num w:numId="23">
    <w:abstractNumId w:val="8"/>
    <w:lvlOverride w:ilvl="0">
      <w:startOverride w:val="1"/>
    </w:lvlOverride>
  </w:num>
  <w:num w:numId="24">
    <w:abstractNumId w:val="38"/>
    <w:lvlOverride w:ilvl="0">
      <w:startOverride w:val="1"/>
    </w:lvlOverride>
  </w:num>
  <w:num w:numId="25">
    <w:abstractNumId w:val="8"/>
    <w:lvlOverride w:ilvl="0">
      <w:startOverride w:val="1"/>
    </w:lvlOverride>
  </w:num>
  <w:num w:numId="26">
    <w:abstractNumId w:val="38"/>
    <w:lvlOverride w:ilvl="0">
      <w:startOverride w:val="1"/>
    </w:lvlOverride>
  </w:num>
  <w:num w:numId="27">
    <w:abstractNumId w:val="37"/>
    <w:lvlOverride w:ilvl="0">
      <w:startOverride w:val="1"/>
    </w:lvlOverride>
  </w:num>
  <w:num w:numId="28">
    <w:abstractNumId w:val="19"/>
    <w:lvlOverride w:ilvl="0">
      <w:startOverride w:val="1"/>
    </w:lvlOverride>
  </w:num>
  <w:num w:numId="29">
    <w:abstractNumId w:val="1"/>
  </w:num>
  <w:num w:numId="30">
    <w:abstractNumId w:val="7"/>
  </w:num>
  <w:num w:numId="31">
    <w:abstractNumId w:val="4"/>
  </w:num>
  <w:num w:numId="32">
    <w:abstractNumId w:val="0"/>
  </w:num>
  <w:num w:numId="33">
    <w:abstractNumId w:val="34"/>
  </w:num>
  <w:num w:numId="34">
    <w:abstractNumId w:val="12"/>
  </w:num>
  <w:num w:numId="35">
    <w:abstractNumId w:val="10"/>
  </w:num>
  <w:num w:numId="36">
    <w:abstractNumId w:val="2"/>
  </w:num>
  <w:num w:numId="37">
    <w:abstractNumId w:val="13"/>
  </w:num>
  <w:num w:numId="38">
    <w:abstractNumId w:val="22"/>
  </w:num>
  <w:num w:numId="39">
    <w:abstractNumId w:val="33"/>
  </w:num>
  <w:num w:numId="40">
    <w:abstractNumId w:val="3"/>
  </w:num>
  <w:num w:numId="41">
    <w:abstractNumId w:val="14"/>
  </w:num>
  <w:num w:numId="42">
    <w:abstractNumId w:val="29"/>
  </w:num>
  <w:num w:numId="43">
    <w:abstractNumId w:val="30"/>
  </w:num>
  <w:num w:numId="44">
    <w:abstractNumId w:val="20"/>
  </w:num>
  <w:num w:numId="45">
    <w:abstractNumId w:val="24"/>
  </w:num>
  <w:num w:numId="46">
    <w:abstractNumId w:val="11"/>
  </w:num>
  <w:num w:numId="47">
    <w:abstractNumId w:val="28"/>
  </w:num>
  <w:num w:numId="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kiala-Tanttu Leena">
    <w15:presenceInfo w15:providerId="AD" w15:userId="S::leena.korkiala-tanttu@aalto.fi::1fa9204b-69a7-461a-95fc-877c497e5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oNotHyphenateCaps/>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D0"/>
    <w:rsid w:val="00014B2C"/>
    <w:rsid w:val="00021F0F"/>
    <w:rsid w:val="00022C38"/>
    <w:rsid w:val="000247B8"/>
    <w:rsid w:val="000262C4"/>
    <w:rsid w:val="0004193C"/>
    <w:rsid w:val="000453CE"/>
    <w:rsid w:val="000509E3"/>
    <w:rsid w:val="00051427"/>
    <w:rsid w:val="000574BF"/>
    <w:rsid w:val="00066A87"/>
    <w:rsid w:val="000808EB"/>
    <w:rsid w:val="00081AF0"/>
    <w:rsid w:val="00094BCB"/>
    <w:rsid w:val="00094C89"/>
    <w:rsid w:val="000A5494"/>
    <w:rsid w:val="000B4330"/>
    <w:rsid w:val="000B5A02"/>
    <w:rsid w:val="000B73A0"/>
    <w:rsid w:val="000C10A6"/>
    <w:rsid w:val="000C7328"/>
    <w:rsid w:val="000D188F"/>
    <w:rsid w:val="000D5568"/>
    <w:rsid w:val="000D5BD8"/>
    <w:rsid w:val="000D6AF3"/>
    <w:rsid w:val="000F6B4A"/>
    <w:rsid w:val="00107473"/>
    <w:rsid w:val="00111453"/>
    <w:rsid w:val="001233CD"/>
    <w:rsid w:val="00144415"/>
    <w:rsid w:val="0014664D"/>
    <w:rsid w:val="00154D76"/>
    <w:rsid w:val="00164914"/>
    <w:rsid w:val="0017604B"/>
    <w:rsid w:val="00180825"/>
    <w:rsid w:val="001811E7"/>
    <w:rsid w:val="001830AA"/>
    <w:rsid w:val="00184DA9"/>
    <w:rsid w:val="0019068E"/>
    <w:rsid w:val="00195E63"/>
    <w:rsid w:val="00196760"/>
    <w:rsid w:val="00197137"/>
    <w:rsid w:val="001A50DA"/>
    <w:rsid w:val="001A6818"/>
    <w:rsid w:val="001B0B0D"/>
    <w:rsid w:val="001B24A2"/>
    <w:rsid w:val="001B40AB"/>
    <w:rsid w:val="001C0636"/>
    <w:rsid w:val="001C391F"/>
    <w:rsid w:val="001C6CD7"/>
    <w:rsid w:val="001D58D9"/>
    <w:rsid w:val="001D708E"/>
    <w:rsid w:val="001E132F"/>
    <w:rsid w:val="001F080E"/>
    <w:rsid w:val="001F5E4E"/>
    <w:rsid w:val="0020273E"/>
    <w:rsid w:val="00204E37"/>
    <w:rsid w:val="0020559A"/>
    <w:rsid w:val="00213439"/>
    <w:rsid w:val="00214036"/>
    <w:rsid w:val="00215DCE"/>
    <w:rsid w:val="00215F0F"/>
    <w:rsid w:val="00216E6E"/>
    <w:rsid w:val="00217649"/>
    <w:rsid w:val="00220E22"/>
    <w:rsid w:val="00234A26"/>
    <w:rsid w:val="00236120"/>
    <w:rsid w:val="00237EF5"/>
    <w:rsid w:val="002436DF"/>
    <w:rsid w:val="002560C2"/>
    <w:rsid w:val="00256DE2"/>
    <w:rsid w:val="0026121A"/>
    <w:rsid w:val="0026133F"/>
    <w:rsid w:val="002623FC"/>
    <w:rsid w:val="0026383F"/>
    <w:rsid w:val="00295F00"/>
    <w:rsid w:val="002B4668"/>
    <w:rsid w:val="002C0576"/>
    <w:rsid w:val="002C4BDF"/>
    <w:rsid w:val="002D2C1B"/>
    <w:rsid w:val="002D7873"/>
    <w:rsid w:val="002E00C1"/>
    <w:rsid w:val="002E21D3"/>
    <w:rsid w:val="002E47B2"/>
    <w:rsid w:val="002E50B0"/>
    <w:rsid w:val="002E5610"/>
    <w:rsid w:val="002F4650"/>
    <w:rsid w:val="002F4BD7"/>
    <w:rsid w:val="00311151"/>
    <w:rsid w:val="00311FA1"/>
    <w:rsid w:val="003179A3"/>
    <w:rsid w:val="00317A25"/>
    <w:rsid w:val="0032000A"/>
    <w:rsid w:val="0032369E"/>
    <w:rsid w:val="003236DE"/>
    <w:rsid w:val="00324DFF"/>
    <w:rsid w:val="00330012"/>
    <w:rsid w:val="00330501"/>
    <w:rsid w:val="00337EE6"/>
    <w:rsid w:val="00343D5B"/>
    <w:rsid w:val="00346C6E"/>
    <w:rsid w:val="003515B5"/>
    <w:rsid w:val="003522A2"/>
    <w:rsid w:val="00352413"/>
    <w:rsid w:val="003565BB"/>
    <w:rsid w:val="003566D3"/>
    <w:rsid w:val="00356862"/>
    <w:rsid w:val="00363A9F"/>
    <w:rsid w:val="00367247"/>
    <w:rsid w:val="00370E25"/>
    <w:rsid w:val="003734B3"/>
    <w:rsid w:val="003737E0"/>
    <w:rsid w:val="00375B0C"/>
    <w:rsid w:val="00375EFC"/>
    <w:rsid w:val="00376F5C"/>
    <w:rsid w:val="00380523"/>
    <w:rsid w:val="003A3D74"/>
    <w:rsid w:val="003A6054"/>
    <w:rsid w:val="003A7F21"/>
    <w:rsid w:val="003B3CB3"/>
    <w:rsid w:val="003B43E6"/>
    <w:rsid w:val="003B701F"/>
    <w:rsid w:val="003C4B32"/>
    <w:rsid w:val="003C5359"/>
    <w:rsid w:val="003C6B65"/>
    <w:rsid w:val="003C72B0"/>
    <w:rsid w:val="003D2396"/>
    <w:rsid w:val="003D3855"/>
    <w:rsid w:val="003E2539"/>
    <w:rsid w:val="003E3651"/>
    <w:rsid w:val="003E40EE"/>
    <w:rsid w:val="003F5541"/>
    <w:rsid w:val="0040155D"/>
    <w:rsid w:val="00402B44"/>
    <w:rsid w:val="00413558"/>
    <w:rsid w:val="0041666C"/>
    <w:rsid w:val="00420434"/>
    <w:rsid w:val="004312FC"/>
    <w:rsid w:val="00436123"/>
    <w:rsid w:val="00443ACE"/>
    <w:rsid w:val="00446109"/>
    <w:rsid w:val="00450BB4"/>
    <w:rsid w:val="004512E3"/>
    <w:rsid w:val="0045674D"/>
    <w:rsid w:val="00456879"/>
    <w:rsid w:val="004617C9"/>
    <w:rsid w:val="00461E86"/>
    <w:rsid w:val="00464FC2"/>
    <w:rsid w:val="0047149F"/>
    <w:rsid w:val="00472DFD"/>
    <w:rsid w:val="004740F7"/>
    <w:rsid w:val="00477B6D"/>
    <w:rsid w:val="004827BC"/>
    <w:rsid w:val="00486EBE"/>
    <w:rsid w:val="00487D12"/>
    <w:rsid w:val="004A39C7"/>
    <w:rsid w:val="004B69D9"/>
    <w:rsid w:val="004B74AB"/>
    <w:rsid w:val="004B7C99"/>
    <w:rsid w:val="004C5072"/>
    <w:rsid w:val="004C6B54"/>
    <w:rsid w:val="004D2917"/>
    <w:rsid w:val="004D5047"/>
    <w:rsid w:val="004E01EB"/>
    <w:rsid w:val="004E6705"/>
    <w:rsid w:val="004F3ADD"/>
    <w:rsid w:val="004F75C8"/>
    <w:rsid w:val="0050409A"/>
    <w:rsid w:val="005114E9"/>
    <w:rsid w:val="00516B02"/>
    <w:rsid w:val="005249C4"/>
    <w:rsid w:val="00524C5B"/>
    <w:rsid w:val="00530F02"/>
    <w:rsid w:val="00540E6D"/>
    <w:rsid w:val="005439F8"/>
    <w:rsid w:val="005521AC"/>
    <w:rsid w:val="00554AE2"/>
    <w:rsid w:val="00555E7F"/>
    <w:rsid w:val="00562220"/>
    <w:rsid w:val="005634A8"/>
    <w:rsid w:val="00565865"/>
    <w:rsid w:val="00570834"/>
    <w:rsid w:val="00574343"/>
    <w:rsid w:val="00574560"/>
    <w:rsid w:val="0058490D"/>
    <w:rsid w:val="005918F6"/>
    <w:rsid w:val="005B3C3C"/>
    <w:rsid w:val="005B659E"/>
    <w:rsid w:val="005C160C"/>
    <w:rsid w:val="005C1E95"/>
    <w:rsid w:val="005E4A8B"/>
    <w:rsid w:val="005E54D5"/>
    <w:rsid w:val="005F3898"/>
    <w:rsid w:val="005F7AED"/>
    <w:rsid w:val="006024AF"/>
    <w:rsid w:val="00603D1A"/>
    <w:rsid w:val="00610914"/>
    <w:rsid w:val="006114AF"/>
    <w:rsid w:val="00616415"/>
    <w:rsid w:val="00617C76"/>
    <w:rsid w:val="0062289B"/>
    <w:rsid w:val="00626FE9"/>
    <w:rsid w:val="0062754E"/>
    <w:rsid w:val="00630C5E"/>
    <w:rsid w:val="00651497"/>
    <w:rsid w:val="0066443A"/>
    <w:rsid w:val="006678E8"/>
    <w:rsid w:val="0067281F"/>
    <w:rsid w:val="00677E2F"/>
    <w:rsid w:val="00681162"/>
    <w:rsid w:val="00682015"/>
    <w:rsid w:val="006900D9"/>
    <w:rsid w:val="00693211"/>
    <w:rsid w:val="006954A3"/>
    <w:rsid w:val="006A20CD"/>
    <w:rsid w:val="006A6686"/>
    <w:rsid w:val="006B435A"/>
    <w:rsid w:val="006B4B79"/>
    <w:rsid w:val="006C2FDE"/>
    <w:rsid w:val="006C30FF"/>
    <w:rsid w:val="006C5B84"/>
    <w:rsid w:val="006D0718"/>
    <w:rsid w:val="006D49DE"/>
    <w:rsid w:val="006D549D"/>
    <w:rsid w:val="006F0727"/>
    <w:rsid w:val="006F233E"/>
    <w:rsid w:val="006F5666"/>
    <w:rsid w:val="006F57F8"/>
    <w:rsid w:val="0070036D"/>
    <w:rsid w:val="00703050"/>
    <w:rsid w:val="00707EEE"/>
    <w:rsid w:val="00713B51"/>
    <w:rsid w:val="007169E1"/>
    <w:rsid w:val="0073256F"/>
    <w:rsid w:val="00733550"/>
    <w:rsid w:val="00735831"/>
    <w:rsid w:val="00752021"/>
    <w:rsid w:val="007663B9"/>
    <w:rsid w:val="007673AB"/>
    <w:rsid w:val="0077050C"/>
    <w:rsid w:val="007776CA"/>
    <w:rsid w:val="0078348E"/>
    <w:rsid w:val="00787E35"/>
    <w:rsid w:val="00793090"/>
    <w:rsid w:val="007A0B53"/>
    <w:rsid w:val="007B1109"/>
    <w:rsid w:val="007B55E9"/>
    <w:rsid w:val="007B6521"/>
    <w:rsid w:val="007B67AA"/>
    <w:rsid w:val="007C1D16"/>
    <w:rsid w:val="007D6231"/>
    <w:rsid w:val="007D6253"/>
    <w:rsid w:val="007E4C37"/>
    <w:rsid w:val="007E5F67"/>
    <w:rsid w:val="007F04BE"/>
    <w:rsid w:val="00804B86"/>
    <w:rsid w:val="00812228"/>
    <w:rsid w:val="008163ED"/>
    <w:rsid w:val="00821EA5"/>
    <w:rsid w:val="0082411F"/>
    <w:rsid w:val="0083198F"/>
    <w:rsid w:val="00832015"/>
    <w:rsid w:val="00836344"/>
    <w:rsid w:val="00837CBC"/>
    <w:rsid w:val="00846C0C"/>
    <w:rsid w:val="0085240B"/>
    <w:rsid w:val="00853292"/>
    <w:rsid w:val="00861A9F"/>
    <w:rsid w:val="00862BAF"/>
    <w:rsid w:val="00866F7A"/>
    <w:rsid w:val="008702E0"/>
    <w:rsid w:val="00871048"/>
    <w:rsid w:val="00877B5A"/>
    <w:rsid w:val="00892CE4"/>
    <w:rsid w:val="00895123"/>
    <w:rsid w:val="008A1886"/>
    <w:rsid w:val="008A4F12"/>
    <w:rsid w:val="008A5B36"/>
    <w:rsid w:val="008B4F95"/>
    <w:rsid w:val="008B69BA"/>
    <w:rsid w:val="008C5A97"/>
    <w:rsid w:val="008D1ACD"/>
    <w:rsid w:val="008D2C21"/>
    <w:rsid w:val="008D43CD"/>
    <w:rsid w:val="008D6069"/>
    <w:rsid w:val="008D6787"/>
    <w:rsid w:val="008E0A5E"/>
    <w:rsid w:val="008E58C7"/>
    <w:rsid w:val="008F2880"/>
    <w:rsid w:val="008F4EAF"/>
    <w:rsid w:val="008F629D"/>
    <w:rsid w:val="00904A3D"/>
    <w:rsid w:val="00904E6A"/>
    <w:rsid w:val="00911418"/>
    <w:rsid w:val="00912443"/>
    <w:rsid w:val="00917FE3"/>
    <w:rsid w:val="009366B2"/>
    <w:rsid w:val="00944202"/>
    <w:rsid w:val="009514B6"/>
    <w:rsid w:val="00955407"/>
    <w:rsid w:val="00967231"/>
    <w:rsid w:val="009734C5"/>
    <w:rsid w:val="009742BA"/>
    <w:rsid w:val="0097494F"/>
    <w:rsid w:val="0098039D"/>
    <w:rsid w:val="00981F74"/>
    <w:rsid w:val="00982362"/>
    <w:rsid w:val="00986C26"/>
    <w:rsid w:val="00990D1D"/>
    <w:rsid w:val="00995C10"/>
    <w:rsid w:val="00995E4D"/>
    <w:rsid w:val="009A5222"/>
    <w:rsid w:val="009C7AD1"/>
    <w:rsid w:val="009D282C"/>
    <w:rsid w:val="009F5C0F"/>
    <w:rsid w:val="009F7F0A"/>
    <w:rsid w:val="00A035CF"/>
    <w:rsid w:val="00A109FC"/>
    <w:rsid w:val="00A255A1"/>
    <w:rsid w:val="00A25BCB"/>
    <w:rsid w:val="00A3340F"/>
    <w:rsid w:val="00A34B75"/>
    <w:rsid w:val="00A41F02"/>
    <w:rsid w:val="00A42DAD"/>
    <w:rsid w:val="00A5388B"/>
    <w:rsid w:val="00A5495E"/>
    <w:rsid w:val="00A55290"/>
    <w:rsid w:val="00A55669"/>
    <w:rsid w:val="00A56D1B"/>
    <w:rsid w:val="00A75EE2"/>
    <w:rsid w:val="00A81C41"/>
    <w:rsid w:val="00A8316D"/>
    <w:rsid w:val="00A85075"/>
    <w:rsid w:val="00A902FA"/>
    <w:rsid w:val="00A906B7"/>
    <w:rsid w:val="00A93377"/>
    <w:rsid w:val="00AA1525"/>
    <w:rsid w:val="00AA75EC"/>
    <w:rsid w:val="00AB1FC8"/>
    <w:rsid w:val="00AB41FC"/>
    <w:rsid w:val="00AB6435"/>
    <w:rsid w:val="00AC0F66"/>
    <w:rsid w:val="00AD05DB"/>
    <w:rsid w:val="00AD2D50"/>
    <w:rsid w:val="00AE2144"/>
    <w:rsid w:val="00AE78A9"/>
    <w:rsid w:val="00AF2349"/>
    <w:rsid w:val="00B03435"/>
    <w:rsid w:val="00B07288"/>
    <w:rsid w:val="00B07325"/>
    <w:rsid w:val="00B12F3A"/>
    <w:rsid w:val="00B151E9"/>
    <w:rsid w:val="00B16012"/>
    <w:rsid w:val="00B35B08"/>
    <w:rsid w:val="00B3645F"/>
    <w:rsid w:val="00B377CB"/>
    <w:rsid w:val="00B43723"/>
    <w:rsid w:val="00B50147"/>
    <w:rsid w:val="00B54003"/>
    <w:rsid w:val="00B559CC"/>
    <w:rsid w:val="00B6584C"/>
    <w:rsid w:val="00B7002F"/>
    <w:rsid w:val="00B71ABB"/>
    <w:rsid w:val="00B77210"/>
    <w:rsid w:val="00B84854"/>
    <w:rsid w:val="00B85BD9"/>
    <w:rsid w:val="00B9168B"/>
    <w:rsid w:val="00B93DC6"/>
    <w:rsid w:val="00B95AFD"/>
    <w:rsid w:val="00BA163C"/>
    <w:rsid w:val="00BA2D2D"/>
    <w:rsid w:val="00BA2D7D"/>
    <w:rsid w:val="00BA2F52"/>
    <w:rsid w:val="00BB27DA"/>
    <w:rsid w:val="00BC2230"/>
    <w:rsid w:val="00BC4989"/>
    <w:rsid w:val="00BE2E14"/>
    <w:rsid w:val="00BF07FC"/>
    <w:rsid w:val="00BF49F6"/>
    <w:rsid w:val="00C013F3"/>
    <w:rsid w:val="00C0669B"/>
    <w:rsid w:val="00C0793C"/>
    <w:rsid w:val="00C07F04"/>
    <w:rsid w:val="00C10C2E"/>
    <w:rsid w:val="00C134DF"/>
    <w:rsid w:val="00C1777B"/>
    <w:rsid w:val="00C25183"/>
    <w:rsid w:val="00C3117E"/>
    <w:rsid w:val="00C40D89"/>
    <w:rsid w:val="00C41BAA"/>
    <w:rsid w:val="00C42062"/>
    <w:rsid w:val="00C457F9"/>
    <w:rsid w:val="00C517EA"/>
    <w:rsid w:val="00C52138"/>
    <w:rsid w:val="00C52D13"/>
    <w:rsid w:val="00C530E2"/>
    <w:rsid w:val="00C53DF5"/>
    <w:rsid w:val="00C56154"/>
    <w:rsid w:val="00C56A90"/>
    <w:rsid w:val="00C57695"/>
    <w:rsid w:val="00C63F14"/>
    <w:rsid w:val="00C6763A"/>
    <w:rsid w:val="00C77E35"/>
    <w:rsid w:val="00C928D0"/>
    <w:rsid w:val="00C93F30"/>
    <w:rsid w:val="00CA444F"/>
    <w:rsid w:val="00CA48D7"/>
    <w:rsid w:val="00CA505D"/>
    <w:rsid w:val="00CB1353"/>
    <w:rsid w:val="00CB3DCA"/>
    <w:rsid w:val="00CB48A8"/>
    <w:rsid w:val="00CB62C3"/>
    <w:rsid w:val="00CC4823"/>
    <w:rsid w:val="00CD0C72"/>
    <w:rsid w:val="00CD1AA2"/>
    <w:rsid w:val="00CD2124"/>
    <w:rsid w:val="00CD28E3"/>
    <w:rsid w:val="00CD488E"/>
    <w:rsid w:val="00CE36EC"/>
    <w:rsid w:val="00CF3B68"/>
    <w:rsid w:val="00CF4794"/>
    <w:rsid w:val="00D140A9"/>
    <w:rsid w:val="00D20DD7"/>
    <w:rsid w:val="00D21106"/>
    <w:rsid w:val="00D2179B"/>
    <w:rsid w:val="00D302B4"/>
    <w:rsid w:val="00D37476"/>
    <w:rsid w:val="00D37D1B"/>
    <w:rsid w:val="00D4583B"/>
    <w:rsid w:val="00D47254"/>
    <w:rsid w:val="00D54C8B"/>
    <w:rsid w:val="00D61AC8"/>
    <w:rsid w:val="00D67E4E"/>
    <w:rsid w:val="00D837C7"/>
    <w:rsid w:val="00D84A57"/>
    <w:rsid w:val="00D85775"/>
    <w:rsid w:val="00D87BCB"/>
    <w:rsid w:val="00D87DE5"/>
    <w:rsid w:val="00D90EA4"/>
    <w:rsid w:val="00D932A4"/>
    <w:rsid w:val="00D96539"/>
    <w:rsid w:val="00D97304"/>
    <w:rsid w:val="00DA08A7"/>
    <w:rsid w:val="00DA30EA"/>
    <w:rsid w:val="00DA6A7F"/>
    <w:rsid w:val="00DC0487"/>
    <w:rsid w:val="00DC0D97"/>
    <w:rsid w:val="00DC4051"/>
    <w:rsid w:val="00DC5D55"/>
    <w:rsid w:val="00DD0A6D"/>
    <w:rsid w:val="00DD16A1"/>
    <w:rsid w:val="00DD370E"/>
    <w:rsid w:val="00DD3A99"/>
    <w:rsid w:val="00DD478A"/>
    <w:rsid w:val="00DD6B4D"/>
    <w:rsid w:val="00DF014F"/>
    <w:rsid w:val="00DF03E2"/>
    <w:rsid w:val="00E03B70"/>
    <w:rsid w:val="00E040D5"/>
    <w:rsid w:val="00E0484A"/>
    <w:rsid w:val="00E1153D"/>
    <w:rsid w:val="00E129C8"/>
    <w:rsid w:val="00E1455E"/>
    <w:rsid w:val="00E20E1F"/>
    <w:rsid w:val="00E33A32"/>
    <w:rsid w:val="00E428D2"/>
    <w:rsid w:val="00E5386E"/>
    <w:rsid w:val="00E61448"/>
    <w:rsid w:val="00E63B4F"/>
    <w:rsid w:val="00E66BB4"/>
    <w:rsid w:val="00E70302"/>
    <w:rsid w:val="00E903D5"/>
    <w:rsid w:val="00EA4508"/>
    <w:rsid w:val="00EA7F4C"/>
    <w:rsid w:val="00EB33EE"/>
    <w:rsid w:val="00EB44D2"/>
    <w:rsid w:val="00EB7559"/>
    <w:rsid w:val="00EC0321"/>
    <w:rsid w:val="00EC586D"/>
    <w:rsid w:val="00ED10C1"/>
    <w:rsid w:val="00ED3E52"/>
    <w:rsid w:val="00EE24A4"/>
    <w:rsid w:val="00EE638F"/>
    <w:rsid w:val="00EF1FA4"/>
    <w:rsid w:val="00EF3170"/>
    <w:rsid w:val="00EF6FC9"/>
    <w:rsid w:val="00F1054A"/>
    <w:rsid w:val="00F1275D"/>
    <w:rsid w:val="00F17B52"/>
    <w:rsid w:val="00F46A80"/>
    <w:rsid w:val="00F53189"/>
    <w:rsid w:val="00F657B7"/>
    <w:rsid w:val="00F66B69"/>
    <w:rsid w:val="00F70D82"/>
    <w:rsid w:val="00F74057"/>
    <w:rsid w:val="00F768CD"/>
    <w:rsid w:val="00F87F92"/>
    <w:rsid w:val="00F930CF"/>
    <w:rsid w:val="00FA0E3B"/>
    <w:rsid w:val="00FA6300"/>
    <w:rsid w:val="00FB2667"/>
    <w:rsid w:val="00FB7FC7"/>
    <w:rsid w:val="00FC07E4"/>
    <w:rsid w:val="00FC274D"/>
    <w:rsid w:val="00FD642C"/>
    <w:rsid w:val="00FE1EF6"/>
    <w:rsid w:val="00FE3E68"/>
    <w:rsid w:val="00FF391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E337C4E"/>
  <w15:docId w15:val="{D71E4AB6-073D-4A08-9C86-883DE90A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uiPriority w:val="99"/>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uiPriority w:val="99"/>
    <w:rsid w:val="008B69BA"/>
    <w:rPr>
      <w:rFonts w:ascii="Arial" w:hAnsi="Arial"/>
      <w:sz w:val="14"/>
      <w:szCs w:val="22"/>
    </w:rPr>
  </w:style>
  <w:style w:type="paragraph" w:styleId="ListParagraph">
    <w:name w:val="List Paragraph"/>
    <w:basedOn w:val="Normal"/>
    <w:uiPriority w:val="34"/>
    <w:qFormat/>
    <w:rsid w:val="007B1109"/>
    <w:pPr>
      <w:spacing w:after="160" w:line="259" w:lineRule="auto"/>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574560"/>
    <w:rPr>
      <w:color w:val="0065BD" w:themeColor="hyperlink"/>
      <w:u w:val="single"/>
    </w:rPr>
  </w:style>
  <w:style w:type="paragraph" w:customStyle="1" w:styleId="Default">
    <w:name w:val="Default"/>
    <w:rsid w:val="00574560"/>
    <w:pPr>
      <w:autoSpaceDE w:val="0"/>
      <w:autoSpaceDN w:val="0"/>
      <w:adjustRightInd w:val="0"/>
    </w:pPr>
    <w:rPr>
      <w:color w:val="000000"/>
      <w:sz w:val="24"/>
      <w:szCs w:val="24"/>
      <w:lang w:eastAsia="zh-TW"/>
    </w:rPr>
  </w:style>
  <w:style w:type="character" w:styleId="CommentReference">
    <w:name w:val="annotation reference"/>
    <w:basedOn w:val="DefaultParagraphFont"/>
    <w:semiHidden/>
    <w:unhideWhenUsed/>
    <w:rsid w:val="003D3855"/>
    <w:rPr>
      <w:sz w:val="16"/>
      <w:szCs w:val="16"/>
    </w:rPr>
  </w:style>
  <w:style w:type="paragraph" w:styleId="CommentText">
    <w:name w:val="annotation text"/>
    <w:basedOn w:val="Normal"/>
    <w:link w:val="CommentTextChar"/>
    <w:semiHidden/>
    <w:unhideWhenUsed/>
    <w:rsid w:val="003D3855"/>
    <w:rPr>
      <w:sz w:val="20"/>
      <w:szCs w:val="20"/>
    </w:rPr>
  </w:style>
  <w:style w:type="character" w:customStyle="1" w:styleId="CommentTextChar">
    <w:name w:val="Comment Text Char"/>
    <w:basedOn w:val="DefaultParagraphFont"/>
    <w:link w:val="CommentText"/>
    <w:semiHidden/>
    <w:rsid w:val="003D3855"/>
    <w:rPr>
      <w:rFonts w:ascii="Arial" w:hAnsi="Arial"/>
    </w:rPr>
  </w:style>
  <w:style w:type="paragraph" w:styleId="CommentSubject">
    <w:name w:val="annotation subject"/>
    <w:basedOn w:val="CommentText"/>
    <w:next w:val="CommentText"/>
    <w:link w:val="CommentSubjectChar"/>
    <w:semiHidden/>
    <w:unhideWhenUsed/>
    <w:rsid w:val="003D3855"/>
    <w:rPr>
      <w:b/>
      <w:bCs/>
    </w:rPr>
  </w:style>
  <w:style w:type="character" w:customStyle="1" w:styleId="CommentSubjectChar">
    <w:name w:val="Comment Subject Char"/>
    <w:basedOn w:val="CommentTextChar"/>
    <w:link w:val="CommentSubject"/>
    <w:semiHidden/>
    <w:rsid w:val="003D3855"/>
    <w:rPr>
      <w:rFonts w:ascii="Arial" w:hAnsi="Arial"/>
      <w:b/>
      <w:bCs/>
    </w:rPr>
  </w:style>
  <w:style w:type="character" w:styleId="FollowedHyperlink">
    <w:name w:val="FollowedHyperlink"/>
    <w:basedOn w:val="DefaultParagraphFont"/>
    <w:semiHidden/>
    <w:unhideWhenUsed/>
    <w:rsid w:val="0097494F"/>
    <w:rPr>
      <w:color w:val="ED2939" w:themeColor="followedHyperlink"/>
      <w:u w:val="single"/>
    </w:rPr>
  </w:style>
  <w:style w:type="character" w:styleId="UnresolvedMention">
    <w:name w:val="Unresolved Mention"/>
    <w:basedOn w:val="DefaultParagraphFont"/>
    <w:uiPriority w:val="99"/>
    <w:semiHidden/>
    <w:unhideWhenUsed/>
    <w:rsid w:val="004F3ADD"/>
    <w:rPr>
      <w:color w:val="605E5C"/>
      <w:shd w:val="clear" w:color="auto" w:fill="E1DFDD"/>
    </w:rPr>
  </w:style>
  <w:style w:type="paragraph" w:styleId="Revision">
    <w:name w:val="Revision"/>
    <w:hidden/>
    <w:uiPriority w:val="99"/>
    <w:semiHidden/>
    <w:rsid w:val="000453C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6914">
      <w:bodyDiv w:val="1"/>
      <w:marLeft w:val="0"/>
      <w:marRight w:val="0"/>
      <w:marTop w:val="0"/>
      <w:marBottom w:val="0"/>
      <w:divBdr>
        <w:top w:val="none" w:sz="0" w:space="0" w:color="auto"/>
        <w:left w:val="none" w:sz="0" w:space="0" w:color="auto"/>
        <w:bottom w:val="none" w:sz="0" w:space="0" w:color="auto"/>
        <w:right w:val="none" w:sz="0" w:space="0" w:color="auto"/>
      </w:divBdr>
    </w:div>
    <w:div w:id="131796123">
      <w:bodyDiv w:val="1"/>
      <w:marLeft w:val="0"/>
      <w:marRight w:val="0"/>
      <w:marTop w:val="0"/>
      <w:marBottom w:val="0"/>
      <w:divBdr>
        <w:top w:val="none" w:sz="0" w:space="0" w:color="auto"/>
        <w:left w:val="none" w:sz="0" w:space="0" w:color="auto"/>
        <w:bottom w:val="none" w:sz="0" w:space="0" w:color="auto"/>
        <w:right w:val="none" w:sz="0" w:space="0" w:color="auto"/>
      </w:divBdr>
    </w:div>
    <w:div w:id="300312676">
      <w:bodyDiv w:val="1"/>
      <w:marLeft w:val="0"/>
      <w:marRight w:val="0"/>
      <w:marTop w:val="0"/>
      <w:marBottom w:val="0"/>
      <w:divBdr>
        <w:top w:val="none" w:sz="0" w:space="0" w:color="auto"/>
        <w:left w:val="none" w:sz="0" w:space="0" w:color="auto"/>
        <w:bottom w:val="none" w:sz="0" w:space="0" w:color="auto"/>
        <w:right w:val="none" w:sz="0" w:space="0" w:color="auto"/>
      </w:divBdr>
    </w:div>
    <w:div w:id="422578879">
      <w:bodyDiv w:val="1"/>
      <w:marLeft w:val="0"/>
      <w:marRight w:val="0"/>
      <w:marTop w:val="0"/>
      <w:marBottom w:val="0"/>
      <w:divBdr>
        <w:top w:val="none" w:sz="0" w:space="0" w:color="auto"/>
        <w:left w:val="none" w:sz="0" w:space="0" w:color="auto"/>
        <w:bottom w:val="none" w:sz="0" w:space="0" w:color="auto"/>
        <w:right w:val="none" w:sz="0" w:space="0" w:color="auto"/>
      </w:divBdr>
    </w:div>
    <w:div w:id="536545637">
      <w:bodyDiv w:val="1"/>
      <w:marLeft w:val="0"/>
      <w:marRight w:val="0"/>
      <w:marTop w:val="0"/>
      <w:marBottom w:val="0"/>
      <w:divBdr>
        <w:top w:val="none" w:sz="0" w:space="0" w:color="auto"/>
        <w:left w:val="none" w:sz="0" w:space="0" w:color="auto"/>
        <w:bottom w:val="none" w:sz="0" w:space="0" w:color="auto"/>
        <w:right w:val="none" w:sz="0" w:space="0" w:color="auto"/>
      </w:divBdr>
      <w:divsChild>
        <w:div w:id="114059135">
          <w:marLeft w:val="547"/>
          <w:marRight w:val="0"/>
          <w:marTop w:val="101"/>
          <w:marBottom w:val="0"/>
          <w:divBdr>
            <w:top w:val="none" w:sz="0" w:space="0" w:color="auto"/>
            <w:left w:val="none" w:sz="0" w:space="0" w:color="auto"/>
            <w:bottom w:val="none" w:sz="0" w:space="0" w:color="auto"/>
            <w:right w:val="none" w:sz="0" w:space="0" w:color="auto"/>
          </w:divBdr>
        </w:div>
      </w:divsChild>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696538310">
      <w:bodyDiv w:val="1"/>
      <w:marLeft w:val="0"/>
      <w:marRight w:val="0"/>
      <w:marTop w:val="0"/>
      <w:marBottom w:val="0"/>
      <w:divBdr>
        <w:top w:val="none" w:sz="0" w:space="0" w:color="auto"/>
        <w:left w:val="none" w:sz="0" w:space="0" w:color="auto"/>
        <w:bottom w:val="none" w:sz="0" w:space="0" w:color="auto"/>
        <w:right w:val="none" w:sz="0" w:space="0" w:color="auto"/>
      </w:divBdr>
    </w:div>
    <w:div w:id="970601085">
      <w:bodyDiv w:val="1"/>
      <w:marLeft w:val="0"/>
      <w:marRight w:val="0"/>
      <w:marTop w:val="0"/>
      <w:marBottom w:val="0"/>
      <w:divBdr>
        <w:top w:val="none" w:sz="0" w:space="0" w:color="auto"/>
        <w:left w:val="none" w:sz="0" w:space="0" w:color="auto"/>
        <w:bottom w:val="none" w:sz="0" w:space="0" w:color="auto"/>
        <w:right w:val="none" w:sz="0" w:space="0" w:color="auto"/>
      </w:divBdr>
      <w:divsChild>
        <w:div w:id="1697538945">
          <w:marLeft w:val="720"/>
          <w:marRight w:val="0"/>
          <w:marTop w:val="0"/>
          <w:marBottom w:val="0"/>
          <w:divBdr>
            <w:top w:val="none" w:sz="0" w:space="0" w:color="auto"/>
            <w:left w:val="none" w:sz="0" w:space="0" w:color="auto"/>
            <w:bottom w:val="none" w:sz="0" w:space="0" w:color="auto"/>
            <w:right w:val="none" w:sz="0" w:space="0" w:color="auto"/>
          </w:divBdr>
        </w:div>
        <w:div w:id="301736637">
          <w:marLeft w:val="720"/>
          <w:marRight w:val="0"/>
          <w:marTop w:val="0"/>
          <w:marBottom w:val="0"/>
          <w:divBdr>
            <w:top w:val="none" w:sz="0" w:space="0" w:color="auto"/>
            <w:left w:val="none" w:sz="0" w:space="0" w:color="auto"/>
            <w:bottom w:val="none" w:sz="0" w:space="0" w:color="auto"/>
            <w:right w:val="none" w:sz="0" w:space="0" w:color="auto"/>
          </w:divBdr>
        </w:div>
      </w:divsChild>
    </w:div>
    <w:div w:id="1029449804">
      <w:bodyDiv w:val="1"/>
      <w:marLeft w:val="0"/>
      <w:marRight w:val="0"/>
      <w:marTop w:val="0"/>
      <w:marBottom w:val="0"/>
      <w:divBdr>
        <w:top w:val="none" w:sz="0" w:space="0" w:color="auto"/>
        <w:left w:val="none" w:sz="0" w:space="0" w:color="auto"/>
        <w:bottom w:val="none" w:sz="0" w:space="0" w:color="auto"/>
        <w:right w:val="none" w:sz="0" w:space="0" w:color="auto"/>
      </w:divBdr>
      <w:divsChild>
        <w:div w:id="911697765">
          <w:marLeft w:val="907"/>
          <w:marRight w:val="0"/>
          <w:marTop w:val="86"/>
          <w:marBottom w:val="0"/>
          <w:divBdr>
            <w:top w:val="none" w:sz="0" w:space="0" w:color="auto"/>
            <w:left w:val="none" w:sz="0" w:space="0" w:color="auto"/>
            <w:bottom w:val="none" w:sz="0" w:space="0" w:color="auto"/>
            <w:right w:val="none" w:sz="0" w:space="0" w:color="auto"/>
          </w:divBdr>
        </w:div>
      </w:divsChild>
    </w:div>
    <w:div w:id="1066150318">
      <w:bodyDiv w:val="1"/>
      <w:marLeft w:val="0"/>
      <w:marRight w:val="0"/>
      <w:marTop w:val="0"/>
      <w:marBottom w:val="0"/>
      <w:divBdr>
        <w:top w:val="none" w:sz="0" w:space="0" w:color="auto"/>
        <w:left w:val="none" w:sz="0" w:space="0" w:color="auto"/>
        <w:bottom w:val="none" w:sz="0" w:space="0" w:color="auto"/>
        <w:right w:val="none" w:sz="0" w:space="0" w:color="auto"/>
      </w:divBdr>
    </w:div>
    <w:div w:id="1295863857">
      <w:bodyDiv w:val="1"/>
      <w:marLeft w:val="0"/>
      <w:marRight w:val="0"/>
      <w:marTop w:val="0"/>
      <w:marBottom w:val="0"/>
      <w:divBdr>
        <w:top w:val="none" w:sz="0" w:space="0" w:color="auto"/>
        <w:left w:val="none" w:sz="0" w:space="0" w:color="auto"/>
        <w:bottom w:val="none" w:sz="0" w:space="0" w:color="auto"/>
        <w:right w:val="none" w:sz="0" w:space="0" w:color="auto"/>
      </w:divBdr>
      <w:divsChild>
        <w:div w:id="1442646993">
          <w:marLeft w:val="547"/>
          <w:marRight w:val="0"/>
          <w:marTop w:val="115"/>
          <w:marBottom w:val="0"/>
          <w:divBdr>
            <w:top w:val="none" w:sz="0" w:space="0" w:color="auto"/>
            <w:left w:val="none" w:sz="0" w:space="0" w:color="auto"/>
            <w:bottom w:val="none" w:sz="0" w:space="0" w:color="auto"/>
            <w:right w:val="none" w:sz="0" w:space="0" w:color="auto"/>
          </w:divBdr>
        </w:div>
      </w:divsChild>
    </w:div>
    <w:div w:id="1669092933">
      <w:bodyDiv w:val="1"/>
      <w:marLeft w:val="0"/>
      <w:marRight w:val="0"/>
      <w:marTop w:val="0"/>
      <w:marBottom w:val="0"/>
      <w:divBdr>
        <w:top w:val="none" w:sz="0" w:space="0" w:color="auto"/>
        <w:left w:val="none" w:sz="0" w:space="0" w:color="auto"/>
        <w:bottom w:val="none" w:sz="0" w:space="0" w:color="auto"/>
        <w:right w:val="none" w:sz="0" w:space="0" w:color="auto"/>
      </w:divBdr>
      <w:divsChild>
        <w:div w:id="1586265660">
          <w:marLeft w:val="547"/>
          <w:marRight w:val="0"/>
          <w:marTop w:val="101"/>
          <w:marBottom w:val="0"/>
          <w:divBdr>
            <w:top w:val="none" w:sz="0" w:space="0" w:color="auto"/>
            <w:left w:val="none" w:sz="0" w:space="0" w:color="auto"/>
            <w:bottom w:val="none" w:sz="0" w:space="0" w:color="auto"/>
            <w:right w:val="none" w:sz="0" w:space="0" w:color="auto"/>
          </w:divBdr>
        </w:div>
      </w:divsChild>
    </w:div>
    <w:div w:id="1689137520">
      <w:bodyDiv w:val="1"/>
      <w:marLeft w:val="0"/>
      <w:marRight w:val="0"/>
      <w:marTop w:val="0"/>
      <w:marBottom w:val="0"/>
      <w:divBdr>
        <w:top w:val="none" w:sz="0" w:space="0" w:color="auto"/>
        <w:left w:val="none" w:sz="0" w:space="0" w:color="auto"/>
        <w:bottom w:val="none" w:sz="0" w:space="0" w:color="auto"/>
        <w:right w:val="none" w:sz="0" w:space="0" w:color="auto"/>
      </w:divBdr>
    </w:div>
    <w:div w:id="1827821744">
      <w:bodyDiv w:val="1"/>
      <w:marLeft w:val="0"/>
      <w:marRight w:val="0"/>
      <w:marTop w:val="0"/>
      <w:marBottom w:val="0"/>
      <w:divBdr>
        <w:top w:val="none" w:sz="0" w:space="0" w:color="auto"/>
        <w:left w:val="none" w:sz="0" w:space="0" w:color="auto"/>
        <w:bottom w:val="none" w:sz="0" w:space="0" w:color="auto"/>
        <w:right w:val="none" w:sz="0" w:space="0" w:color="auto"/>
      </w:divBdr>
    </w:div>
    <w:div w:id="1888294703">
      <w:bodyDiv w:val="1"/>
      <w:marLeft w:val="0"/>
      <w:marRight w:val="0"/>
      <w:marTop w:val="0"/>
      <w:marBottom w:val="0"/>
      <w:divBdr>
        <w:top w:val="none" w:sz="0" w:space="0" w:color="auto"/>
        <w:left w:val="none" w:sz="0" w:space="0" w:color="auto"/>
        <w:bottom w:val="none" w:sz="0" w:space="0" w:color="auto"/>
        <w:right w:val="none" w:sz="0" w:space="0" w:color="auto"/>
      </w:divBdr>
      <w:divsChild>
        <w:div w:id="2008822130">
          <w:marLeft w:val="547"/>
          <w:marRight w:val="0"/>
          <w:marTop w:val="101"/>
          <w:marBottom w:val="0"/>
          <w:divBdr>
            <w:top w:val="none" w:sz="0" w:space="0" w:color="auto"/>
            <w:left w:val="none" w:sz="0" w:space="0" w:color="auto"/>
            <w:bottom w:val="none" w:sz="0" w:space="0" w:color="auto"/>
            <w:right w:val="none" w:sz="0" w:space="0" w:color="auto"/>
          </w:divBdr>
        </w:div>
      </w:divsChild>
    </w:div>
    <w:div w:id="1981224734">
      <w:bodyDiv w:val="1"/>
      <w:marLeft w:val="0"/>
      <w:marRight w:val="0"/>
      <w:marTop w:val="0"/>
      <w:marBottom w:val="0"/>
      <w:divBdr>
        <w:top w:val="none" w:sz="0" w:space="0" w:color="auto"/>
        <w:left w:val="none" w:sz="0" w:space="0" w:color="auto"/>
        <w:bottom w:val="none" w:sz="0" w:space="0" w:color="auto"/>
        <w:right w:val="none" w:sz="0" w:space="0" w:color="auto"/>
      </w:divBdr>
    </w:div>
    <w:div w:id="2086805852">
      <w:bodyDiv w:val="1"/>
      <w:marLeft w:val="0"/>
      <w:marRight w:val="0"/>
      <w:marTop w:val="0"/>
      <w:marBottom w:val="0"/>
      <w:divBdr>
        <w:top w:val="none" w:sz="0" w:space="0" w:color="auto"/>
        <w:left w:val="none" w:sz="0" w:space="0" w:color="auto"/>
        <w:bottom w:val="none" w:sz="0" w:space="0" w:color="auto"/>
        <w:right w:val="none" w:sz="0" w:space="0" w:color="auto"/>
      </w:divBdr>
      <w:divsChild>
        <w:div w:id="1679117279">
          <w:marLeft w:val="720"/>
          <w:marRight w:val="0"/>
          <w:marTop w:val="0"/>
          <w:marBottom w:val="0"/>
          <w:divBdr>
            <w:top w:val="none" w:sz="0" w:space="0" w:color="auto"/>
            <w:left w:val="none" w:sz="0" w:space="0" w:color="auto"/>
            <w:bottom w:val="none" w:sz="0" w:space="0" w:color="auto"/>
            <w:right w:val="none" w:sz="0" w:space="0" w:color="auto"/>
          </w:divBdr>
        </w:div>
        <w:div w:id="1213418208">
          <w:marLeft w:val="720"/>
          <w:marRight w:val="0"/>
          <w:marTop w:val="0"/>
          <w:marBottom w:val="0"/>
          <w:divBdr>
            <w:top w:val="none" w:sz="0" w:space="0" w:color="auto"/>
            <w:left w:val="none" w:sz="0" w:space="0" w:color="auto"/>
            <w:bottom w:val="none" w:sz="0" w:space="0" w:color="auto"/>
            <w:right w:val="none" w:sz="0" w:space="0" w:color="auto"/>
          </w:divBdr>
        </w:div>
        <w:div w:id="1714688702">
          <w:marLeft w:val="720"/>
          <w:marRight w:val="0"/>
          <w:marTop w:val="0"/>
          <w:marBottom w:val="0"/>
          <w:divBdr>
            <w:top w:val="none" w:sz="0" w:space="0" w:color="auto"/>
            <w:left w:val="none" w:sz="0" w:space="0" w:color="auto"/>
            <w:bottom w:val="none" w:sz="0" w:space="0" w:color="auto"/>
            <w:right w:val="none" w:sz="0" w:space="0" w:color="auto"/>
          </w:divBdr>
        </w:div>
        <w:div w:id="8519916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B814-F18D-4840-A859-53259465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Valovirta Taru</dc:creator>
  <cp:lastModifiedBy>Korkiala-Tanttu Leena</cp:lastModifiedBy>
  <cp:revision>2</cp:revision>
  <cp:lastPrinted>2020-09-02T13:12:00Z</cp:lastPrinted>
  <dcterms:created xsi:type="dcterms:W3CDTF">2022-09-13T11:56:00Z</dcterms:created>
  <dcterms:modified xsi:type="dcterms:W3CDTF">2022-09-13T11:56:00Z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