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185F" w14:textId="13E00A9C" w:rsidR="001A6244" w:rsidRPr="001A6244" w:rsidRDefault="001A6244" w:rsidP="00CB7AB3">
      <w:pPr>
        <w:spacing w:after="120"/>
        <w:ind w:left="1134"/>
        <w:jc w:val="both"/>
        <w:rPr>
          <w:sz w:val="44"/>
          <w:szCs w:val="44"/>
          <w:lang w:val="fi-FI"/>
        </w:rPr>
      </w:pPr>
      <w:proofErr w:type="spellStart"/>
      <w:r w:rsidRPr="001A6244">
        <w:rPr>
          <w:sz w:val="44"/>
          <w:szCs w:val="44"/>
          <w:lang w:val="fi-FI"/>
        </w:rPr>
        <w:t>Artefact</w:t>
      </w:r>
      <w:proofErr w:type="spellEnd"/>
      <w:r w:rsidRPr="001A6244">
        <w:rPr>
          <w:sz w:val="44"/>
          <w:szCs w:val="44"/>
          <w:lang w:val="fi-FI"/>
        </w:rPr>
        <w:t xml:space="preserve"> </w:t>
      </w:r>
      <w:proofErr w:type="spellStart"/>
      <w:r w:rsidRPr="001A6244">
        <w:rPr>
          <w:sz w:val="44"/>
          <w:szCs w:val="44"/>
          <w:lang w:val="fi-FI"/>
        </w:rPr>
        <w:t>analysis</w:t>
      </w:r>
      <w:proofErr w:type="spellEnd"/>
      <w:r w:rsidRPr="001A6244">
        <w:rPr>
          <w:sz w:val="44"/>
          <w:szCs w:val="44"/>
          <w:lang w:val="fi-FI"/>
        </w:rPr>
        <w:t xml:space="preserve"> session</w:t>
      </w:r>
    </w:p>
    <w:p w14:paraId="4AFA02DB" w14:textId="0D77A17F" w:rsidR="001A6244" w:rsidRDefault="001A6244" w:rsidP="001A6244">
      <w:pPr>
        <w:ind w:left="1134"/>
        <w:jc w:val="both"/>
        <w:rPr>
          <w:sz w:val="22"/>
          <w:szCs w:val="22"/>
          <w:lang w:val="en-US"/>
        </w:rPr>
      </w:pPr>
      <w:r w:rsidRPr="001A6244">
        <w:rPr>
          <w:sz w:val="22"/>
          <w:szCs w:val="22"/>
          <w:lang w:val="en-US"/>
        </w:rPr>
        <w:t>Presentation by Aalto University Archives</w:t>
      </w:r>
    </w:p>
    <w:p w14:paraId="417B3F35" w14:textId="6EB74F85" w:rsidR="00CB7AB3" w:rsidRPr="001A6244" w:rsidRDefault="00CB7AB3" w:rsidP="00CB7AB3">
      <w:pPr>
        <w:ind w:left="1134"/>
        <w:jc w:val="both"/>
        <w:rPr>
          <w:sz w:val="22"/>
          <w:szCs w:val="22"/>
          <w:lang w:val="en-US"/>
        </w:rPr>
      </w:pPr>
      <w:r w:rsidRPr="00CB7AB3">
        <w:rPr>
          <w:sz w:val="22"/>
          <w:szCs w:val="22"/>
          <w:lang w:val="en-US"/>
        </w:rPr>
        <w:t>24 October 2022</w:t>
      </w:r>
    </w:p>
    <w:p w14:paraId="561831D1" w14:textId="77777777" w:rsidR="001A6244" w:rsidRDefault="001A6244" w:rsidP="001A6244">
      <w:pPr>
        <w:ind w:left="1134"/>
        <w:jc w:val="both"/>
        <w:rPr>
          <w:b/>
          <w:bCs/>
          <w:lang w:val="en-FI"/>
        </w:rPr>
      </w:pPr>
    </w:p>
    <w:p w14:paraId="438C2B81" w14:textId="69D2C68E" w:rsidR="001A6244" w:rsidRPr="001A6244" w:rsidRDefault="001A6244" w:rsidP="001A6244">
      <w:pPr>
        <w:ind w:left="1134"/>
        <w:jc w:val="both"/>
        <w:rPr>
          <w:lang w:val="en-FI"/>
        </w:rPr>
      </w:pPr>
      <w:r w:rsidRPr="001A6244">
        <w:rPr>
          <w:b/>
          <w:bCs/>
          <w:lang w:val="en-FI"/>
        </w:rPr>
        <w:t>Lecture on the function, nature and use of the archive </w:t>
      </w:r>
    </w:p>
    <w:p w14:paraId="736DD9FD" w14:textId="77777777" w:rsidR="001A6244" w:rsidRPr="001A6244" w:rsidRDefault="001A6244" w:rsidP="001A6244">
      <w:pPr>
        <w:ind w:left="1134"/>
        <w:jc w:val="both"/>
        <w:rPr>
          <w:lang w:val="en-FI"/>
        </w:rPr>
      </w:pPr>
      <w:r w:rsidRPr="001A6244">
        <w:rPr>
          <w:lang w:val="en-FI"/>
        </w:rPr>
        <w:t>Marika Sarvilahti and Riina Ojanen will give a presentation and lead a visit into the archives. We will give a lecture on the purpose and function of the archive and put it into the context of legal requirements as well as its input to preserving cultural and scientific heritage on a national level. We will advice on using the archive materials for instance as source material in teaching, exhibitions and different kinds of artistic activities, community engagement or publications. We will select some items from the archive to help start exploring the course objectives. The visit to archive collections gives also an opportunity to see how fragile materials are preserved. The visit also allows for selecting some further items for the course tasks. </w:t>
      </w:r>
    </w:p>
    <w:p w14:paraId="5850AEDA" w14:textId="77777777" w:rsidR="001A6244" w:rsidRPr="001A6244" w:rsidRDefault="001A6244" w:rsidP="001A6244">
      <w:pPr>
        <w:ind w:left="1134"/>
        <w:jc w:val="both"/>
        <w:rPr>
          <w:lang w:val="en-FI"/>
        </w:rPr>
      </w:pPr>
      <w:r w:rsidRPr="001A6244">
        <w:rPr>
          <w:lang w:val="en-FI"/>
        </w:rPr>
        <w:t> </w:t>
      </w:r>
    </w:p>
    <w:p w14:paraId="2A50C96C" w14:textId="77777777" w:rsidR="001A6244" w:rsidRPr="001A6244" w:rsidRDefault="001A6244" w:rsidP="001A6244">
      <w:pPr>
        <w:ind w:left="1134"/>
        <w:jc w:val="both"/>
        <w:rPr>
          <w:lang w:val="en-FI"/>
        </w:rPr>
      </w:pPr>
      <w:r w:rsidRPr="001A6244">
        <w:rPr>
          <w:b/>
          <w:bCs/>
          <w:lang w:val="en-FI"/>
        </w:rPr>
        <w:t>Biographies of archive professionals from Aalto University Archives</w:t>
      </w:r>
    </w:p>
    <w:p w14:paraId="784C011C" w14:textId="77777777" w:rsidR="001A6244" w:rsidRPr="001A6244" w:rsidRDefault="001A6244" w:rsidP="001A6244">
      <w:pPr>
        <w:ind w:left="1134"/>
        <w:jc w:val="both"/>
        <w:rPr>
          <w:lang w:val="en-FI"/>
        </w:rPr>
      </w:pPr>
      <w:r w:rsidRPr="001A6244">
        <w:rPr>
          <w:b/>
          <w:bCs/>
          <w:lang w:val="en-FI"/>
        </w:rPr>
        <w:t> </w:t>
      </w:r>
    </w:p>
    <w:p w14:paraId="16D376F3" w14:textId="77777777" w:rsidR="001A6244" w:rsidRPr="001A6244" w:rsidRDefault="001A6244" w:rsidP="001A6244">
      <w:pPr>
        <w:ind w:left="1134"/>
        <w:jc w:val="both"/>
        <w:rPr>
          <w:lang w:val="en-FI"/>
        </w:rPr>
      </w:pPr>
      <w:r w:rsidRPr="001A6244">
        <w:rPr>
          <w:lang w:val="en-US"/>
        </w:rPr>
        <w:t xml:space="preserve">Marika </w:t>
      </w:r>
      <w:proofErr w:type="spellStart"/>
      <w:r w:rsidRPr="001A6244">
        <w:rPr>
          <w:lang w:val="en-US"/>
        </w:rPr>
        <w:t>Sarvilahti</w:t>
      </w:r>
      <w:proofErr w:type="spellEnd"/>
      <w:r w:rsidRPr="001A6244">
        <w:rPr>
          <w:lang w:val="en-US"/>
        </w:rPr>
        <w:t xml:space="preserve"> (MA)</w:t>
      </w:r>
    </w:p>
    <w:p w14:paraId="498711C8" w14:textId="77777777" w:rsidR="001A6244" w:rsidRPr="001A6244" w:rsidRDefault="001A6244" w:rsidP="001A6244">
      <w:pPr>
        <w:ind w:left="1134"/>
        <w:jc w:val="both"/>
        <w:rPr>
          <w:lang w:val="en-FI"/>
        </w:rPr>
      </w:pPr>
      <w:r w:rsidRPr="001A6244">
        <w:rPr>
          <w:lang w:val="en-FI"/>
        </w:rPr>
        <w:t>Marika has worked with library and archive collections for over 18 years at University of Art and Design, University of Cambridge and Bodleian Libraries, Oxford University. She has an MA in Art Education and BA in Information Studies. Her specialism is in digital cultural heritage and visual resources, digital asset management, preservation and metadata. She teaches students skills in finding and using visual resources and cultural heritage materials for learning, inspiration and research.</w:t>
      </w:r>
    </w:p>
    <w:p w14:paraId="5DC206C3" w14:textId="77777777" w:rsidR="001A6244" w:rsidRPr="001A6244" w:rsidRDefault="001A6244" w:rsidP="001A6244">
      <w:pPr>
        <w:ind w:left="1134"/>
        <w:jc w:val="both"/>
        <w:rPr>
          <w:lang w:val="en-FI"/>
        </w:rPr>
      </w:pPr>
      <w:r w:rsidRPr="001A6244">
        <w:rPr>
          <w:lang w:val="en-US"/>
        </w:rPr>
        <w:t> </w:t>
      </w:r>
    </w:p>
    <w:p w14:paraId="778A5043" w14:textId="77777777" w:rsidR="001A6244" w:rsidRPr="001A6244" w:rsidRDefault="001A6244" w:rsidP="001A6244">
      <w:pPr>
        <w:ind w:left="1134"/>
        <w:jc w:val="both"/>
        <w:rPr>
          <w:lang w:val="en-FI"/>
        </w:rPr>
      </w:pPr>
      <w:r w:rsidRPr="001A6244">
        <w:rPr>
          <w:lang w:val="en-FI"/>
        </w:rPr>
        <w:t>Riina Ojanen (MSc)</w:t>
      </w:r>
    </w:p>
    <w:p w14:paraId="103609FC" w14:textId="77777777" w:rsidR="001A6244" w:rsidRPr="001A6244" w:rsidRDefault="001A6244" w:rsidP="001A6244">
      <w:pPr>
        <w:ind w:left="1134"/>
        <w:jc w:val="both"/>
        <w:rPr>
          <w:lang w:val="en-FI"/>
        </w:rPr>
      </w:pPr>
      <w:r w:rsidRPr="001A6244">
        <w:rPr>
          <w:lang w:val="en-FI"/>
        </w:rPr>
        <w:t>Riina is an information specialist who has worked with archives and museum collections for 12 years. She has worked in University of Tampere, The Finnish Museum of Games and The Finnish Postal Museum. Her interest lies with born-digital materials, interactive media and media archiving, and how to keep these materials safe and sound for the future generations.</w:t>
      </w:r>
    </w:p>
    <w:p w14:paraId="0DADCC58" w14:textId="77777777" w:rsidR="002C3610" w:rsidRPr="001A6244" w:rsidRDefault="00CB7AB3">
      <w:pPr>
        <w:rPr>
          <w:lang w:val="en-FI"/>
        </w:rPr>
      </w:pPr>
    </w:p>
    <w:sectPr w:rsidR="002C3610" w:rsidRPr="001A62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44"/>
    <w:rsid w:val="001A6244"/>
    <w:rsid w:val="007C613A"/>
    <w:rsid w:val="007E48AE"/>
    <w:rsid w:val="00945FAB"/>
    <w:rsid w:val="009610DB"/>
    <w:rsid w:val="00AF0BEB"/>
    <w:rsid w:val="00BD63F0"/>
    <w:rsid w:val="00CB7AB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EC98D40"/>
  <w15:chartTrackingRefBased/>
  <w15:docId w15:val="{D3FB1472-268D-B343-BF8E-769D67D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EB"/>
    <w:rPr>
      <w:rFonts w:ascii="Gill Sans MT" w:hAnsi="Gill Sans M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Diaz-Kommonen Lily</dc:creator>
  <cp:keywords/>
  <dc:description/>
  <cp:lastModifiedBy>Diaz-Kommonen Lily</cp:lastModifiedBy>
  <cp:revision>1</cp:revision>
  <dcterms:created xsi:type="dcterms:W3CDTF">2022-10-26T04:18:00Z</dcterms:created>
  <dcterms:modified xsi:type="dcterms:W3CDTF">2022-10-26T04:29:00Z</dcterms:modified>
</cp:coreProperties>
</file>