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819" w:rsidRPr="00066819" w:rsidRDefault="00066819" w:rsidP="00066819">
      <w:pPr>
        <w:pStyle w:val="Leipteksti"/>
        <w:rPr>
          <w:rStyle w:val="Eimitn"/>
          <w:rFonts w:eastAsia="Cambria" w:cs="Times New Roman"/>
          <w:b/>
          <w:bCs/>
          <w:sz w:val="28"/>
          <w:szCs w:val="28"/>
          <w:shd w:val="clear" w:color="auto" w:fill="FFFFFF"/>
        </w:rPr>
      </w:pPr>
      <w:bookmarkStart w:id="0" w:name="_GoBack"/>
      <w:r w:rsidRPr="00066819">
        <w:rPr>
          <w:rStyle w:val="Eimitn"/>
          <w:rFonts w:cs="Times New Roman"/>
          <w:b/>
          <w:bCs/>
          <w:sz w:val="28"/>
          <w:szCs w:val="28"/>
        </w:rPr>
        <w:t>Harjoitustyö H3 - Asemakaava 70%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  <w:b/>
          <w:bCs/>
        </w:rPr>
      </w:pP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proofErr w:type="spellStart"/>
      <w:r w:rsidRPr="00066819">
        <w:rPr>
          <w:rStyle w:val="Eimitn"/>
          <w:rFonts w:cs="Times New Roman"/>
          <w:b/>
          <w:bCs/>
          <w:lang w:val="de-DE"/>
        </w:rPr>
        <w:t>Tausta</w:t>
      </w:r>
      <w:proofErr w:type="spellEnd"/>
      <w:r w:rsidRPr="00066819">
        <w:rPr>
          <w:rStyle w:val="Eimitn"/>
          <w:rFonts w:cs="Times New Roman"/>
          <w:b/>
          <w:bCs/>
        </w:rPr>
        <w:t> 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 xml:space="preserve">Tehtävän tavoitteena on laatia asemakaava </w:t>
      </w:r>
      <w:proofErr w:type="spellStart"/>
      <w:r w:rsidRPr="00066819">
        <w:rPr>
          <w:rStyle w:val="Eimitn"/>
          <w:rFonts w:cs="Times New Roman"/>
        </w:rPr>
        <w:t>yksil</w:t>
      </w:r>
      <w:proofErr w:type="spellEnd"/>
      <w:r w:rsidRPr="00066819">
        <w:rPr>
          <w:rStyle w:val="Eimitn"/>
          <w:rFonts w:cs="Times New Roman"/>
          <w:lang w:val="sv-SE"/>
        </w:rPr>
        <w:t>ö</w:t>
      </w:r>
      <w:proofErr w:type="spellStart"/>
      <w:r w:rsidRPr="00066819">
        <w:rPr>
          <w:rStyle w:val="Eimitn"/>
          <w:rFonts w:cs="Times New Roman"/>
        </w:rPr>
        <w:t>ty</w:t>
      </w:r>
      <w:proofErr w:type="spellEnd"/>
      <w:r w:rsidRPr="00066819">
        <w:rPr>
          <w:rStyle w:val="Eimitn"/>
          <w:rFonts w:cs="Times New Roman"/>
          <w:lang w:val="sv-SE"/>
        </w:rPr>
        <w:t>ö</w:t>
      </w:r>
      <w:proofErr w:type="spellStart"/>
      <w:r w:rsidRPr="00066819">
        <w:rPr>
          <w:rStyle w:val="Eimitn"/>
          <w:rFonts w:cs="Times New Roman"/>
        </w:rPr>
        <w:t>nä</w:t>
      </w:r>
      <w:proofErr w:type="spellEnd"/>
      <w:r w:rsidRPr="00066819">
        <w:rPr>
          <w:rStyle w:val="Eimitn"/>
          <w:rFonts w:cs="Times New Roman"/>
        </w:rPr>
        <w:t xml:space="preserve"> H1:n aluejaon mukaisesti. Asemakaava mää</w:t>
      </w:r>
      <w:r w:rsidRPr="00066819">
        <w:rPr>
          <w:rStyle w:val="Eimitn"/>
          <w:rFonts w:cs="Times New Roman"/>
          <w:lang w:val="de-DE"/>
        </w:rPr>
        <w:t>ritt</w:t>
      </w:r>
      <w:proofErr w:type="spellStart"/>
      <w:r w:rsidRPr="00066819">
        <w:rPr>
          <w:rStyle w:val="Eimitn"/>
          <w:rFonts w:cs="Times New Roman"/>
        </w:rPr>
        <w:t>ää</w:t>
      </w:r>
      <w:proofErr w:type="spellEnd"/>
      <w:r w:rsidRPr="00066819">
        <w:rPr>
          <w:rStyle w:val="Eimitn"/>
          <w:rFonts w:cs="Times New Roman"/>
        </w:rPr>
        <w:t xml:space="preserve"> rakentamisen määrän ja tavan. </w:t>
      </w:r>
      <w:proofErr w:type="spellStart"/>
      <w:r w:rsidRPr="00066819">
        <w:rPr>
          <w:rStyle w:val="Eimitn"/>
          <w:rFonts w:cs="Times New Roman"/>
          <w:lang w:val="nl-NL"/>
        </w:rPr>
        <w:t>Maank</w:t>
      </w:r>
      <w:r w:rsidRPr="00066819">
        <w:rPr>
          <w:rStyle w:val="Eimitn"/>
          <w:rFonts w:cs="Times New Roman"/>
        </w:rPr>
        <w:t>äytt</w:t>
      </w:r>
      <w:proofErr w:type="spellEnd"/>
      <w:r w:rsidRPr="00066819">
        <w:rPr>
          <w:rStyle w:val="Eimitn"/>
          <w:rFonts w:cs="Times New Roman"/>
          <w:lang w:val="sv-SE"/>
        </w:rPr>
        <w:t>ö</w:t>
      </w:r>
      <w:r w:rsidRPr="00066819">
        <w:rPr>
          <w:rStyle w:val="Eimitn"/>
          <w:rFonts w:cs="Times New Roman"/>
        </w:rPr>
        <w:t xml:space="preserve">- ja rakennuslain mukaan (MRL 135 §) rakennushankkeen tulee olla voimassa olevan asemakaavan mukainen. Asemakaava luo perustan </w:t>
      </w:r>
      <w:proofErr w:type="spellStart"/>
      <w:r w:rsidRPr="00066819">
        <w:rPr>
          <w:rStyle w:val="Eimitn"/>
          <w:rFonts w:cs="Times New Roman"/>
        </w:rPr>
        <w:t>kiinteist</w:t>
      </w:r>
      <w:proofErr w:type="spellEnd"/>
      <w:r w:rsidRPr="00066819">
        <w:rPr>
          <w:rStyle w:val="Eimitn"/>
          <w:rFonts w:cs="Times New Roman"/>
          <w:lang w:val="sv-SE"/>
        </w:rPr>
        <w:t>ö</w:t>
      </w:r>
      <w:proofErr w:type="spellStart"/>
      <w:r w:rsidRPr="00066819">
        <w:rPr>
          <w:rStyle w:val="Eimitn"/>
          <w:rFonts w:cs="Times New Roman"/>
        </w:rPr>
        <w:t>nmuodostukselle</w:t>
      </w:r>
      <w:proofErr w:type="spellEnd"/>
      <w:r w:rsidRPr="00066819">
        <w:rPr>
          <w:rStyle w:val="Eimitn"/>
          <w:rFonts w:cs="Times New Roman"/>
        </w:rPr>
        <w:t xml:space="preserve"> ja edelleen tonttikaupalle. Asemakaavaan kuuluu asemakaavakartta ja -selostus, joita usein täydentää rakennustapa- tai </w:t>
      </w:r>
      <w:proofErr w:type="spellStart"/>
      <w:r w:rsidRPr="00066819">
        <w:rPr>
          <w:rStyle w:val="Eimitn"/>
          <w:rFonts w:cs="Times New Roman"/>
        </w:rPr>
        <w:t>lähiympärist</w:t>
      </w:r>
      <w:proofErr w:type="spellEnd"/>
      <w:r w:rsidRPr="00066819">
        <w:rPr>
          <w:rStyle w:val="Eimitn"/>
          <w:rFonts w:cs="Times New Roman"/>
          <w:lang w:val="sv-SE"/>
        </w:rPr>
        <w:t>ö</w:t>
      </w:r>
      <w:r w:rsidRPr="00066819">
        <w:rPr>
          <w:rStyle w:val="Eimitn"/>
          <w:rFonts w:cs="Times New Roman"/>
        </w:rPr>
        <w:t>ohje.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  <w:b/>
          <w:bCs/>
        </w:rPr>
        <w:t>Tehtävä</w:t>
      </w:r>
      <w:proofErr w:type="spellStart"/>
      <w:r w:rsidRPr="00066819">
        <w:rPr>
          <w:rStyle w:val="Eimitn"/>
          <w:rFonts w:cs="Times New Roman"/>
          <w:b/>
          <w:bCs/>
          <w:lang w:val="it-IT"/>
        </w:rPr>
        <w:t>nanto</w:t>
      </w:r>
      <w:proofErr w:type="spellEnd"/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  <w:b/>
          <w:bCs/>
          <w:i/>
          <w:iCs/>
        </w:rPr>
        <w:t>A) Asemakaava-asiakirjat 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 </w:t>
      </w:r>
      <w:r w:rsidRPr="00066819">
        <w:rPr>
          <w:rStyle w:val="Eimitn"/>
          <w:rFonts w:cs="Times New Roman"/>
          <w:b/>
          <w:bCs/>
        </w:rPr>
        <w:t>Asemakaavakartta ja -määräykset</w:t>
      </w:r>
      <w:r w:rsidRPr="00066819">
        <w:rPr>
          <w:rStyle w:val="Eimitn"/>
          <w:rFonts w:cs="Times New Roman"/>
        </w:rPr>
        <w:t xml:space="preserve"> laaditaan </w:t>
      </w:r>
      <w:proofErr w:type="spellStart"/>
      <w:r w:rsidRPr="00066819">
        <w:rPr>
          <w:rStyle w:val="Eimitn"/>
          <w:rFonts w:cs="Times New Roman"/>
        </w:rPr>
        <w:t>Ympärist</w:t>
      </w:r>
      <w:proofErr w:type="spellEnd"/>
      <w:r w:rsidRPr="00066819">
        <w:rPr>
          <w:rStyle w:val="Eimitn"/>
          <w:rFonts w:cs="Times New Roman"/>
          <w:lang w:val="sv-SE"/>
        </w:rPr>
        <w:t>ö</w:t>
      </w:r>
      <w:r w:rsidRPr="00066819">
        <w:rPr>
          <w:rStyle w:val="Eimitn"/>
          <w:rFonts w:cs="Times New Roman"/>
        </w:rPr>
        <w:t>ministeri</w:t>
      </w:r>
      <w:r w:rsidRPr="00066819">
        <w:rPr>
          <w:rStyle w:val="Eimitn"/>
          <w:rFonts w:cs="Times New Roman"/>
          <w:lang w:val="sv-SE"/>
        </w:rPr>
        <w:t>ö</w:t>
      </w:r>
      <w:r w:rsidRPr="00066819">
        <w:rPr>
          <w:rStyle w:val="Eimitn"/>
          <w:rFonts w:cs="Times New Roman"/>
        </w:rPr>
        <w:t xml:space="preserve">n ohjeen ja esimerkkikaavojen (ks. </w:t>
      </w:r>
      <w:proofErr w:type="spellStart"/>
      <w:r w:rsidRPr="00066819">
        <w:rPr>
          <w:rStyle w:val="Eimitn"/>
          <w:rFonts w:cs="Times New Roman"/>
        </w:rPr>
        <w:t>Mycourses-Lä</w:t>
      </w:r>
      <w:r w:rsidRPr="00066819">
        <w:rPr>
          <w:rStyle w:val="Eimitn"/>
          <w:rFonts w:cs="Times New Roman"/>
          <w:lang w:val="de-DE"/>
        </w:rPr>
        <w:t>ht</w:t>
      </w:r>
      <w:proofErr w:type="spellEnd"/>
      <w:r w:rsidRPr="00066819">
        <w:rPr>
          <w:rStyle w:val="Eimitn"/>
          <w:rFonts w:cs="Times New Roman"/>
          <w:lang w:val="sv-SE"/>
        </w:rPr>
        <w:t>ö</w:t>
      </w:r>
      <w:r w:rsidRPr="00066819">
        <w:rPr>
          <w:rStyle w:val="Eimitn"/>
          <w:rFonts w:cs="Times New Roman"/>
        </w:rPr>
        <w:t>tietoja) mukaisesti. Asemakaavakartan mittakaava on 1:1000. Asemakaavakartta tule esittää pohjakartan päällä. Asemakaavakarttaan tulee liittää my</w:t>
      </w:r>
      <w:r w:rsidRPr="00066819">
        <w:rPr>
          <w:rStyle w:val="Eimitn"/>
          <w:rFonts w:cs="Times New Roman"/>
          <w:lang w:val="sv-SE"/>
        </w:rPr>
        <w:t>ö</w:t>
      </w:r>
      <w:r w:rsidRPr="00066819">
        <w:rPr>
          <w:rStyle w:val="Eimitn"/>
          <w:rFonts w:cs="Times New Roman"/>
        </w:rPr>
        <w:t xml:space="preserve">s </w:t>
      </w:r>
      <w:r w:rsidRPr="00066819">
        <w:rPr>
          <w:rStyle w:val="Eimitn"/>
          <w:rFonts w:cs="Times New Roman"/>
          <w:color w:val="000000" w:themeColor="text1"/>
        </w:rPr>
        <w:t xml:space="preserve">sopivassa mittakaavassa </w:t>
      </w:r>
      <w:r w:rsidRPr="00066819">
        <w:rPr>
          <w:rStyle w:val="Eimitn"/>
          <w:rFonts w:cs="Times New Roman"/>
        </w:rPr>
        <w:t>mustavalkoinen sijaintikartta, josta käy ilmi asemakaava-alueen sijainti.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  <w:b/>
          <w:bCs/>
        </w:rPr>
        <w:t>Rakeisuuskartassa</w:t>
      </w:r>
      <w:r w:rsidRPr="00066819">
        <w:rPr>
          <w:rStyle w:val="Eimitn"/>
          <w:rFonts w:cs="Times New Roman"/>
        </w:rPr>
        <w:t> esitetään rakennusmassat mustattuna ja kortteleita rajaava pääkatuverkko. Ryhmä laatii jäsentensä rakeisuuskartoista </w:t>
      </w:r>
      <w:r w:rsidRPr="00066819">
        <w:rPr>
          <w:rStyle w:val="Eimitn"/>
          <w:rFonts w:cs="Times New Roman"/>
          <w:b/>
          <w:bCs/>
        </w:rPr>
        <w:t>yhdistelmän. </w:t>
      </w:r>
      <w:r w:rsidRPr="00066819">
        <w:rPr>
          <w:rStyle w:val="Eimitn"/>
          <w:rFonts w:cs="Times New Roman"/>
        </w:rPr>
        <w:t>Rakeisuuskartan mittakaava on sama kuin ryhmän yleissuunnitelman (1:2000).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  <w:b/>
          <w:bCs/>
          <w:i/>
          <w:iCs/>
        </w:rPr>
        <w:t>B) Havainnollistava kuva-aineisto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  <w:b/>
          <w:bCs/>
        </w:rPr>
        <w:t>Kaikki opiskelijat</w:t>
      </w:r>
      <w:r w:rsidRPr="00066819">
        <w:rPr>
          <w:rStyle w:val="Eimitn"/>
          <w:rFonts w:cs="Times New Roman"/>
        </w:rPr>
        <w:t>: Rakeisuuskartta: rakennusmassat, pääkatuverkko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  <w:b/>
          <w:bCs/>
        </w:rPr>
        <w:t>Arkkitehtuurin laitoksen opiskelijat</w:t>
      </w:r>
      <w:r w:rsidRPr="00066819">
        <w:rPr>
          <w:rStyle w:val="Eimitn"/>
          <w:rFonts w:cs="Times New Roman"/>
        </w:rPr>
        <w:t xml:space="preserve"> (ja muut opiskelijat halutessaan) laativat varjostetun </w:t>
      </w:r>
      <w:proofErr w:type="spellStart"/>
      <w:r w:rsidRPr="00066819">
        <w:rPr>
          <w:rStyle w:val="Eimitn"/>
          <w:rFonts w:cs="Times New Roman"/>
        </w:rPr>
        <w:t>havainnekuvan</w:t>
      </w:r>
      <w:proofErr w:type="spellEnd"/>
      <w:r w:rsidRPr="00066819">
        <w:rPr>
          <w:rStyle w:val="Eimitn"/>
          <w:rFonts w:cs="Times New Roman"/>
        </w:rPr>
        <w:t xml:space="preserve"> asemakaavan mittakaavassa, 1:1000 tai 1:2000.</w:t>
      </w:r>
    </w:p>
    <w:p w:rsidR="00066819" w:rsidRPr="00066819" w:rsidRDefault="00066819" w:rsidP="00066819">
      <w:pPr>
        <w:pStyle w:val="Leipteksti"/>
        <w:spacing w:after="280"/>
        <w:rPr>
          <w:rFonts w:cs="Times New Roman"/>
          <w:color w:val="000000" w:themeColor="text1"/>
        </w:rPr>
      </w:pPr>
      <w:r w:rsidRPr="00066819">
        <w:rPr>
          <w:rStyle w:val="Eimitn"/>
          <w:rFonts w:cs="Times New Roman"/>
          <w:b/>
          <w:bCs/>
          <w:i/>
          <w:iCs/>
          <w:color w:val="000000" w:themeColor="text1"/>
          <w:u w:color="FF0000"/>
        </w:rPr>
        <w:t>C) Lisämateriaali</w:t>
      </w:r>
    </w:p>
    <w:p w:rsidR="00066819" w:rsidRPr="00066819" w:rsidRDefault="00066819" w:rsidP="00066819">
      <w:pPr>
        <w:pStyle w:val="Leipteksti"/>
        <w:spacing w:after="280"/>
        <w:jc w:val="both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  <w:b/>
          <w:bCs/>
        </w:rPr>
        <w:t>Arkkitehtuurin laitoksen opiskelijat</w:t>
      </w:r>
      <w:r w:rsidRPr="00066819">
        <w:rPr>
          <w:rStyle w:val="Eimitn"/>
          <w:rFonts w:cs="Times New Roman"/>
        </w:rPr>
        <w:t xml:space="preserve"> valitsevat ainakin kolme seuraavista ja hyväksyttävät valinnan tutorilla (lisätehtävät otetaan kurssiarvioinnissa huomioon) </w:t>
      </w:r>
      <w:r w:rsidRPr="00066819">
        <w:rPr>
          <w:rStyle w:val="Eimitn"/>
          <w:rFonts w:cs="Times New Roman"/>
          <w:b/>
          <w:bCs/>
        </w:rPr>
        <w:t>TAI</w:t>
      </w:r>
      <w:r w:rsidRPr="00066819">
        <w:rPr>
          <w:rStyle w:val="Eimitn"/>
          <w:rFonts w:cs="Times New Roman"/>
        </w:rPr>
        <w:t xml:space="preserve"> vaihtoehtoisesti laativat kahdeksan sivua pitkän asemakaavan selostuksen.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eastAsia="Cambria" w:cs="Times New Roman"/>
        </w:rPr>
        <w:tab/>
        <w:t>a) Rakentamistapaohje, joka toimii rakennuslupak</w:t>
      </w:r>
      <w:r w:rsidRPr="00066819">
        <w:rPr>
          <w:rStyle w:val="Eimitn"/>
          <w:rFonts w:cs="Times New Roman"/>
        </w:rPr>
        <w:t xml:space="preserve">äsittelyn tukena. Ohjeessa </w:t>
      </w:r>
      <w:r w:rsidRPr="00066819">
        <w:rPr>
          <w:rStyle w:val="Eimitn"/>
          <w:rFonts w:cs="Times New Roman"/>
        </w:rPr>
        <w:tab/>
      </w:r>
      <w:r w:rsidRPr="00066819">
        <w:rPr>
          <w:rStyle w:val="Eimitn"/>
          <w:rFonts w:cs="Times New Roman"/>
        </w:rPr>
        <w:tab/>
      </w:r>
      <w:r w:rsidRPr="00066819">
        <w:rPr>
          <w:rStyle w:val="Eimitn"/>
          <w:rFonts w:cs="Times New Roman"/>
        </w:rPr>
        <w:tab/>
      </w:r>
      <w:r w:rsidRPr="00066819">
        <w:rPr>
          <w:rStyle w:val="Eimitn"/>
          <w:rFonts w:eastAsia="Cambria" w:cs="Times New Roman"/>
        </w:rPr>
        <w:tab/>
      </w:r>
      <w:r w:rsidRPr="00066819">
        <w:rPr>
          <w:rStyle w:val="Eimitn"/>
          <w:rFonts w:cs="Times New Roman"/>
        </w:rPr>
        <w:t xml:space="preserve">otetaan kantaa mm. rakennusten muotoon, väritykseen, materiaaleihin ja ulkotilojen </w:t>
      </w:r>
      <w:r w:rsidRPr="00066819">
        <w:rPr>
          <w:rStyle w:val="Eimitn"/>
          <w:rFonts w:cs="Times New Roman"/>
        </w:rPr>
        <w:tab/>
      </w:r>
      <w:r w:rsidRPr="00066819">
        <w:rPr>
          <w:rStyle w:val="Eimitn"/>
          <w:rFonts w:eastAsia="Cambria" w:cs="Times New Roman"/>
        </w:rPr>
        <w:tab/>
      </w:r>
      <w:r w:rsidRPr="00066819">
        <w:rPr>
          <w:rStyle w:val="Eimitn"/>
          <w:rFonts w:cs="Times New Roman"/>
        </w:rPr>
        <w:t>käsittelyyn.</w:t>
      </w:r>
    </w:p>
    <w:p w:rsidR="00066819" w:rsidRPr="00066819" w:rsidRDefault="00066819" w:rsidP="00066819">
      <w:pPr>
        <w:pStyle w:val="Leipteksti"/>
        <w:spacing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 xml:space="preserve">b) Kolmiulotteinen visualisointi koko asemakaava-alueelta.  Visualisoinnissa tulee esittää rakennusmassat, liikenne- ja viheralueet </w:t>
      </w:r>
    </w:p>
    <w:p w:rsidR="00066819" w:rsidRPr="00066819" w:rsidRDefault="00066819" w:rsidP="00066819">
      <w:pPr>
        <w:pStyle w:val="Leipteksti"/>
        <w:spacing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c) Kaksi alueleikkausta, sopivat leikkauskohdat tulee katsoa yhdessä tutorin kanssa</w:t>
      </w:r>
    </w:p>
    <w:p w:rsidR="00066819" w:rsidRPr="00066819" w:rsidRDefault="00066819" w:rsidP="00066819">
      <w:pPr>
        <w:pStyle w:val="Leipteksti"/>
        <w:spacing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d)</w:t>
      </w:r>
      <w:r w:rsidRPr="00066819">
        <w:rPr>
          <w:rStyle w:val="Eimitn"/>
          <w:rFonts w:cs="Times New Roman"/>
          <w:i/>
          <w:iCs/>
        </w:rPr>
        <w:t> </w:t>
      </w:r>
      <w:r w:rsidRPr="00066819">
        <w:rPr>
          <w:rStyle w:val="Eimitn"/>
          <w:rFonts w:cs="Times New Roman"/>
        </w:rPr>
        <w:t>Kaksi katutason perspektiiviä, joista käy ilmi alueen luonne      </w:t>
      </w:r>
    </w:p>
    <w:p w:rsidR="00066819" w:rsidRPr="00066819" w:rsidRDefault="00066819" w:rsidP="00066819">
      <w:pPr>
        <w:pStyle w:val="Leipteksti"/>
        <w:spacing w:before="280"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lastRenderedPageBreak/>
        <w:t>e)</w:t>
      </w:r>
      <w:r w:rsidRPr="00066819">
        <w:rPr>
          <w:rStyle w:val="Eimitn"/>
          <w:rFonts w:cs="Times New Roman"/>
          <w:i/>
          <w:iCs/>
        </w:rPr>
        <w:t> </w:t>
      </w:r>
      <w:r w:rsidRPr="00066819">
        <w:rPr>
          <w:rStyle w:val="Eimitn"/>
          <w:rFonts w:cs="Times New Roman"/>
        </w:rPr>
        <w:t>Kaavio: yhteydet asuinkortteleista virkistysalueille ja palveluihin</w:t>
      </w:r>
    </w:p>
    <w:p w:rsidR="00066819" w:rsidRPr="00066819" w:rsidRDefault="00066819" w:rsidP="00066819">
      <w:pPr>
        <w:pStyle w:val="Leipteksti"/>
        <w:spacing w:before="280"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f)</w:t>
      </w:r>
      <w:r w:rsidRPr="00066819">
        <w:rPr>
          <w:rStyle w:val="Eimitn"/>
          <w:rFonts w:cs="Times New Roman"/>
          <w:i/>
          <w:iCs/>
        </w:rPr>
        <w:t> </w:t>
      </w:r>
      <w:r w:rsidRPr="00066819">
        <w:rPr>
          <w:rStyle w:val="Eimitn"/>
          <w:rFonts w:cs="Times New Roman"/>
        </w:rPr>
        <w:t xml:space="preserve"> Kaavio: liikenteen ja </w:t>
      </w:r>
      <w:proofErr w:type="spellStart"/>
      <w:r w:rsidRPr="00066819">
        <w:rPr>
          <w:rStyle w:val="Eimitn"/>
          <w:rFonts w:cs="Times New Roman"/>
        </w:rPr>
        <w:t>pysäk</w:t>
      </w:r>
      <w:proofErr w:type="spellEnd"/>
      <w:r w:rsidRPr="00066819">
        <w:rPr>
          <w:rStyle w:val="Eimitn"/>
          <w:rFonts w:cs="Times New Roman"/>
          <w:lang w:val="sv-SE"/>
        </w:rPr>
        <w:t>ö</w:t>
      </w:r>
      <w:proofErr w:type="spellStart"/>
      <w:r w:rsidRPr="00066819">
        <w:rPr>
          <w:rStyle w:val="Eimitn"/>
          <w:rFonts w:cs="Times New Roman"/>
        </w:rPr>
        <w:t>innin</w:t>
      </w:r>
      <w:proofErr w:type="spellEnd"/>
      <w:r w:rsidRPr="00066819">
        <w:rPr>
          <w:rStyle w:val="Eimitn"/>
          <w:rFonts w:cs="Times New Roman"/>
        </w:rPr>
        <w:t xml:space="preserve"> järjestelyt</w:t>
      </w:r>
    </w:p>
    <w:p w:rsidR="00066819" w:rsidRPr="00066819" w:rsidRDefault="00066819" w:rsidP="00066819">
      <w:pPr>
        <w:pStyle w:val="Leipteksti"/>
        <w:spacing w:before="280"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Havainnollistavaa kuva-aineistoa varten voi tutustua kurssikirjan esimerkkeihin, mm. s. 43-45 sekä s. 106-132.</w:t>
      </w:r>
    </w:p>
    <w:p w:rsidR="00066819" w:rsidRPr="00066819" w:rsidRDefault="00066819" w:rsidP="00066819">
      <w:pPr>
        <w:pStyle w:val="Leipteksti"/>
        <w:spacing w:after="280"/>
        <w:ind w:left="720"/>
        <w:jc w:val="both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  <w:lang w:val="da-DK"/>
        </w:rPr>
        <w:t>Mik</w:t>
      </w:r>
      <w:proofErr w:type="spellStart"/>
      <w:r w:rsidRPr="00066819">
        <w:rPr>
          <w:rStyle w:val="Eimitn"/>
          <w:rFonts w:cs="Times New Roman"/>
        </w:rPr>
        <w:t>äli</w:t>
      </w:r>
      <w:proofErr w:type="spellEnd"/>
      <w:r w:rsidRPr="00066819">
        <w:rPr>
          <w:rStyle w:val="Eimitn"/>
          <w:rFonts w:cs="Times New Roman"/>
        </w:rPr>
        <w:t xml:space="preserve"> et palauta pitkää asemakaavan selostusta, kirjoita lisäksi laatimasi asemakaavaa kuvaileva 300-400 sanan pituinen teksti. Tämä teksti ei korvaa mitään materiaalia, sen tehtävänä on auttaa opettajia ymmärtämään suunnitelmaasi.</w:t>
      </w:r>
    </w:p>
    <w:p w:rsidR="00066819" w:rsidRPr="00066819" w:rsidRDefault="00066819" w:rsidP="00066819">
      <w:pPr>
        <w:pStyle w:val="Leipteksti"/>
        <w:spacing w:after="280"/>
        <w:jc w:val="both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  <w:b/>
          <w:bCs/>
        </w:rPr>
        <w:t>Kaikki opiskelijat</w:t>
      </w:r>
      <w:r w:rsidRPr="00066819">
        <w:rPr>
          <w:rStyle w:val="Eimitn"/>
          <w:rFonts w:cs="Times New Roman"/>
        </w:rPr>
        <w:t xml:space="preserve"> voivat halutessaan kirjoittaa pitkän asemakaavan selostuksen (kahdeksan sivua). Selostuksessa tulee kuvailla asemakaavan </w:t>
      </w:r>
      <w:proofErr w:type="spellStart"/>
      <w:r w:rsidRPr="00066819">
        <w:rPr>
          <w:rStyle w:val="Eimitn"/>
          <w:rFonts w:cs="Times New Roman"/>
        </w:rPr>
        <w:t>lä</w:t>
      </w:r>
      <w:r w:rsidRPr="00066819">
        <w:rPr>
          <w:rStyle w:val="Eimitn"/>
          <w:rFonts w:cs="Times New Roman"/>
          <w:lang w:val="de-DE"/>
        </w:rPr>
        <w:t>ht</w:t>
      </w:r>
      <w:proofErr w:type="spellEnd"/>
      <w:r w:rsidRPr="00066819">
        <w:rPr>
          <w:rStyle w:val="Eimitn"/>
          <w:rFonts w:cs="Times New Roman"/>
          <w:lang w:val="sv-SE"/>
        </w:rPr>
        <w:t>ö</w:t>
      </w:r>
      <w:r w:rsidRPr="00066819">
        <w:rPr>
          <w:rStyle w:val="Eimitn"/>
          <w:rFonts w:cs="Times New Roman"/>
        </w:rPr>
        <w:t>kohdat ja tavoitteet, kaavaratkaisu sekä laatia asemakaavan vaikutusten arviointi. Esimerkkejä asemakaavan selostuksista l</w:t>
      </w:r>
      <w:r w:rsidRPr="00066819">
        <w:rPr>
          <w:rStyle w:val="Eimitn"/>
          <w:rFonts w:cs="Times New Roman"/>
          <w:lang w:val="sv-SE"/>
        </w:rPr>
        <w:t>ö</w:t>
      </w:r>
      <w:proofErr w:type="spellStart"/>
      <w:r w:rsidRPr="00066819">
        <w:rPr>
          <w:rStyle w:val="Eimitn"/>
          <w:rFonts w:cs="Times New Roman"/>
        </w:rPr>
        <w:t>ytyy</w:t>
      </w:r>
      <w:proofErr w:type="spellEnd"/>
      <w:r w:rsidRPr="00066819">
        <w:rPr>
          <w:rStyle w:val="Eimitn"/>
          <w:rFonts w:cs="Times New Roman"/>
        </w:rPr>
        <w:t xml:space="preserve"> </w:t>
      </w:r>
      <w:proofErr w:type="spellStart"/>
      <w:r w:rsidRPr="00066819">
        <w:rPr>
          <w:rStyle w:val="Eimitn"/>
          <w:rFonts w:cs="Times New Roman"/>
        </w:rPr>
        <w:t>MyCourses</w:t>
      </w:r>
      <w:proofErr w:type="spellEnd"/>
      <w:r w:rsidRPr="00066819">
        <w:rPr>
          <w:rStyle w:val="Eimitn"/>
          <w:rFonts w:cs="Times New Roman"/>
        </w:rPr>
        <w:t>-sivuilta kohdasta ”</w:t>
      </w:r>
      <w:proofErr w:type="spellStart"/>
      <w:r w:rsidRPr="00066819">
        <w:rPr>
          <w:rStyle w:val="Eimitn"/>
          <w:rFonts w:cs="Times New Roman"/>
        </w:rPr>
        <w:t>Lä</w:t>
      </w:r>
      <w:r w:rsidRPr="00066819">
        <w:rPr>
          <w:rStyle w:val="Eimitn"/>
          <w:rFonts w:cs="Times New Roman"/>
          <w:lang w:val="de-DE"/>
        </w:rPr>
        <w:t>ht</w:t>
      </w:r>
      <w:proofErr w:type="spellEnd"/>
      <w:r w:rsidRPr="00066819">
        <w:rPr>
          <w:rStyle w:val="Eimitn"/>
          <w:rFonts w:cs="Times New Roman"/>
          <w:lang w:val="sv-SE"/>
        </w:rPr>
        <w:t>ö</w:t>
      </w:r>
      <w:r w:rsidRPr="00066819">
        <w:rPr>
          <w:rStyle w:val="Eimitn"/>
          <w:rFonts w:cs="Times New Roman"/>
        </w:rPr>
        <w:t xml:space="preserve">tietoja”. </w:t>
      </w:r>
    </w:p>
    <w:p w:rsidR="00066819" w:rsidRPr="00066819" w:rsidRDefault="00066819" w:rsidP="00066819">
      <w:pPr>
        <w:pStyle w:val="Leipteksti"/>
        <w:spacing w:after="280"/>
        <w:jc w:val="both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  <w:b/>
          <w:bCs/>
        </w:rPr>
        <w:t>Muut kuin arkkitehtuurin laitoksen opiskelijat</w:t>
      </w:r>
      <w:r w:rsidRPr="00066819">
        <w:rPr>
          <w:rStyle w:val="Eimitn"/>
          <w:rFonts w:cs="Times New Roman"/>
        </w:rPr>
        <w:t xml:space="preserve"> laativat kolmen (3) sivun pituisen esseen kurssikirjan kappaleesta Kaupunkisuunnittelun taustailmi</w:t>
      </w:r>
      <w:r w:rsidRPr="00066819">
        <w:rPr>
          <w:rStyle w:val="Eimitn"/>
          <w:rFonts w:cs="Times New Roman"/>
          <w:lang w:val="sv-SE"/>
        </w:rPr>
        <w:t>ö</w:t>
      </w:r>
      <w:r w:rsidRPr="00066819">
        <w:rPr>
          <w:rStyle w:val="Eimitn"/>
          <w:rFonts w:cs="Times New Roman"/>
        </w:rPr>
        <w:t>itä</w:t>
      </w:r>
      <w:r w:rsidRPr="00066819">
        <w:rPr>
          <w:rStyle w:val="Eimitn"/>
          <w:rFonts w:cs="Times New Roman"/>
          <w:lang w:val="pt-PT"/>
        </w:rPr>
        <w:t>, s. 33-49 (l</w:t>
      </w:r>
      <w:r w:rsidRPr="00066819">
        <w:rPr>
          <w:rStyle w:val="Eimitn"/>
          <w:rFonts w:cs="Times New Roman"/>
          <w:lang w:val="sv-SE"/>
        </w:rPr>
        <w:t>ö</w:t>
      </w:r>
      <w:proofErr w:type="spellStart"/>
      <w:r w:rsidRPr="00066819">
        <w:rPr>
          <w:rStyle w:val="Eimitn"/>
          <w:rFonts w:cs="Times New Roman"/>
        </w:rPr>
        <w:t>ytyy</w:t>
      </w:r>
      <w:proofErr w:type="spellEnd"/>
      <w:r w:rsidRPr="00066819">
        <w:rPr>
          <w:rStyle w:val="Eimitn"/>
          <w:rFonts w:cs="Times New Roman"/>
        </w:rPr>
        <w:t xml:space="preserve"> </w:t>
      </w:r>
      <w:proofErr w:type="spellStart"/>
      <w:r w:rsidRPr="00066819">
        <w:rPr>
          <w:rStyle w:val="Eimitn"/>
          <w:rFonts w:cs="Times New Roman"/>
        </w:rPr>
        <w:t>Mycourses</w:t>
      </w:r>
      <w:proofErr w:type="spellEnd"/>
      <w:r w:rsidRPr="00066819">
        <w:rPr>
          <w:rStyle w:val="Eimitn"/>
          <w:rFonts w:cs="Times New Roman"/>
        </w:rPr>
        <w:t xml:space="preserve"> - Ohjeita ja kirjallisuutta) </w:t>
      </w:r>
      <w:r w:rsidRPr="00066819">
        <w:rPr>
          <w:rStyle w:val="Eimitn"/>
          <w:rFonts w:cs="Times New Roman"/>
          <w:b/>
          <w:bCs/>
        </w:rPr>
        <w:t>TAI</w:t>
      </w:r>
      <w:r w:rsidRPr="00066819">
        <w:rPr>
          <w:rStyle w:val="Eimitn"/>
          <w:rFonts w:cs="Times New Roman"/>
        </w:rPr>
        <w:t xml:space="preserve"> pitkän asemakaavan selostuksen.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  <w:b/>
          <w:bCs/>
        </w:rPr>
        <w:t>Tarkistuslista: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Suunnitelmassa tulisi ottaa huomioon alla luetellut osa-alueet (kysy tarvittaessa apua tutorilta ja tutustu kurssikirjaan):</w:t>
      </w:r>
    </w:p>
    <w:p w:rsidR="00066819" w:rsidRPr="00066819" w:rsidRDefault="00066819" w:rsidP="00066819">
      <w:pPr>
        <w:pStyle w:val="Leipteksti"/>
        <w:spacing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 xml:space="preserve">● suunnitelmaratkaisun kaupunkikuvallinen ilme ja suhde ympäristöön, </w:t>
      </w:r>
    </w:p>
    <w:p w:rsidR="00066819" w:rsidRPr="00066819" w:rsidRDefault="00066819" w:rsidP="00066819">
      <w:pPr>
        <w:pStyle w:val="Leipteksti"/>
        <w:spacing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● asuminen ja talotyypit, rakennusmateriaalit</w:t>
      </w:r>
    </w:p>
    <w:p w:rsidR="00066819" w:rsidRPr="00066819" w:rsidRDefault="00066819" w:rsidP="00066819">
      <w:pPr>
        <w:pStyle w:val="Leipteksti"/>
        <w:spacing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 xml:space="preserve">● rakennusten suuntautuminen, näkymät asunnoista ja pihoilta </w:t>
      </w:r>
    </w:p>
    <w:p w:rsidR="00066819" w:rsidRPr="00066819" w:rsidRDefault="00066819" w:rsidP="00066819">
      <w:pPr>
        <w:pStyle w:val="Leipteksti"/>
        <w:spacing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● rakennusten, pihatilojen ja yhteistilojen sijoittuminen, pienilmaston huomiointi</w:t>
      </w:r>
    </w:p>
    <w:p w:rsidR="00066819" w:rsidRPr="00066819" w:rsidRDefault="00066819" w:rsidP="00066819">
      <w:pPr>
        <w:pStyle w:val="Leipteksti"/>
        <w:spacing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 xml:space="preserve">● liikkuminen korttelissa ja katuelämä </w:t>
      </w:r>
    </w:p>
    <w:p w:rsidR="00066819" w:rsidRPr="00066819" w:rsidRDefault="00066819" w:rsidP="00066819">
      <w:pPr>
        <w:pStyle w:val="Leipteksti"/>
        <w:spacing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 xml:space="preserve">● tilojen luonne (esim. pihat, maiseman käsittely kovilla ja pehmeillä materiaaleilla,   </w:t>
      </w:r>
    </w:p>
    <w:p w:rsidR="00066819" w:rsidRPr="00066819" w:rsidRDefault="00066819" w:rsidP="00066819">
      <w:pPr>
        <w:pStyle w:val="Leipteksti"/>
        <w:spacing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 xml:space="preserve">    </w:t>
      </w:r>
      <w:proofErr w:type="spellStart"/>
      <w:r w:rsidRPr="00066819">
        <w:rPr>
          <w:rStyle w:val="Eimitn"/>
          <w:rFonts w:cs="Times New Roman"/>
        </w:rPr>
        <w:t>shared</w:t>
      </w:r>
      <w:proofErr w:type="spellEnd"/>
      <w:r w:rsidRPr="00066819">
        <w:rPr>
          <w:rStyle w:val="Eimitn"/>
          <w:rFonts w:cs="Times New Roman"/>
        </w:rPr>
        <w:t xml:space="preserve"> </w:t>
      </w:r>
      <w:proofErr w:type="spellStart"/>
      <w:r w:rsidRPr="00066819">
        <w:rPr>
          <w:rStyle w:val="Eimitn"/>
          <w:rFonts w:cs="Times New Roman"/>
        </w:rPr>
        <w:t>space</w:t>
      </w:r>
      <w:proofErr w:type="spellEnd"/>
      <w:r w:rsidRPr="00066819">
        <w:rPr>
          <w:rStyle w:val="Eimitn"/>
          <w:rFonts w:cs="Times New Roman"/>
        </w:rPr>
        <w:t>, tilojen yksityisyys/julkisuus, turvallisuuden tunne)</w:t>
      </w:r>
    </w:p>
    <w:p w:rsidR="00066819" w:rsidRPr="00066819" w:rsidRDefault="00066819" w:rsidP="00066819">
      <w:pPr>
        <w:pStyle w:val="Leipteksti"/>
        <w:spacing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 xml:space="preserve">● </w:t>
      </w:r>
      <w:proofErr w:type="spellStart"/>
      <w:r w:rsidRPr="00066819">
        <w:rPr>
          <w:rStyle w:val="Eimitn"/>
          <w:rFonts w:cs="Times New Roman"/>
        </w:rPr>
        <w:t>pysäk</w:t>
      </w:r>
      <w:proofErr w:type="spellEnd"/>
      <w:r w:rsidRPr="00066819">
        <w:rPr>
          <w:rStyle w:val="Eimitn"/>
          <w:rFonts w:cs="Times New Roman"/>
          <w:lang w:val="sv-SE"/>
        </w:rPr>
        <w:t>ö</w:t>
      </w:r>
      <w:proofErr w:type="spellStart"/>
      <w:r w:rsidRPr="00066819">
        <w:rPr>
          <w:rStyle w:val="Eimitn"/>
          <w:rFonts w:cs="Times New Roman"/>
        </w:rPr>
        <w:t>intiratkaisut</w:t>
      </w:r>
      <w:proofErr w:type="spellEnd"/>
      <w:r w:rsidRPr="00066819">
        <w:rPr>
          <w:rStyle w:val="Eimitn"/>
          <w:rFonts w:cs="Times New Roman"/>
        </w:rPr>
        <w:t xml:space="preserve"> </w:t>
      </w:r>
    </w:p>
    <w:p w:rsidR="00066819" w:rsidRPr="00066819" w:rsidRDefault="00066819" w:rsidP="00066819">
      <w:pPr>
        <w:pStyle w:val="Leipteksti"/>
        <w:spacing w:after="280"/>
        <w:ind w:left="72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● paloturvallisuus, energia-ja jätehuolto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  <w:b/>
          <w:bCs/>
        </w:rPr>
      </w:pPr>
      <w:r w:rsidRPr="00066819">
        <w:rPr>
          <w:rStyle w:val="Eimitn"/>
          <w:rFonts w:cs="Times New Roman"/>
          <w:b/>
          <w:bCs/>
        </w:rPr>
        <w:t>Palautus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 xml:space="preserve">Asemakaava ja </w:t>
      </w:r>
      <w:proofErr w:type="spellStart"/>
      <w:r w:rsidRPr="00066819">
        <w:rPr>
          <w:rStyle w:val="Eimitn"/>
          <w:rFonts w:cs="Times New Roman"/>
        </w:rPr>
        <w:t>havainnekuva</w:t>
      </w:r>
      <w:proofErr w:type="spellEnd"/>
      <w:r w:rsidRPr="00066819">
        <w:rPr>
          <w:rStyle w:val="Eimitn"/>
          <w:rFonts w:cs="Times New Roman"/>
        </w:rPr>
        <w:t xml:space="preserve"> esitetään joko yhdellä tai kahdella A2- tai A3-arkilla ja muut asiakirjat A4-arkeilla.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Kaiken kuva-aineiston saa laatia haluamallaan tavalla, käsin piirtämällä tai tietokoneella. Kaikkien kuvien (katuperspektiivit pois lukien) tulee olla mittakaavassa.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lastRenderedPageBreak/>
        <w:t xml:space="preserve">Asemakaava, </w:t>
      </w:r>
      <w:proofErr w:type="spellStart"/>
      <w:r w:rsidRPr="00066819">
        <w:rPr>
          <w:rStyle w:val="Eimitn"/>
          <w:rFonts w:cs="Times New Roman"/>
        </w:rPr>
        <w:t>havainnekuva</w:t>
      </w:r>
      <w:proofErr w:type="spellEnd"/>
      <w:r w:rsidRPr="00066819">
        <w:rPr>
          <w:rStyle w:val="Eimitn"/>
          <w:rFonts w:cs="Times New Roman"/>
        </w:rPr>
        <w:t xml:space="preserve"> tai asemakaavan selostus sekä havainnollistava kuva-aineisto ja rakennustapaohje tulostetaan yhteen PDF-tiedostoon.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Palautettavan tiedoston asemakaavakartan oikeassa alakulmassa on nimi</w:t>
      </w:r>
      <w:r w:rsidRPr="00066819">
        <w:rPr>
          <w:rStyle w:val="Eimitn"/>
          <w:rFonts w:cs="Times New Roman"/>
          <w:lang w:val="sv-SE"/>
        </w:rPr>
        <w:t>ö</w:t>
      </w:r>
      <w:r w:rsidRPr="00066819">
        <w:rPr>
          <w:rStyle w:val="Eimitn"/>
          <w:rFonts w:cs="Times New Roman"/>
        </w:rPr>
        <w:t>, jossa lukee:</w:t>
      </w:r>
    </w:p>
    <w:p w:rsidR="00066819" w:rsidRPr="00066819" w:rsidRDefault="00066819" w:rsidP="00066819">
      <w:pPr>
        <w:pStyle w:val="Leipteksti"/>
        <w:numPr>
          <w:ilvl w:val="0"/>
          <w:numId w:val="2"/>
        </w:numPr>
        <w:spacing w:before="280"/>
        <w:rPr>
          <w:rFonts w:cs="Times New Roman"/>
        </w:rPr>
      </w:pPr>
      <w:proofErr w:type="spellStart"/>
      <w:r w:rsidRPr="00066819">
        <w:rPr>
          <w:rStyle w:val="Eimitn"/>
          <w:rFonts w:cs="Times New Roman"/>
        </w:rPr>
        <w:t>KjK</w:t>
      </w:r>
      <w:proofErr w:type="spellEnd"/>
      <w:r w:rsidRPr="00066819">
        <w:rPr>
          <w:rStyle w:val="Eimitn"/>
          <w:rFonts w:cs="Times New Roman"/>
        </w:rPr>
        <w:t xml:space="preserve"> 2021 H3 </w:t>
      </w:r>
    </w:p>
    <w:p w:rsidR="00066819" w:rsidRPr="00066819" w:rsidRDefault="00066819" w:rsidP="00066819">
      <w:pPr>
        <w:pStyle w:val="Leipteksti"/>
        <w:numPr>
          <w:ilvl w:val="0"/>
          <w:numId w:val="2"/>
        </w:numPr>
        <w:rPr>
          <w:rFonts w:cs="Times New Roman"/>
        </w:rPr>
      </w:pPr>
      <w:r w:rsidRPr="00066819">
        <w:rPr>
          <w:rStyle w:val="Eimitn"/>
          <w:rFonts w:cs="Times New Roman"/>
        </w:rPr>
        <w:t>Kaupunki/asemakaavan nimi</w:t>
      </w:r>
      <w:r w:rsidRPr="00066819">
        <w:rPr>
          <w:rStyle w:val="Eimitn"/>
          <w:rFonts w:cs="Times New Roman"/>
          <w:lang w:val="en-US"/>
        </w:rPr>
        <w:t> </w:t>
      </w:r>
    </w:p>
    <w:p w:rsidR="00066819" w:rsidRPr="00066819" w:rsidRDefault="00066819" w:rsidP="00066819">
      <w:pPr>
        <w:pStyle w:val="Leipteksti"/>
        <w:numPr>
          <w:ilvl w:val="0"/>
          <w:numId w:val="2"/>
        </w:numPr>
        <w:spacing w:after="280"/>
        <w:rPr>
          <w:rFonts w:cs="Times New Roman"/>
        </w:rPr>
      </w:pPr>
      <w:r w:rsidRPr="00066819">
        <w:rPr>
          <w:rStyle w:val="Eimitn"/>
          <w:rFonts w:cs="Times New Roman"/>
        </w:rPr>
        <w:t>Opiskelijan nimi</w:t>
      </w:r>
      <w:r w:rsidRPr="00066819">
        <w:rPr>
          <w:rStyle w:val="Eimitn"/>
          <w:rFonts w:cs="Times New Roman"/>
        </w:rPr>
        <w:br/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  <w:color w:val="000000" w:themeColor="text1"/>
        </w:rPr>
      </w:pPr>
      <w:r w:rsidRPr="00066819">
        <w:rPr>
          <w:rStyle w:val="Eimitn"/>
          <w:rFonts w:cs="Times New Roman"/>
          <w:color w:val="000000" w:themeColor="text1"/>
        </w:rPr>
        <w:t xml:space="preserve">Lisämateriaali (arkkitehtiopiskelijat: kuva-aineisto, muut opiskelijat: essee) tulostetaan selostuksen jatkoksi. 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 xml:space="preserve">Tiedosto palautetaan </w:t>
      </w:r>
      <w:proofErr w:type="spellStart"/>
      <w:r w:rsidRPr="00066819">
        <w:rPr>
          <w:rStyle w:val="Eimitn"/>
          <w:rFonts w:cs="Times New Roman"/>
        </w:rPr>
        <w:t>MyCoursesiin</w:t>
      </w:r>
      <w:proofErr w:type="spellEnd"/>
      <w:r w:rsidRPr="00066819">
        <w:rPr>
          <w:rStyle w:val="Eimitn"/>
          <w:rFonts w:cs="Times New Roman"/>
        </w:rPr>
        <w:t xml:space="preserve"> palautuslaatikkoon ja </w:t>
      </w:r>
      <w:proofErr w:type="spellStart"/>
      <w:r w:rsidRPr="00066819">
        <w:rPr>
          <w:rStyle w:val="Eimitn"/>
          <w:rFonts w:cs="Times New Roman"/>
        </w:rPr>
        <w:t>yksil</w:t>
      </w:r>
      <w:proofErr w:type="spellEnd"/>
      <w:r w:rsidRPr="00066819">
        <w:rPr>
          <w:rStyle w:val="Eimitn"/>
          <w:rFonts w:cs="Times New Roman"/>
          <w:lang w:val="sv-SE"/>
        </w:rPr>
        <w:t>ö</w:t>
      </w:r>
      <w:r w:rsidRPr="00066819">
        <w:rPr>
          <w:rStyle w:val="Eimitn"/>
          <w:rFonts w:cs="Times New Roman"/>
        </w:rPr>
        <w:t>kansioon.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Tehtävä tulee palauttaa viimeistään 12.04 klo 21:00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Tiedosto nimetään (</w:t>
      </w:r>
      <w:r w:rsidRPr="00066819">
        <w:rPr>
          <w:rStyle w:val="Eimitn"/>
          <w:rFonts w:cs="Times New Roman"/>
          <w:i/>
          <w:iCs/>
        </w:rPr>
        <w:t xml:space="preserve">tekijän </w:t>
      </w:r>
      <w:proofErr w:type="spellStart"/>
      <w:r w:rsidRPr="00066819">
        <w:rPr>
          <w:rStyle w:val="Eimitn"/>
          <w:rFonts w:cs="Times New Roman"/>
          <w:i/>
          <w:iCs/>
        </w:rPr>
        <w:t>nimi_Ryhmä</w:t>
      </w:r>
      <w:proofErr w:type="spellEnd"/>
      <w:r w:rsidRPr="00066819">
        <w:rPr>
          <w:rStyle w:val="Eimitn"/>
          <w:rFonts w:cs="Times New Roman"/>
          <w:i/>
          <w:iCs/>
        </w:rPr>
        <w:t xml:space="preserve"> </w:t>
      </w:r>
      <w:proofErr w:type="spellStart"/>
      <w:r w:rsidRPr="00066819">
        <w:rPr>
          <w:rStyle w:val="Eimitn"/>
          <w:rFonts w:cs="Times New Roman"/>
          <w:i/>
          <w:iCs/>
        </w:rPr>
        <w:t>X_tutorin</w:t>
      </w:r>
      <w:proofErr w:type="spellEnd"/>
      <w:r w:rsidRPr="00066819">
        <w:rPr>
          <w:rStyle w:val="Eimitn"/>
          <w:rFonts w:cs="Times New Roman"/>
          <w:i/>
          <w:iCs/>
        </w:rPr>
        <w:t xml:space="preserve"> nimi</w:t>
      </w:r>
      <w:r w:rsidRPr="00066819">
        <w:rPr>
          <w:rStyle w:val="Eimitn"/>
          <w:rFonts w:cs="Times New Roman"/>
        </w:rPr>
        <w:t xml:space="preserve">). </w:t>
      </w:r>
      <w:proofErr w:type="spellStart"/>
      <w:r w:rsidRPr="00066819">
        <w:rPr>
          <w:rStyle w:val="Eimitn"/>
          <w:rFonts w:cs="Times New Roman"/>
        </w:rPr>
        <w:t>Esim</w:t>
      </w:r>
      <w:proofErr w:type="spellEnd"/>
      <w:r w:rsidRPr="00066819">
        <w:rPr>
          <w:rStyle w:val="Eimitn"/>
          <w:rFonts w:cs="Times New Roman"/>
        </w:rPr>
        <w:t xml:space="preserve"> (Erkki </w:t>
      </w:r>
      <w:proofErr w:type="spellStart"/>
      <w:r w:rsidRPr="00066819">
        <w:rPr>
          <w:rStyle w:val="Eimitn"/>
          <w:rFonts w:cs="Times New Roman"/>
        </w:rPr>
        <w:t>Virtanen_Ryhmä</w:t>
      </w:r>
      <w:proofErr w:type="spellEnd"/>
      <w:r w:rsidRPr="00066819">
        <w:rPr>
          <w:rStyle w:val="Eimitn"/>
          <w:rFonts w:cs="Times New Roman"/>
        </w:rPr>
        <w:t xml:space="preserve"> 3_ Hewidy)</w:t>
      </w:r>
    </w:p>
    <w:p w:rsidR="00066819" w:rsidRPr="00066819" w:rsidRDefault="00066819" w:rsidP="00066819">
      <w:pPr>
        <w:pStyle w:val="Leipteksti"/>
        <w:spacing w:after="280"/>
        <w:rPr>
          <w:rStyle w:val="Eimitn"/>
          <w:rFonts w:eastAsia="Cambria" w:cs="Times New Roman"/>
        </w:rPr>
      </w:pPr>
      <w:r w:rsidRPr="00066819">
        <w:rPr>
          <w:rStyle w:val="Eimitn"/>
          <w:rFonts w:cs="Times New Roman"/>
        </w:rPr>
        <w:t>Visuaalisen materiaalin korvaava essee TAI pitkä asemakaavan selostus palautetaan samaan palautuslaatikkoon 12.04 klo 21:00 mennessä. Tiedosto nimetään (tekijän nimi_H2_korvaava essee TAI tekijän nimi_H2_asemakaavan selostus).</w:t>
      </w:r>
    </w:p>
    <w:bookmarkEnd w:id="0"/>
    <w:p w:rsidR="00694C68" w:rsidRPr="00066819" w:rsidRDefault="00066819">
      <w:pPr>
        <w:rPr>
          <w:rFonts w:ascii="Times New Roman" w:hAnsi="Times New Roman" w:cs="Times New Roman"/>
          <w:lang w:val="fi-FI"/>
        </w:rPr>
      </w:pPr>
    </w:p>
    <w:sectPr w:rsidR="00694C68" w:rsidRPr="00066819" w:rsidSect="005F13D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445"/>
    <w:multiLevelType w:val="hybridMultilevel"/>
    <w:tmpl w:val="A04C2D9A"/>
    <w:styleLink w:val="Tuotutyyli2"/>
    <w:lvl w:ilvl="0" w:tplc="F34C6858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00E9A8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3C830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50C1EF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308135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E3AAF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6C64B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CE87A4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EE0C1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42BE3EB8"/>
    <w:multiLevelType w:val="hybridMultilevel"/>
    <w:tmpl w:val="A04C2D9A"/>
    <w:numStyleLink w:val="Tuotutyyli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19"/>
    <w:rsid w:val="00066819"/>
    <w:rsid w:val="005F13D0"/>
    <w:rsid w:val="00950082"/>
    <w:rsid w:val="00A5681B"/>
    <w:rsid w:val="00C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D25833"/>
  <w14:defaultImageDpi w14:val="32767"/>
  <w15:chartTrackingRefBased/>
  <w15:docId w15:val="{582EBAB2-0350-B643-A783-AAB4E259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pteksti">
    <w:name w:val="Leipäteksti"/>
    <w:rsid w:val="000668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i-FI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Eimitn">
    <w:name w:val="Ei mitään"/>
    <w:rsid w:val="00066819"/>
  </w:style>
  <w:style w:type="numbering" w:customStyle="1" w:styleId="Tuotutyyli2">
    <w:name w:val="Tuotu tyyli: 2"/>
    <w:rsid w:val="0006681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4101</Characters>
  <Application>Microsoft Office Word</Application>
  <DocSecurity>0</DocSecurity>
  <Lines>65</Lines>
  <Paragraphs>14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2020-12-27T22:20:00Z</dcterms:created>
  <dcterms:modified xsi:type="dcterms:W3CDTF">2020-12-27T22:21:00Z</dcterms:modified>
</cp:coreProperties>
</file>