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E7BC5" w14:textId="77777777" w:rsidR="00C352D8" w:rsidRPr="00D352E0" w:rsidRDefault="00C352D8" w:rsidP="00C352D8">
      <w:pPr>
        <w:rPr>
          <w:rFonts w:cs="Calibri"/>
          <w:b/>
          <w:sz w:val="24"/>
          <w:szCs w:val="24"/>
        </w:rPr>
      </w:pPr>
      <w:r w:rsidRPr="00D352E0">
        <w:rPr>
          <w:rFonts w:cs="Calibri"/>
          <w:b/>
          <w:sz w:val="24"/>
          <w:szCs w:val="24"/>
        </w:rPr>
        <w:t>Tiivistelmä</w:t>
      </w:r>
      <w:bookmarkStart w:id="0" w:name="_GoBack"/>
      <w:bookmarkEnd w:id="0"/>
    </w:p>
    <w:p w14:paraId="4ACEE2F2" w14:textId="77777777" w:rsidR="00C352D8" w:rsidRPr="0053398D" w:rsidRDefault="00C352D8" w:rsidP="00C352D8">
      <w:pPr>
        <w:rPr>
          <w:rFonts w:cs="Calibri"/>
          <w:sz w:val="24"/>
          <w:szCs w:val="24"/>
        </w:rPr>
      </w:pPr>
      <w:r w:rsidRPr="00D352E0">
        <w:rPr>
          <w:rFonts w:cs="Calibri"/>
          <w:sz w:val="24"/>
          <w:szCs w:val="24"/>
        </w:rPr>
        <w:t>Tiivistelmä on muusta työstä täysin irrallinen teksti, joka kirjoitetaan tiivistelmälomakkeelle vasta, kun koko työ on valmis. Se on s</w:t>
      </w:r>
      <w:r w:rsidRPr="0053398D">
        <w:rPr>
          <w:rFonts w:cs="Calibri"/>
          <w:sz w:val="24"/>
          <w:szCs w:val="24"/>
        </w:rPr>
        <w:t>uppea ja itsenäinen teksti, joka kuvaa olennaisen opinnäytteen sisällöstä. Tavoitteena</w:t>
      </w:r>
      <w:r w:rsidR="00C61EB2">
        <w:rPr>
          <w:rFonts w:cs="Calibri"/>
          <w:sz w:val="24"/>
          <w:szCs w:val="24"/>
        </w:rPr>
        <w:t xml:space="preserve"> on</w:t>
      </w:r>
      <w:r w:rsidRPr="0053398D">
        <w:rPr>
          <w:rFonts w:cs="Calibri"/>
          <w:sz w:val="24"/>
          <w:szCs w:val="24"/>
        </w:rPr>
        <w:t xml:space="preserve"> selvittää työn merkitys lukijalle ja antaa yleiskuva työstä. Tiivistelmä markkinoi työtäsi potentiaalisille lu</w:t>
      </w:r>
      <w:r>
        <w:rPr>
          <w:rFonts w:cs="Calibri"/>
          <w:sz w:val="24"/>
          <w:szCs w:val="24"/>
        </w:rPr>
        <w:t>kijoille, siksi tutkimusongelma</w:t>
      </w:r>
      <w:r w:rsidRPr="0053398D">
        <w:rPr>
          <w:rFonts w:cs="Calibri"/>
          <w:sz w:val="24"/>
          <w:szCs w:val="24"/>
        </w:rPr>
        <w:t xml:space="preserve"> ja tärkeimmät tulokset kannattaa kertoa selkeästi ja napakasti. Tiivistelmä kirjoitetaan hieman yleistajuisemmin kuin itse työ, koska teksti palvelee tiedonvälitystarkoituksessa laajaa yleisöä. </w:t>
      </w:r>
    </w:p>
    <w:p w14:paraId="7DE54875" w14:textId="77777777" w:rsidR="007223B3" w:rsidRDefault="00C352D8" w:rsidP="007223B3">
      <w:pPr>
        <w:rPr>
          <w:rFonts w:cs="Calibri"/>
          <w:sz w:val="24"/>
          <w:szCs w:val="24"/>
        </w:rPr>
      </w:pPr>
      <w:r w:rsidRPr="0053398D">
        <w:rPr>
          <w:rFonts w:cs="Calibri"/>
          <w:sz w:val="24"/>
          <w:szCs w:val="24"/>
        </w:rPr>
        <w:t>Tiivistelmän</w:t>
      </w:r>
      <w:r w:rsidR="007223B3">
        <w:rPr>
          <w:rFonts w:cs="Calibri"/>
          <w:sz w:val="24"/>
          <w:szCs w:val="24"/>
        </w:rPr>
        <w:t xml:space="preserve"> tyypillinen </w:t>
      </w:r>
      <w:r w:rsidRPr="0053398D">
        <w:rPr>
          <w:rFonts w:cs="Calibri"/>
          <w:sz w:val="24"/>
          <w:szCs w:val="24"/>
        </w:rPr>
        <w:t>rakenne:</w:t>
      </w:r>
    </w:p>
    <w:p w14:paraId="6019BBF2" w14:textId="77777777" w:rsidR="007223B3" w:rsidRPr="007223B3" w:rsidRDefault="007223B3" w:rsidP="007223B3">
      <w:pPr>
        <w:pStyle w:val="ListParagraph"/>
        <w:numPr>
          <w:ilvl w:val="1"/>
          <w:numId w:val="2"/>
        </w:numPr>
        <w:textAlignment w:val="baseline"/>
        <w:rPr>
          <w:rFonts w:ascii="Calibri" w:hAnsi="Calibri" w:cs="Calibri"/>
        </w:rPr>
      </w:pPr>
      <w:r w:rsidRPr="007223B3">
        <w:rPr>
          <w:rFonts w:ascii="Calibri" w:hAnsi="Calibri" w:cs="Calibri"/>
        </w:rPr>
        <w:t>Aihe, tavoite ja rajaus (heti alkuun, selkeästi ja napakasti, ei johdattelua)</w:t>
      </w:r>
    </w:p>
    <w:p w14:paraId="564C0E1A" w14:textId="77777777" w:rsidR="007223B3" w:rsidRPr="0053398D" w:rsidRDefault="007223B3" w:rsidP="007223B3">
      <w:pPr>
        <w:pStyle w:val="ListParagraph"/>
        <w:numPr>
          <w:ilvl w:val="1"/>
          <w:numId w:val="2"/>
        </w:numPr>
        <w:textAlignment w:val="baseline"/>
        <w:rPr>
          <w:rFonts w:ascii="Calibri" w:hAnsi="Calibri" w:cs="Calibri"/>
        </w:rPr>
      </w:pPr>
      <w:r w:rsidRPr="0053398D">
        <w:rPr>
          <w:rFonts w:ascii="Calibri" w:hAnsi="Calibri" w:cs="Calibri"/>
        </w:rPr>
        <w:t>Aineisto ja menetelmät (erittäin lyhyesti)</w:t>
      </w:r>
    </w:p>
    <w:p w14:paraId="3EC5D775" w14:textId="77777777" w:rsidR="007223B3" w:rsidRPr="0053398D" w:rsidRDefault="007223B3" w:rsidP="007223B3">
      <w:pPr>
        <w:pStyle w:val="ListParagraph"/>
        <w:numPr>
          <w:ilvl w:val="1"/>
          <w:numId w:val="2"/>
        </w:numPr>
        <w:textAlignment w:val="baseline"/>
        <w:rPr>
          <w:rFonts w:ascii="Calibri" w:hAnsi="Calibri" w:cs="Calibri"/>
        </w:rPr>
      </w:pPr>
      <w:r w:rsidRPr="0053398D">
        <w:rPr>
          <w:rFonts w:ascii="Calibri" w:hAnsi="Calibri" w:cs="Calibri"/>
        </w:rPr>
        <w:t>Tulokset (tälle enemmän painoarvoa)</w:t>
      </w:r>
    </w:p>
    <w:p w14:paraId="46E77F71" w14:textId="77777777" w:rsidR="007223B3" w:rsidRDefault="007223B3" w:rsidP="007223B3">
      <w:pPr>
        <w:pStyle w:val="ListParagraph"/>
        <w:numPr>
          <w:ilvl w:val="1"/>
          <w:numId w:val="2"/>
        </w:numPr>
        <w:textAlignment w:val="baseline"/>
        <w:rPr>
          <w:rFonts w:ascii="Calibri" w:hAnsi="Calibri" w:cs="Calibri"/>
        </w:rPr>
      </w:pPr>
      <w:r w:rsidRPr="0053398D">
        <w:rPr>
          <w:rFonts w:ascii="Calibri" w:hAnsi="Calibri" w:cs="Calibri"/>
        </w:rPr>
        <w:t>Johtopäätökset (tälle enemmän painoarvoa)</w:t>
      </w:r>
      <w:r>
        <w:rPr>
          <w:rFonts w:ascii="Calibri" w:hAnsi="Calibri" w:cs="Calibri"/>
        </w:rPr>
        <w:t>.</w:t>
      </w:r>
    </w:p>
    <w:p w14:paraId="3A10E705" w14:textId="77777777" w:rsidR="007223B3" w:rsidRDefault="007223B3" w:rsidP="00C352D8">
      <w:pPr>
        <w:rPr>
          <w:rFonts w:cs="Calibri"/>
          <w:sz w:val="24"/>
          <w:szCs w:val="24"/>
        </w:rPr>
      </w:pPr>
    </w:p>
    <w:p w14:paraId="357B83E8" w14:textId="77777777" w:rsidR="007223B3" w:rsidRPr="0053398D" w:rsidRDefault="007223B3" w:rsidP="00C352D8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Huomioitavaa:</w:t>
      </w:r>
    </w:p>
    <w:p w14:paraId="5E8033FF" w14:textId="77777777" w:rsidR="00C352D8" w:rsidRDefault="007223B3" w:rsidP="00C352D8">
      <w:pPr>
        <w:pStyle w:val="ListParagraph"/>
        <w:numPr>
          <w:ilvl w:val="0"/>
          <w:numId w:val="1"/>
        </w:num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C352D8" w:rsidRPr="00D352E0">
        <w:rPr>
          <w:rFonts w:ascii="Calibri" w:hAnsi="Calibri" w:cs="Calibri"/>
        </w:rPr>
        <w:t>eksti jäsennetään kappaleisiin (3−5 kappaletta)</w:t>
      </w:r>
    </w:p>
    <w:p w14:paraId="76B6F0DA" w14:textId="77777777" w:rsidR="00C352D8" w:rsidRPr="00D352E0" w:rsidRDefault="007223B3" w:rsidP="00C352D8">
      <w:pPr>
        <w:pStyle w:val="ListParagraph"/>
        <w:numPr>
          <w:ilvl w:val="0"/>
          <w:numId w:val="1"/>
        </w:num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="00C352D8" w:rsidRPr="00D352E0">
        <w:rPr>
          <w:rFonts w:ascii="Calibri" w:hAnsi="Calibri" w:cs="Calibri"/>
        </w:rPr>
        <w:t>i väliotsikkoja</w:t>
      </w:r>
    </w:p>
    <w:p w14:paraId="6342CA50" w14:textId="77777777" w:rsidR="00C352D8" w:rsidRPr="00D352E0" w:rsidRDefault="007223B3" w:rsidP="00C352D8">
      <w:pPr>
        <w:pStyle w:val="ListParagraph"/>
        <w:numPr>
          <w:ilvl w:val="0"/>
          <w:numId w:val="1"/>
        </w:num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="00C352D8" w:rsidRPr="00D352E0">
        <w:rPr>
          <w:rFonts w:ascii="Calibri" w:hAnsi="Calibri" w:cs="Calibri"/>
        </w:rPr>
        <w:t>i mitään työn ulkopuolelta</w:t>
      </w:r>
    </w:p>
    <w:p w14:paraId="1458474A" w14:textId="77777777" w:rsidR="00C352D8" w:rsidRPr="00D352E0" w:rsidRDefault="007223B3" w:rsidP="00C352D8">
      <w:pPr>
        <w:pStyle w:val="ListParagraph"/>
        <w:numPr>
          <w:ilvl w:val="0"/>
          <w:numId w:val="1"/>
        </w:num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="00C352D8" w:rsidRPr="00D352E0">
        <w:rPr>
          <w:rFonts w:ascii="Calibri" w:hAnsi="Calibri" w:cs="Calibri"/>
        </w:rPr>
        <w:t>i tekstiviitteitä tai lainauksia</w:t>
      </w:r>
    </w:p>
    <w:p w14:paraId="19B3AEC3" w14:textId="77777777" w:rsidR="00C352D8" w:rsidRPr="00D352E0" w:rsidRDefault="007223B3" w:rsidP="00C352D8">
      <w:pPr>
        <w:pStyle w:val="ListParagraph"/>
        <w:numPr>
          <w:ilvl w:val="0"/>
          <w:numId w:val="1"/>
        </w:num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C352D8" w:rsidRPr="00D352E0">
        <w:rPr>
          <w:rFonts w:ascii="Calibri" w:hAnsi="Calibri" w:cs="Calibri"/>
        </w:rPr>
        <w:t xml:space="preserve">ähän tai ei ollenkaan viittauksia työhön (ei ollenkaan: ”luvussa 3” tms., </w:t>
      </w:r>
      <w:r w:rsidR="00C352D8">
        <w:rPr>
          <w:rFonts w:ascii="Calibri" w:hAnsi="Calibri" w:cs="Calibri"/>
        </w:rPr>
        <w:t xml:space="preserve">mutta </w:t>
      </w:r>
      <w:r w:rsidR="00C352D8" w:rsidRPr="00D352E0">
        <w:rPr>
          <w:rFonts w:ascii="Calibri" w:hAnsi="Calibri" w:cs="Calibri"/>
        </w:rPr>
        <w:t>koko työhön vo</w:t>
      </w:r>
      <w:r w:rsidR="00691C41">
        <w:rPr>
          <w:rFonts w:ascii="Calibri" w:hAnsi="Calibri" w:cs="Calibri"/>
        </w:rPr>
        <w:t>i viitata esim. sanalla ”kandidaatin</w:t>
      </w:r>
      <w:r w:rsidR="00C352D8" w:rsidRPr="00D352E0">
        <w:rPr>
          <w:rFonts w:ascii="Calibri" w:hAnsi="Calibri" w:cs="Calibri"/>
        </w:rPr>
        <w:t>työssä”)</w:t>
      </w:r>
    </w:p>
    <w:p w14:paraId="1D443041" w14:textId="77777777" w:rsidR="00C352D8" w:rsidRPr="0053398D" w:rsidRDefault="007223B3" w:rsidP="00C352D8">
      <w:pPr>
        <w:pStyle w:val="ListParagraph"/>
        <w:numPr>
          <w:ilvl w:val="0"/>
          <w:numId w:val="1"/>
        </w:num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="00C352D8" w:rsidRPr="0053398D">
        <w:rPr>
          <w:rFonts w:ascii="Calibri" w:hAnsi="Calibri" w:cs="Calibri"/>
        </w:rPr>
        <w:t>i kuvia ja taulukoita</w:t>
      </w:r>
    </w:p>
    <w:p w14:paraId="5BFBF70B" w14:textId="77777777" w:rsidR="007223B3" w:rsidRDefault="007223B3" w:rsidP="007223B3">
      <w:pPr>
        <w:pStyle w:val="ListParagraph"/>
        <w:numPr>
          <w:ilvl w:val="0"/>
          <w:numId w:val="1"/>
        </w:num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="00C352D8" w:rsidRPr="0053398D">
        <w:rPr>
          <w:rFonts w:ascii="Calibri" w:hAnsi="Calibri" w:cs="Calibri"/>
        </w:rPr>
        <w:t xml:space="preserve">öysät pois: </w:t>
      </w:r>
    </w:p>
    <w:p w14:paraId="6C413B22" w14:textId="77777777" w:rsidR="007223B3" w:rsidRDefault="007223B3" w:rsidP="007223B3">
      <w:pPr>
        <w:pStyle w:val="ListParagraph"/>
        <w:numPr>
          <w:ilvl w:val="1"/>
          <w:numId w:val="1"/>
        </w:num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="00C352D8" w:rsidRPr="007223B3">
        <w:rPr>
          <w:rFonts w:ascii="Calibri" w:hAnsi="Calibri" w:cs="Calibri"/>
        </w:rPr>
        <w:t>i työn rakenteen esittelyä</w:t>
      </w:r>
    </w:p>
    <w:p w14:paraId="1D8674E6" w14:textId="77777777" w:rsidR="00C352D8" w:rsidRPr="007223B3" w:rsidRDefault="007223B3" w:rsidP="007223B3">
      <w:pPr>
        <w:pStyle w:val="ListParagraph"/>
        <w:numPr>
          <w:ilvl w:val="1"/>
          <w:numId w:val="1"/>
        </w:numPr>
        <w:textAlignment w:val="baseline"/>
        <w:rPr>
          <w:rFonts w:ascii="Calibri" w:hAnsi="Calibri" w:cs="Calibri"/>
        </w:rPr>
      </w:pPr>
      <w:r w:rsidRPr="007223B3">
        <w:rPr>
          <w:rFonts w:ascii="Calibri" w:hAnsi="Calibri" w:cs="Calibri"/>
        </w:rPr>
        <w:t>e</w:t>
      </w:r>
      <w:r w:rsidR="00C352D8" w:rsidRPr="007223B3">
        <w:rPr>
          <w:rFonts w:ascii="Calibri" w:hAnsi="Calibri" w:cs="Calibri"/>
        </w:rPr>
        <w:t>i itsestäänselvyyksiä</w:t>
      </w:r>
    </w:p>
    <w:p w14:paraId="4A3F649C" w14:textId="77777777" w:rsidR="00C352D8" w:rsidRPr="0053398D" w:rsidRDefault="007223B3" w:rsidP="007223B3">
      <w:pPr>
        <w:pStyle w:val="ListParagraph"/>
        <w:numPr>
          <w:ilvl w:val="1"/>
          <w:numId w:val="1"/>
        </w:num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="00C352D8" w:rsidRPr="0053398D">
        <w:rPr>
          <w:rFonts w:ascii="Calibri" w:hAnsi="Calibri" w:cs="Calibri"/>
        </w:rPr>
        <w:t>i turhaa toistoa</w:t>
      </w:r>
    </w:p>
    <w:p w14:paraId="7D039254" w14:textId="77777777" w:rsidR="00C352D8" w:rsidRPr="0053398D" w:rsidRDefault="007223B3" w:rsidP="007223B3">
      <w:pPr>
        <w:pStyle w:val="ListParagraph"/>
        <w:numPr>
          <w:ilvl w:val="1"/>
          <w:numId w:val="1"/>
        </w:num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ä</w:t>
      </w:r>
      <w:r w:rsidR="00C352D8" w:rsidRPr="0053398D">
        <w:rPr>
          <w:rFonts w:ascii="Calibri" w:hAnsi="Calibri" w:cs="Calibri"/>
        </w:rPr>
        <w:t>lä jätä lukijaa nälkäiseksi, eli kerro asiasisältö, älä vihjaa, että työssä kerrotaan se.</w:t>
      </w:r>
    </w:p>
    <w:p w14:paraId="0D11A2AB" w14:textId="77777777" w:rsidR="00B938AD" w:rsidRPr="00B938AD" w:rsidRDefault="00B938AD" w:rsidP="00B938AD">
      <w:pPr>
        <w:textAlignment w:val="baseline"/>
        <w:rPr>
          <w:rFonts w:cs="Calibri"/>
        </w:rPr>
      </w:pPr>
    </w:p>
    <w:p w14:paraId="789A413A" w14:textId="77777777" w:rsidR="00B938AD" w:rsidRDefault="00B938AD" w:rsidP="00B938AD">
      <w:pPr>
        <w:textAlignment w:val="baseline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Muotoilusta:</w:t>
      </w:r>
    </w:p>
    <w:p w14:paraId="50C5365F" w14:textId="77777777" w:rsidR="00B938AD" w:rsidRPr="007223B3" w:rsidRDefault="00B938AD" w:rsidP="00B938AD">
      <w:pPr>
        <w:pStyle w:val="PlainText"/>
        <w:numPr>
          <w:ilvl w:val="0"/>
          <w:numId w:val="1"/>
        </w:numPr>
        <w:rPr>
          <w:i/>
        </w:rPr>
      </w:pPr>
      <w:r>
        <w:t xml:space="preserve">Tiivistelmäpohjan tekstin fonttia voit halutessasi vaihtaa työn ulkoasun yhtenäisyyden vuoksi, fontin koko on kuitenkin 11 ja riviväli oletusasetusten mukainen. </w:t>
      </w:r>
      <w:r w:rsidRPr="007223B3">
        <w:rPr>
          <w:i/>
        </w:rPr>
        <w:t>Tiivistelmän pitää mahtua annettuun tilaan ilman, että fonttia tarvitsee pienentää.</w:t>
      </w:r>
    </w:p>
    <w:p w14:paraId="38C3AE5B" w14:textId="77777777" w:rsidR="00607DA5" w:rsidRDefault="00607DA5" w:rsidP="00B938AD">
      <w:pPr>
        <w:pStyle w:val="PlainText"/>
        <w:numPr>
          <w:ilvl w:val="0"/>
          <w:numId w:val="1"/>
        </w:numPr>
      </w:pPr>
      <w:r>
        <w:t>Otsikko- ja tietokenttiin ei saa tehdä muutoksia.</w:t>
      </w:r>
    </w:p>
    <w:p w14:paraId="4604BCB7" w14:textId="77777777" w:rsidR="00B938AD" w:rsidRDefault="00B938AD" w:rsidP="00B938AD">
      <w:pPr>
        <w:pStyle w:val="PlainText"/>
        <w:ind w:left="720"/>
      </w:pPr>
    </w:p>
    <w:p w14:paraId="3EC88249" w14:textId="77777777" w:rsidR="00B938AD" w:rsidRPr="00B938AD" w:rsidRDefault="00B938AD" w:rsidP="00B938AD">
      <w:pPr>
        <w:textAlignment w:val="baseline"/>
        <w:rPr>
          <w:rFonts w:asciiTheme="minorHAnsi" w:hAnsiTheme="minorHAnsi" w:cs="Calibri"/>
        </w:rPr>
      </w:pPr>
    </w:p>
    <w:p w14:paraId="2D3B0123" w14:textId="77777777" w:rsidR="00C352D8" w:rsidRPr="0063412D" w:rsidRDefault="00C352D8" w:rsidP="00C352D8">
      <w:pPr>
        <w:rPr>
          <w:rFonts w:asciiTheme="minorHAnsi" w:hAnsiTheme="minorHAnsi" w:cs="Calibri"/>
          <w:sz w:val="24"/>
          <w:szCs w:val="24"/>
        </w:rPr>
      </w:pPr>
    </w:p>
    <w:p w14:paraId="4BA774A8" w14:textId="77777777" w:rsidR="00D33D3C" w:rsidRDefault="004A6FED"/>
    <w:sectPr w:rsidR="00D33D3C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B0976" w14:textId="77777777" w:rsidR="00C61EB2" w:rsidRDefault="00C61EB2" w:rsidP="00C61EB2">
      <w:pPr>
        <w:spacing w:after="0" w:line="240" w:lineRule="auto"/>
      </w:pPr>
      <w:r>
        <w:separator/>
      </w:r>
    </w:p>
  </w:endnote>
  <w:endnote w:type="continuationSeparator" w:id="0">
    <w:p w14:paraId="43BC6A42" w14:textId="77777777" w:rsidR="00C61EB2" w:rsidRDefault="00C61EB2" w:rsidP="00C61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FCCEF" w14:textId="77777777" w:rsidR="00C61EB2" w:rsidRDefault="00C61EB2" w:rsidP="00C61EB2">
      <w:pPr>
        <w:spacing w:after="0" w:line="240" w:lineRule="auto"/>
      </w:pPr>
      <w:r>
        <w:separator/>
      </w:r>
    </w:p>
  </w:footnote>
  <w:footnote w:type="continuationSeparator" w:id="0">
    <w:p w14:paraId="00C5CE96" w14:textId="77777777" w:rsidR="00C61EB2" w:rsidRDefault="00C61EB2" w:rsidP="00C61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F81E3" w14:textId="77777777" w:rsidR="00C61EB2" w:rsidRDefault="00C61EB2">
    <w:pPr>
      <w:pStyle w:val="Header"/>
    </w:pPr>
    <w:r>
      <w:t>Aalto CHEM</w:t>
    </w:r>
  </w:p>
  <w:p w14:paraId="1836AE0B" w14:textId="77777777" w:rsidR="00C61EB2" w:rsidRDefault="00C61EB2">
    <w:pPr>
      <w:pStyle w:val="Header"/>
    </w:pPr>
    <w:r>
      <w:t xml:space="preserve">Kandidaattiseminaari </w:t>
    </w:r>
  </w:p>
  <w:p w14:paraId="04BFA7E7" w14:textId="42EA5CF9" w:rsidR="00C61EB2" w:rsidRDefault="004A6FED">
    <w:pPr>
      <w:pStyle w:val="Header"/>
    </w:pPr>
    <w:r>
      <w:t xml:space="preserve">Syksy </w:t>
    </w:r>
    <w:r w:rsidR="00691C41">
      <w:t>201</w:t>
    </w:r>
    <w:r>
      <w:t>9</w:t>
    </w:r>
  </w:p>
  <w:p w14:paraId="4798FC78" w14:textId="77777777" w:rsidR="00C61EB2" w:rsidRDefault="00C61EB2">
    <w:pPr>
      <w:pStyle w:val="Header"/>
    </w:pPr>
  </w:p>
  <w:p w14:paraId="531A603C" w14:textId="77777777" w:rsidR="00C61EB2" w:rsidRDefault="00C61E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F6712"/>
    <w:multiLevelType w:val="hybridMultilevel"/>
    <w:tmpl w:val="2BE6719C"/>
    <w:lvl w:ilvl="0" w:tplc="69E60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9E65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44FA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6CD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528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442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20F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16C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DED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5BE6EC7"/>
    <w:multiLevelType w:val="hybridMultilevel"/>
    <w:tmpl w:val="24566394"/>
    <w:lvl w:ilvl="0" w:tplc="9550C28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9A1F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80258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B2AB5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B2E90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505E7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0A85F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22D8E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AA603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D6BC7"/>
    <w:multiLevelType w:val="hybridMultilevel"/>
    <w:tmpl w:val="22FA3E12"/>
    <w:lvl w:ilvl="0" w:tplc="97401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543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CA6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542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46B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6C6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764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CE6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0B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7F857FB"/>
    <w:multiLevelType w:val="hybridMultilevel"/>
    <w:tmpl w:val="FC2E3576"/>
    <w:lvl w:ilvl="0" w:tplc="040B000F">
      <w:start w:val="1"/>
      <w:numFmt w:val="decimal"/>
      <w:lvlText w:val="%1."/>
      <w:lvlJc w:val="left"/>
      <w:pPr>
        <w:ind w:left="765" w:hanging="360"/>
      </w:pPr>
    </w:lvl>
    <w:lvl w:ilvl="1" w:tplc="040B0019" w:tentative="1">
      <w:start w:val="1"/>
      <w:numFmt w:val="lowerLetter"/>
      <w:lvlText w:val="%2."/>
      <w:lvlJc w:val="left"/>
      <w:pPr>
        <w:ind w:left="1485" w:hanging="360"/>
      </w:pPr>
    </w:lvl>
    <w:lvl w:ilvl="2" w:tplc="040B001B" w:tentative="1">
      <w:start w:val="1"/>
      <w:numFmt w:val="lowerRoman"/>
      <w:lvlText w:val="%3."/>
      <w:lvlJc w:val="right"/>
      <w:pPr>
        <w:ind w:left="2205" w:hanging="180"/>
      </w:pPr>
    </w:lvl>
    <w:lvl w:ilvl="3" w:tplc="040B000F" w:tentative="1">
      <w:start w:val="1"/>
      <w:numFmt w:val="decimal"/>
      <w:lvlText w:val="%4."/>
      <w:lvlJc w:val="left"/>
      <w:pPr>
        <w:ind w:left="2925" w:hanging="360"/>
      </w:pPr>
    </w:lvl>
    <w:lvl w:ilvl="4" w:tplc="040B0019" w:tentative="1">
      <w:start w:val="1"/>
      <w:numFmt w:val="lowerLetter"/>
      <w:lvlText w:val="%5."/>
      <w:lvlJc w:val="left"/>
      <w:pPr>
        <w:ind w:left="3645" w:hanging="360"/>
      </w:pPr>
    </w:lvl>
    <w:lvl w:ilvl="5" w:tplc="040B001B" w:tentative="1">
      <w:start w:val="1"/>
      <w:numFmt w:val="lowerRoman"/>
      <w:lvlText w:val="%6."/>
      <w:lvlJc w:val="right"/>
      <w:pPr>
        <w:ind w:left="4365" w:hanging="180"/>
      </w:pPr>
    </w:lvl>
    <w:lvl w:ilvl="6" w:tplc="040B000F" w:tentative="1">
      <w:start w:val="1"/>
      <w:numFmt w:val="decimal"/>
      <w:lvlText w:val="%7."/>
      <w:lvlJc w:val="left"/>
      <w:pPr>
        <w:ind w:left="5085" w:hanging="360"/>
      </w:pPr>
    </w:lvl>
    <w:lvl w:ilvl="7" w:tplc="040B0019" w:tentative="1">
      <w:start w:val="1"/>
      <w:numFmt w:val="lowerLetter"/>
      <w:lvlText w:val="%8."/>
      <w:lvlJc w:val="left"/>
      <w:pPr>
        <w:ind w:left="5805" w:hanging="360"/>
      </w:pPr>
    </w:lvl>
    <w:lvl w:ilvl="8" w:tplc="040B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2D8"/>
    <w:rsid w:val="0008288D"/>
    <w:rsid w:val="00325BF9"/>
    <w:rsid w:val="004A6FED"/>
    <w:rsid w:val="00607DA5"/>
    <w:rsid w:val="0061301F"/>
    <w:rsid w:val="0063412D"/>
    <w:rsid w:val="00691C41"/>
    <w:rsid w:val="007223B3"/>
    <w:rsid w:val="007E4CF4"/>
    <w:rsid w:val="00832CB3"/>
    <w:rsid w:val="008556B6"/>
    <w:rsid w:val="009937C4"/>
    <w:rsid w:val="009B35B6"/>
    <w:rsid w:val="00B938AD"/>
    <w:rsid w:val="00C12523"/>
    <w:rsid w:val="00C352D8"/>
    <w:rsid w:val="00C61EB2"/>
    <w:rsid w:val="00D10821"/>
    <w:rsid w:val="00D4286A"/>
    <w:rsid w:val="00E0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40D69"/>
  <w15:docId w15:val="{9D15C7F7-688F-4EB5-9576-B735CFCA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2D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2D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fi-FI"/>
    </w:rPr>
  </w:style>
  <w:style w:type="paragraph" w:styleId="NormalWeb">
    <w:name w:val="Normal (Web)"/>
    <w:basedOn w:val="Normal"/>
    <w:uiPriority w:val="99"/>
    <w:semiHidden/>
    <w:unhideWhenUsed/>
    <w:rsid w:val="00C352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61E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EB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61E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EB2"/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938AD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938A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9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4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Aalto University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Heinzmann Sanni</dc:creator>
  <cp:lastModifiedBy>Oksa Juha</cp:lastModifiedBy>
  <cp:revision>3</cp:revision>
  <dcterms:created xsi:type="dcterms:W3CDTF">2019-11-20T08:45:00Z</dcterms:created>
  <dcterms:modified xsi:type="dcterms:W3CDTF">2019-11-20T08:46:00Z</dcterms:modified>
</cp:coreProperties>
</file>