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9422" w14:textId="77777777" w:rsidR="00EA75F2" w:rsidRDefault="00EA75F2" w:rsidP="000B591F">
      <w:pPr>
        <w:jc w:val="both"/>
      </w:pPr>
    </w:p>
    <w:p w14:paraId="68392805" w14:textId="0BBA608F" w:rsidR="00011284" w:rsidRDefault="00843692" w:rsidP="000B591F">
      <w:pPr>
        <w:jc w:val="both"/>
      </w:pPr>
      <w:r>
        <w:t>WAT-E213</w:t>
      </w:r>
      <w:r w:rsidR="007B759C">
        <w:t>0 EXAM</w:t>
      </w:r>
      <w:r w:rsidR="0064121E">
        <w:t xml:space="preserve"> </w:t>
      </w:r>
      <w:r w:rsidR="00AB4768">
        <w:t>2</w:t>
      </w:r>
      <w:r w:rsidR="0064121E">
        <w:t xml:space="preserve"> </w:t>
      </w:r>
      <w:r w:rsidR="00C3640F">
        <w:t xml:space="preserve">Process </w:t>
      </w:r>
      <w:r w:rsidR="00E138B8">
        <w:t>control</w:t>
      </w:r>
      <w:r w:rsidR="00E138B8">
        <w:tab/>
      </w:r>
      <w:r w:rsidR="00E138B8">
        <w:tab/>
      </w:r>
      <w:r w:rsidR="00E138B8">
        <w:tab/>
      </w:r>
      <w:r w:rsidR="00E138B8">
        <w:tab/>
        <w:t>M</w:t>
      </w:r>
      <w:r w:rsidR="00AB4768">
        <w:t>ay</w:t>
      </w:r>
      <w:r w:rsidR="00E138B8">
        <w:t xml:space="preserve"> </w:t>
      </w:r>
      <w:r w:rsidR="00F571FA">
        <w:t>28</w:t>
      </w:r>
      <w:r w:rsidR="00E138B8">
        <w:t xml:space="preserve">, </w:t>
      </w:r>
      <w:r w:rsidR="002F2791">
        <w:t>20</w:t>
      </w:r>
      <w:r w:rsidR="00CB39F3">
        <w:t>2</w:t>
      </w:r>
      <w:r w:rsidR="00F571FA">
        <w:t>1</w:t>
      </w:r>
    </w:p>
    <w:p w14:paraId="234E0C41" w14:textId="7000169F" w:rsidR="00011284" w:rsidRDefault="00011284" w:rsidP="00C75660">
      <w:pPr>
        <w:spacing w:line="240" w:lineRule="auto"/>
        <w:jc w:val="both"/>
      </w:pPr>
      <w:r>
        <w:t xml:space="preserve">Student name: </w:t>
      </w:r>
    </w:p>
    <w:p w14:paraId="4E70B74A" w14:textId="06753E86" w:rsidR="00C75660" w:rsidRDefault="00C75660" w:rsidP="00C75660">
      <w:pPr>
        <w:spacing w:line="240" w:lineRule="auto"/>
        <w:jc w:val="both"/>
      </w:pPr>
      <w:r>
        <w:t>Student number:</w:t>
      </w:r>
    </w:p>
    <w:p w14:paraId="5AEC4131" w14:textId="77777777" w:rsidR="00AB4768" w:rsidRDefault="00AB4768" w:rsidP="00C75660">
      <w:pPr>
        <w:spacing w:line="240" w:lineRule="auto"/>
        <w:jc w:val="both"/>
      </w:pPr>
    </w:p>
    <w:p w14:paraId="1AFDBB8D" w14:textId="3F2F50DF" w:rsidR="0056627B" w:rsidRDefault="0064121E" w:rsidP="00466319">
      <w:pPr>
        <w:pStyle w:val="ListParagraph"/>
        <w:numPr>
          <w:ilvl w:val="0"/>
          <w:numId w:val="23"/>
        </w:numPr>
        <w:jc w:val="both"/>
      </w:pPr>
      <w:r>
        <w:t xml:space="preserve">Explain the following </w:t>
      </w:r>
      <w:r w:rsidR="00B54EE2">
        <w:t>control configuration</w:t>
      </w:r>
      <w:r w:rsidR="00A66BD5">
        <w:t>s</w:t>
      </w:r>
      <w:r w:rsidR="00B54EE2">
        <w:t xml:space="preserve"> </w:t>
      </w:r>
      <w:r w:rsidR="00E138B8">
        <w:t>(4p)</w:t>
      </w:r>
      <w:r>
        <w:t>:</w:t>
      </w:r>
    </w:p>
    <w:p w14:paraId="153E4E1C" w14:textId="77777777" w:rsidR="00C227E2" w:rsidRDefault="00C227E2" w:rsidP="00C227E2">
      <w:pPr>
        <w:pStyle w:val="ListParagraph"/>
        <w:ind w:left="360"/>
        <w:jc w:val="both"/>
      </w:pPr>
    </w:p>
    <w:p w14:paraId="47F73DEF" w14:textId="42CFC701" w:rsidR="00E138B8" w:rsidRDefault="008F1915" w:rsidP="000B591F">
      <w:pPr>
        <w:pStyle w:val="ListParagraph"/>
        <w:numPr>
          <w:ilvl w:val="1"/>
          <w:numId w:val="21"/>
        </w:numPr>
        <w:jc w:val="both"/>
      </w:pPr>
      <w:r>
        <w:t>Feedback</w:t>
      </w:r>
      <w:r w:rsidR="00E138B8">
        <w:t xml:space="preserve"> control</w:t>
      </w:r>
      <w:r w:rsidR="00E45451">
        <w:t>.</w:t>
      </w:r>
    </w:p>
    <w:p w14:paraId="3FDBFF95" w14:textId="12DA456F" w:rsidR="00E138B8" w:rsidRDefault="00B54EE2" w:rsidP="000B591F">
      <w:pPr>
        <w:pStyle w:val="ListParagraph"/>
        <w:numPr>
          <w:ilvl w:val="1"/>
          <w:numId w:val="21"/>
        </w:numPr>
        <w:jc w:val="both"/>
      </w:pPr>
      <w:r>
        <w:t>Feedforward control</w:t>
      </w:r>
      <w:r w:rsidR="00E45451">
        <w:t>.</w:t>
      </w:r>
    </w:p>
    <w:p w14:paraId="419274BB" w14:textId="1CDCB3D9" w:rsidR="00961A13" w:rsidRDefault="00B54EE2" w:rsidP="00B54EE2">
      <w:pPr>
        <w:pStyle w:val="ListParagraph"/>
        <w:numPr>
          <w:ilvl w:val="1"/>
          <w:numId w:val="21"/>
        </w:numPr>
        <w:jc w:val="both"/>
      </w:pPr>
      <w:r>
        <w:t>Cascade control</w:t>
      </w:r>
      <w:r w:rsidR="00E45451">
        <w:t>.</w:t>
      </w:r>
    </w:p>
    <w:p w14:paraId="59EC569C" w14:textId="76C93EF6" w:rsidR="00B54EE2" w:rsidRDefault="00B54EE2" w:rsidP="00B54EE2">
      <w:pPr>
        <w:ind w:left="360"/>
        <w:jc w:val="both"/>
      </w:pPr>
      <w:r>
        <w:t>Provide some practical examples of application in wastewater treatment plants, highlighting the pros and cons of each c</w:t>
      </w:r>
      <w:r w:rsidR="00F85752">
        <w:t>onfiguration.</w:t>
      </w:r>
    </w:p>
    <w:p w14:paraId="53139C2B" w14:textId="6432AF0C" w:rsidR="00E138B8" w:rsidRDefault="00E138B8" w:rsidP="000B591F">
      <w:pPr>
        <w:ind w:left="720"/>
        <w:jc w:val="both"/>
      </w:pPr>
    </w:p>
    <w:p w14:paraId="3115DAC9" w14:textId="2BE08295" w:rsidR="00E138B8" w:rsidRDefault="00E138B8" w:rsidP="000B591F">
      <w:pPr>
        <w:pStyle w:val="ListParagraph"/>
        <w:jc w:val="both"/>
      </w:pPr>
      <w:r>
        <w:t xml:space="preserve"> </w:t>
      </w:r>
    </w:p>
    <w:p w14:paraId="6D46DF2A" w14:textId="3E1FAB8A" w:rsidR="00E138B8" w:rsidRDefault="00E138B8" w:rsidP="000B591F">
      <w:pPr>
        <w:jc w:val="both"/>
      </w:pPr>
      <w:r>
        <w:br w:type="page"/>
      </w:r>
    </w:p>
    <w:p w14:paraId="5431CF00" w14:textId="57B7AFCF" w:rsidR="00EC598A" w:rsidRDefault="005231EC" w:rsidP="0031110D">
      <w:pPr>
        <w:pStyle w:val="ListParagraph"/>
        <w:numPr>
          <w:ilvl w:val="0"/>
          <w:numId w:val="23"/>
        </w:numPr>
        <w:jc w:val="both"/>
      </w:pPr>
      <w:r>
        <w:lastRenderedPageBreak/>
        <w:t xml:space="preserve">Consider </w:t>
      </w:r>
      <w:r w:rsidR="0031110D">
        <w:t xml:space="preserve">a feedback control system set in manual mode and </w:t>
      </w:r>
      <w:r>
        <w:t>Figure</w:t>
      </w:r>
      <w:r w:rsidR="0031110D">
        <w:t xml:space="preserve"> 1</w:t>
      </w:r>
      <w:r>
        <w:t xml:space="preserve"> </w:t>
      </w:r>
      <w:r w:rsidR="0031110D">
        <w:t xml:space="preserve">which </w:t>
      </w:r>
      <w:r>
        <w:t xml:space="preserve">provides the </w:t>
      </w:r>
      <w:r w:rsidR="0031110D">
        <w:t>process reaction curve</w:t>
      </w:r>
      <w:r>
        <w:t xml:space="preserve"> (upper plot) resulting from </w:t>
      </w:r>
      <w:r w:rsidRPr="005231EC">
        <w:t xml:space="preserve">a step-function change </w:t>
      </w:r>
      <w:r>
        <w:t>in the manipulated variable (lower plot)</w:t>
      </w:r>
      <w:r w:rsidRPr="005231EC">
        <w:t>.</w:t>
      </w:r>
      <w:r>
        <w:t xml:space="preserve"> Based on </w:t>
      </w:r>
      <w:r w:rsidR="0031110D">
        <w:t xml:space="preserve">Figure 1, </w:t>
      </w:r>
      <w:r w:rsidR="00C6645A">
        <w:t>define and compute the parameters of</w:t>
      </w:r>
      <w:r w:rsidR="0031110D">
        <w:t xml:space="preserve"> process model in the form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-αs</m:t>
                </m:r>
              </m:sup>
            </m:sSup>
          </m:num>
          <m:den>
            <m:r>
              <w:rPr>
                <w:rFonts w:ascii="Cambria Math" w:hAnsi="Cambria Math"/>
              </w:rPr>
              <m:t>τs+1</m:t>
            </m:r>
          </m:den>
        </m:f>
      </m:oMath>
      <w:r w:rsidR="004A41CF">
        <w:rPr>
          <w:rFonts w:eastAsiaTheme="minorEastAsia"/>
        </w:rPr>
        <w:t xml:space="preserve"> </w:t>
      </w:r>
      <w:r w:rsidR="00C6645A">
        <w:rPr>
          <w:rFonts w:eastAsiaTheme="minorEastAsia"/>
        </w:rPr>
        <w:t>.</w:t>
      </w:r>
    </w:p>
    <w:p w14:paraId="56704AE9" w14:textId="77777777" w:rsidR="0031110D" w:rsidRDefault="0031110D" w:rsidP="004A41CF">
      <w:pPr>
        <w:pStyle w:val="ListParagraph"/>
        <w:ind w:left="360"/>
        <w:jc w:val="both"/>
      </w:pPr>
    </w:p>
    <w:p w14:paraId="42BE8CF3" w14:textId="53B591A6" w:rsidR="002246D8" w:rsidRDefault="0047364C" w:rsidP="002246D8">
      <w:pPr>
        <w:pStyle w:val="ListParagraph"/>
        <w:ind w:left="360"/>
        <w:jc w:val="both"/>
      </w:pPr>
      <w:r>
        <w:t>What is the meaning</w:t>
      </w:r>
      <w:r w:rsidR="00A66BD5">
        <w:t xml:space="preserve"> of </w:t>
      </w:r>
      <m:oMath>
        <m:r>
          <w:rPr>
            <w:rFonts w:ascii="Cambria Math" w:hAnsi="Cambria Math"/>
          </w:rPr>
          <m:t>K, α</m:t>
        </m:r>
      </m:oMath>
      <w:r w:rsidR="002246D8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τ</m:t>
        </m:r>
      </m:oMath>
      <w:r>
        <w:t>?</w:t>
      </w:r>
      <w:r w:rsidR="002246D8">
        <w:t xml:space="preserve"> How can the model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2246D8">
        <w:rPr>
          <w:rFonts w:eastAsiaTheme="minorEastAsia"/>
        </w:rPr>
        <w:t xml:space="preserve"> be used for tuning a PID controller?</w:t>
      </w:r>
    </w:p>
    <w:p w14:paraId="6FB0C7B1" w14:textId="60EE1BC4" w:rsidR="008F1915" w:rsidRDefault="0047364C" w:rsidP="002246D8">
      <w:pPr>
        <w:pStyle w:val="ListParagraph"/>
        <w:ind w:left="360"/>
        <w:jc w:val="both"/>
      </w:pPr>
      <w:r>
        <w:t xml:space="preserve"> </w:t>
      </w:r>
      <w:r w:rsidR="00812FD0">
        <w:t>(</w:t>
      </w:r>
      <w:r w:rsidR="00D5644F">
        <w:t>6</w:t>
      </w:r>
      <w:r w:rsidR="00812FD0">
        <w:t>p).</w:t>
      </w:r>
    </w:p>
    <w:p w14:paraId="29AC0964" w14:textId="77777777" w:rsidR="002246D8" w:rsidRDefault="002246D8" w:rsidP="002246D8">
      <w:pPr>
        <w:pStyle w:val="ListParagraph"/>
        <w:ind w:left="360"/>
        <w:jc w:val="both"/>
      </w:pPr>
    </w:p>
    <w:p w14:paraId="799B7E7B" w14:textId="0AC7EE1A" w:rsidR="00D1624E" w:rsidRDefault="00C6645A" w:rsidP="00D1624E">
      <w:pPr>
        <w:pStyle w:val="ListParagraph"/>
        <w:keepNext/>
        <w:ind w:left="360"/>
        <w:jc w:val="center"/>
      </w:pPr>
      <w:r>
        <w:rPr>
          <w:noProof/>
        </w:rPr>
        <w:drawing>
          <wp:inline distT="0" distB="0" distL="0" distR="0" wp14:anchorId="3306149E" wp14:editId="6F65BE7E">
            <wp:extent cx="3259183" cy="2481794"/>
            <wp:effectExtent l="0" t="0" r="5080" b="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5266" r="7046" b="2100"/>
                    <a:stretch/>
                  </pic:blipFill>
                  <pic:spPr bwMode="auto">
                    <a:xfrm>
                      <a:off x="0" y="0"/>
                      <a:ext cx="3305939" cy="251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4165E" w14:textId="52BA5105" w:rsidR="00D1624E" w:rsidRPr="001F453C" w:rsidRDefault="00D1624E" w:rsidP="00D1624E">
      <w:pPr>
        <w:pStyle w:val="Caption"/>
        <w:jc w:val="center"/>
        <w:rPr>
          <w:b w:val="0"/>
          <w:bCs w:val="0"/>
          <w:color w:val="auto"/>
        </w:rPr>
      </w:pPr>
      <w:r w:rsidRPr="001F453C">
        <w:rPr>
          <w:b w:val="0"/>
          <w:bCs w:val="0"/>
          <w:color w:val="auto"/>
        </w:rPr>
        <w:t xml:space="preserve">Figure </w:t>
      </w:r>
      <w:r w:rsidRPr="001F453C">
        <w:rPr>
          <w:b w:val="0"/>
          <w:bCs w:val="0"/>
          <w:color w:val="auto"/>
        </w:rPr>
        <w:fldChar w:fldCharType="begin"/>
      </w:r>
      <w:r w:rsidRPr="001F453C">
        <w:rPr>
          <w:b w:val="0"/>
          <w:bCs w:val="0"/>
          <w:color w:val="auto"/>
        </w:rPr>
        <w:instrText xml:space="preserve"> SEQ Figure \* ARABIC </w:instrText>
      </w:r>
      <w:r w:rsidRPr="001F453C">
        <w:rPr>
          <w:b w:val="0"/>
          <w:bCs w:val="0"/>
          <w:color w:val="auto"/>
        </w:rPr>
        <w:fldChar w:fldCharType="separate"/>
      </w:r>
      <w:r w:rsidRPr="001F453C">
        <w:rPr>
          <w:b w:val="0"/>
          <w:bCs w:val="0"/>
          <w:noProof/>
          <w:color w:val="auto"/>
        </w:rPr>
        <w:t>1</w:t>
      </w:r>
      <w:r w:rsidRPr="001F453C">
        <w:rPr>
          <w:b w:val="0"/>
          <w:bCs w:val="0"/>
          <w:color w:val="auto"/>
        </w:rPr>
        <w:fldChar w:fldCharType="end"/>
      </w:r>
      <w:r w:rsidR="001F453C" w:rsidRPr="001F453C">
        <w:rPr>
          <w:b w:val="0"/>
          <w:bCs w:val="0"/>
          <w:color w:val="auto"/>
        </w:rPr>
        <w:t>. Process reaction curve for question 2.</w:t>
      </w:r>
    </w:p>
    <w:p w14:paraId="700EED59" w14:textId="07B468A5" w:rsidR="00D1624E" w:rsidRDefault="00BB75A4" w:rsidP="000B591F">
      <w:pPr>
        <w:jc w:val="both"/>
        <w:rPr>
          <w:noProof/>
        </w:rPr>
      </w:pPr>
      <w:r>
        <w:br w:type="page"/>
      </w:r>
    </w:p>
    <w:p w14:paraId="06AB99BA" w14:textId="3872EA3A" w:rsidR="00961A13" w:rsidRDefault="000F79D1" w:rsidP="000B591F">
      <w:pPr>
        <w:pStyle w:val="ListParagraph"/>
        <w:numPr>
          <w:ilvl w:val="0"/>
          <w:numId w:val="23"/>
        </w:numPr>
        <w:jc w:val="both"/>
      </w:pPr>
      <w:r>
        <w:lastRenderedPageBreak/>
        <w:t>For</w:t>
      </w:r>
      <w:r w:rsidR="00AA0DA5">
        <w:t xml:space="preserve"> </w:t>
      </w:r>
      <w:r>
        <w:t xml:space="preserve">controlling </w:t>
      </w:r>
      <w:r w:rsidR="00AA0DA5">
        <w:t xml:space="preserve">the plant schematically represented in Figure </w:t>
      </w:r>
      <w:r w:rsidR="00A66BD5">
        <w:t>2</w:t>
      </w:r>
      <w:r>
        <w:t xml:space="preserve"> you have the possibility of acquiring ONE suspended solid</w:t>
      </w:r>
      <w:r w:rsidR="004B09ED">
        <w:t xml:space="preserve"> sensor</w:t>
      </w:r>
      <w:r w:rsidR="00C6645A">
        <w:t>.</w:t>
      </w:r>
      <w:r w:rsidR="00AA0DA5">
        <w:t xml:space="preserve"> </w:t>
      </w:r>
      <w:r w:rsidR="00C6645A">
        <w:t>A</w:t>
      </w:r>
      <w:r w:rsidR="00AA0DA5">
        <w:t xml:space="preserve">nswer </w:t>
      </w:r>
      <w:r w:rsidR="00C6645A">
        <w:t xml:space="preserve">to </w:t>
      </w:r>
      <w:r w:rsidR="00AA0DA5">
        <w:t>the following</w:t>
      </w:r>
      <w:r w:rsidR="00CF7F89">
        <w:t xml:space="preserve"> (</w:t>
      </w:r>
      <w:r w:rsidR="00812FD0">
        <w:t>6</w:t>
      </w:r>
      <w:r w:rsidR="00CF7F89">
        <w:t>p.)</w:t>
      </w:r>
    </w:p>
    <w:p w14:paraId="0B6E61F8" w14:textId="12D95FF6" w:rsidR="0007411F" w:rsidRPr="000F79D1" w:rsidRDefault="000F79D1" w:rsidP="00F056B2">
      <w:pPr>
        <w:pStyle w:val="ListParagraph"/>
        <w:numPr>
          <w:ilvl w:val="1"/>
          <w:numId w:val="23"/>
        </w:numPr>
        <w:jc w:val="both"/>
      </w:pPr>
      <w:r>
        <w:t xml:space="preserve">Given </w:t>
      </w:r>
      <w:r w:rsidR="00C6645A">
        <w:t>the available</w:t>
      </w:r>
      <w:r>
        <w:t xml:space="preserve"> instrumentation, f</w:t>
      </w:r>
      <w:r w:rsidR="00E85180">
        <w:t>ormulate and</w:t>
      </w:r>
      <w:r w:rsidR="00E85180" w:rsidRPr="00E85180">
        <w:t xml:space="preserve"> discuss</w:t>
      </w:r>
      <w:r w:rsidR="00915601">
        <w:t xml:space="preserve"> </w:t>
      </w:r>
      <w:r w:rsidR="0007411F">
        <w:t xml:space="preserve">a </w:t>
      </w:r>
      <w:r w:rsidR="00EC598A">
        <w:t xml:space="preserve">possible </w:t>
      </w:r>
      <w:r w:rsidR="0007411F">
        <w:t xml:space="preserve">control </w:t>
      </w:r>
      <w:r w:rsidR="00915601">
        <w:t>configuration for the plan</w:t>
      </w:r>
      <w:r w:rsidR="00F361C4">
        <w:t>t</w:t>
      </w:r>
      <w:r w:rsidR="00F056B2">
        <w:t xml:space="preserve"> (that is</w:t>
      </w:r>
      <w:r w:rsidR="00C6645A">
        <w:t>,</w:t>
      </w:r>
      <w:r w:rsidR="00F056B2">
        <w:t xml:space="preserve"> locate your sensor in the plant and a possible </w:t>
      </w:r>
      <w:r w:rsidR="0007411F">
        <w:t>manipulated variable</w:t>
      </w:r>
      <w:r w:rsidR="00C6645A">
        <w:t>)</w:t>
      </w:r>
      <w:r w:rsidR="0007411F">
        <w:t>.</w:t>
      </w:r>
    </w:p>
    <w:p w14:paraId="2A4FDB9A" w14:textId="69DA1794" w:rsidR="000F79D1" w:rsidRDefault="00400015" w:rsidP="000F79D1">
      <w:pPr>
        <w:pStyle w:val="ListParagraph"/>
        <w:numPr>
          <w:ilvl w:val="1"/>
          <w:numId w:val="23"/>
        </w:numPr>
        <w:jc w:val="both"/>
      </w:pPr>
      <w:r>
        <w:t xml:space="preserve">Define and justify </w:t>
      </w:r>
      <w:r w:rsidR="00504E82">
        <w:t xml:space="preserve">reasonable </w:t>
      </w:r>
      <w:r w:rsidR="00ED2089">
        <w:t xml:space="preserve">values for the </w:t>
      </w:r>
      <w:r w:rsidR="00504E82">
        <w:t xml:space="preserve">set-point </w:t>
      </w:r>
      <w:r w:rsidR="00ED2089">
        <w:t>of</w:t>
      </w:r>
      <w:r w:rsidR="00504E82">
        <w:t xml:space="preserve"> the controlled variable</w:t>
      </w:r>
      <w:r>
        <w:t>.</w:t>
      </w:r>
    </w:p>
    <w:p w14:paraId="17BF02CD" w14:textId="51C51CB2" w:rsidR="00C75660" w:rsidRDefault="00400015" w:rsidP="00C75660">
      <w:pPr>
        <w:pStyle w:val="ListParagraph"/>
        <w:numPr>
          <w:ilvl w:val="1"/>
          <w:numId w:val="23"/>
        </w:numPr>
        <w:jc w:val="both"/>
      </w:pPr>
      <w:r>
        <w:t>Discuss the</w:t>
      </w:r>
      <w:r w:rsidR="000F79D1">
        <w:t xml:space="preserve"> </w:t>
      </w:r>
      <w:r w:rsidR="00AB4768">
        <w:t>how</w:t>
      </w:r>
      <w:r>
        <w:t xml:space="preserve"> your control strategy could </w:t>
      </w:r>
      <w:r w:rsidR="00AB4768">
        <w:t xml:space="preserve">affect </w:t>
      </w:r>
      <w:r w:rsidR="000F79D1">
        <w:t>plant performances</w:t>
      </w:r>
      <w:r>
        <w:t>.</w:t>
      </w:r>
    </w:p>
    <w:p w14:paraId="77D0CA9B" w14:textId="6EC7793B" w:rsidR="00AA0DA5" w:rsidRDefault="00BB75A4" w:rsidP="000F79D1">
      <w:pPr>
        <w:pStyle w:val="ListParagraph"/>
        <w:numPr>
          <w:ilvl w:val="1"/>
          <w:numId w:val="23"/>
        </w:numPr>
        <w:jc w:val="both"/>
      </w:pPr>
      <w:r>
        <w:t xml:space="preserve">Suggest </w:t>
      </w:r>
      <w:r w:rsidR="00AB4768">
        <w:t>a</w:t>
      </w:r>
      <w:r>
        <w:t xml:space="preserve"> </w:t>
      </w:r>
      <w:r w:rsidR="00812FD0">
        <w:t xml:space="preserve">commercial </w:t>
      </w:r>
      <w:r>
        <w:t>sensor</w:t>
      </w:r>
      <w:r w:rsidR="002A6CC0">
        <w:t xml:space="preserve"> to be acquired</w:t>
      </w:r>
      <w:r w:rsidR="004B09ED">
        <w:t xml:space="preserve">, their measuring </w:t>
      </w:r>
      <w:proofErr w:type="spellStart"/>
      <w:r w:rsidR="004B09ED">
        <w:t>principl</w:t>
      </w:r>
      <w:proofErr w:type="spellEnd"/>
      <w:r w:rsidR="00635104">
        <w:t xml:space="preserve"> </w:t>
      </w:r>
      <w:r w:rsidR="004B09ED">
        <w:t>es</w:t>
      </w:r>
      <w:r w:rsidR="002A6CC0">
        <w:t xml:space="preserve"> and </w:t>
      </w:r>
      <w:r w:rsidR="0007411F">
        <w:t>highligh</w:t>
      </w:r>
      <w:r w:rsidR="002A6CC0">
        <w:t>t</w:t>
      </w:r>
      <w:r w:rsidR="0007411F">
        <w:t xml:space="preserve"> possible problems that you might encounter</w:t>
      </w:r>
      <w:r w:rsidR="00F361C4">
        <w:t xml:space="preserve"> during their </w:t>
      </w:r>
      <w:proofErr w:type="gramStart"/>
      <w:r w:rsidR="00F361C4">
        <w:t>life time</w:t>
      </w:r>
      <w:proofErr w:type="gramEnd"/>
      <w:r w:rsidR="00812FD0">
        <w:t>.</w:t>
      </w:r>
    </w:p>
    <w:p w14:paraId="103F931A" w14:textId="3DFF309C" w:rsidR="00BB75A4" w:rsidRDefault="00524BF1" w:rsidP="004B09ED">
      <w:pPr>
        <w:keepNext/>
        <w:jc w:val="center"/>
      </w:pPr>
      <w:r>
        <w:rPr>
          <w:noProof/>
        </w:rPr>
        <w:drawing>
          <wp:inline distT="0" distB="0" distL="0" distR="0" wp14:anchorId="01F89D54" wp14:editId="15BFC4B2">
            <wp:extent cx="5518241" cy="1201783"/>
            <wp:effectExtent l="0" t="0" r="0" b="5080"/>
            <wp:docPr id="1025" name="Plant" descr="Plan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lant" descr="Plant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95" cy="1243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15035" w14:textId="286CED76" w:rsidR="00B94727" w:rsidRPr="00333A1F" w:rsidRDefault="00BB75A4" w:rsidP="00ED56AA">
      <w:pPr>
        <w:pStyle w:val="Caption"/>
        <w:spacing w:before="100" w:beforeAutospacing="1" w:after="0"/>
        <w:jc w:val="center"/>
        <w:rPr>
          <w:b w:val="0"/>
          <w:bCs w:val="0"/>
          <w:color w:val="auto"/>
        </w:rPr>
      </w:pPr>
      <w:r w:rsidRPr="00333A1F">
        <w:rPr>
          <w:b w:val="0"/>
          <w:bCs w:val="0"/>
          <w:color w:val="auto"/>
        </w:rPr>
        <w:t xml:space="preserve">Figure </w:t>
      </w:r>
      <w:r w:rsidRPr="00333A1F">
        <w:rPr>
          <w:b w:val="0"/>
          <w:bCs w:val="0"/>
          <w:color w:val="auto"/>
        </w:rPr>
        <w:fldChar w:fldCharType="begin"/>
      </w:r>
      <w:r w:rsidRPr="00333A1F">
        <w:rPr>
          <w:b w:val="0"/>
          <w:bCs w:val="0"/>
          <w:color w:val="auto"/>
        </w:rPr>
        <w:instrText xml:space="preserve"> SEQ Figure \* ARABIC </w:instrText>
      </w:r>
      <w:r w:rsidRPr="00333A1F">
        <w:rPr>
          <w:b w:val="0"/>
          <w:bCs w:val="0"/>
          <w:color w:val="auto"/>
        </w:rPr>
        <w:fldChar w:fldCharType="separate"/>
      </w:r>
      <w:r w:rsidR="00D1624E">
        <w:rPr>
          <w:b w:val="0"/>
          <w:bCs w:val="0"/>
          <w:noProof/>
          <w:color w:val="auto"/>
        </w:rPr>
        <w:t>2</w:t>
      </w:r>
      <w:r w:rsidRPr="00333A1F">
        <w:rPr>
          <w:b w:val="0"/>
          <w:bCs w:val="0"/>
          <w:color w:val="auto"/>
        </w:rPr>
        <w:fldChar w:fldCharType="end"/>
      </w:r>
      <w:r w:rsidRPr="00333A1F">
        <w:rPr>
          <w:b w:val="0"/>
          <w:bCs w:val="0"/>
          <w:color w:val="auto"/>
        </w:rPr>
        <w:t xml:space="preserve">. Plant layout for </w:t>
      </w:r>
      <w:r w:rsidR="00CD0D1D">
        <w:rPr>
          <w:b w:val="0"/>
          <w:bCs w:val="0"/>
          <w:color w:val="auto"/>
        </w:rPr>
        <w:t>question</w:t>
      </w:r>
      <w:r w:rsidRPr="00333A1F">
        <w:rPr>
          <w:b w:val="0"/>
          <w:bCs w:val="0"/>
          <w:color w:val="auto"/>
        </w:rPr>
        <w:t xml:space="preserve"> 3</w:t>
      </w:r>
      <w:r w:rsidR="00ED56AA">
        <w:rPr>
          <w:b w:val="0"/>
          <w:bCs w:val="0"/>
          <w:color w:val="auto"/>
        </w:rPr>
        <w:t>.</w:t>
      </w:r>
    </w:p>
    <w:p w14:paraId="09D25947" w14:textId="77777777" w:rsidR="00BB75A4" w:rsidRDefault="00BB75A4" w:rsidP="000B591F">
      <w:pPr>
        <w:jc w:val="both"/>
      </w:pPr>
    </w:p>
    <w:p w14:paraId="197504B8" w14:textId="77777777" w:rsidR="00A41099" w:rsidRDefault="00A41099" w:rsidP="000B591F">
      <w:pPr>
        <w:pStyle w:val="ListParagraph"/>
        <w:jc w:val="both"/>
      </w:pPr>
    </w:p>
    <w:p w14:paraId="3942B959" w14:textId="77777777" w:rsidR="00A41099" w:rsidRDefault="00A41099" w:rsidP="000B591F">
      <w:pPr>
        <w:pStyle w:val="ListParagraph"/>
        <w:jc w:val="both"/>
      </w:pPr>
    </w:p>
    <w:p w14:paraId="4FCD4F24" w14:textId="77777777" w:rsidR="00A41099" w:rsidRDefault="00A41099" w:rsidP="000B591F">
      <w:pPr>
        <w:pStyle w:val="ListParagraph"/>
        <w:jc w:val="both"/>
      </w:pPr>
    </w:p>
    <w:p w14:paraId="126200AE" w14:textId="77777777" w:rsidR="00A41099" w:rsidRDefault="00A41099" w:rsidP="000B591F">
      <w:pPr>
        <w:pStyle w:val="ListParagraph"/>
        <w:jc w:val="both"/>
      </w:pPr>
    </w:p>
    <w:p w14:paraId="54C0DC91" w14:textId="7812F878" w:rsidR="00A41099" w:rsidRDefault="00A41099" w:rsidP="000B591F">
      <w:pPr>
        <w:pStyle w:val="ListParagraph"/>
        <w:jc w:val="both"/>
      </w:pPr>
    </w:p>
    <w:p w14:paraId="05DA79DA" w14:textId="77777777" w:rsidR="00A41099" w:rsidRDefault="00A41099" w:rsidP="000B591F">
      <w:pPr>
        <w:pStyle w:val="ListParagraph"/>
        <w:jc w:val="both"/>
      </w:pPr>
    </w:p>
    <w:p w14:paraId="29814523" w14:textId="77777777" w:rsidR="00A41099" w:rsidRDefault="00A41099" w:rsidP="000B591F">
      <w:pPr>
        <w:pStyle w:val="ListParagraph"/>
        <w:jc w:val="both"/>
      </w:pPr>
    </w:p>
    <w:p w14:paraId="5F46183E" w14:textId="77777777" w:rsidR="00A41099" w:rsidRDefault="00A41099" w:rsidP="000B591F">
      <w:pPr>
        <w:pStyle w:val="ListParagraph"/>
        <w:jc w:val="both"/>
      </w:pPr>
    </w:p>
    <w:p w14:paraId="1F1CFC22" w14:textId="77777777" w:rsidR="00A41099" w:rsidRDefault="00A41099" w:rsidP="000B591F">
      <w:pPr>
        <w:pStyle w:val="ListParagraph"/>
        <w:jc w:val="both"/>
      </w:pPr>
    </w:p>
    <w:p w14:paraId="360176A0" w14:textId="77777777" w:rsidR="00A41099" w:rsidRDefault="00A41099" w:rsidP="000B591F">
      <w:pPr>
        <w:pStyle w:val="ListParagraph"/>
        <w:jc w:val="both"/>
      </w:pPr>
    </w:p>
    <w:p w14:paraId="71309C88" w14:textId="77777777" w:rsidR="00B27E01" w:rsidRDefault="00B27E01" w:rsidP="000B591F">
      <w:pPr>
        <w:pStyle w:val="ListParagraph"/>
        <w:jc w:val="both"/>
      </w:pPr>
    </w:p>
    <w:p w14:paraId="70F20763" w14:textId="77777777" w:rsidR="00B27E01" w:rsidRDefault="00B27E01" w:rsidP="000B591F">
      <w:pPr>
        <w:pStyle w:val="ListParagraph"/>
        <w:jc w:val="both"/>
      </w:pPr>
    </w:p>
    <w:p w14:paraId="10125615" w14:textId="77777777" w:rsidR="00B27E01" w:rsidRDefault="00B27E01" w:rsidP="000B591F">
      <w:pPr>
        <w:pStyle w:val="ListParagraph"/>
        <w:jc w:val="both"/>
      </w:pPr>
    </w:p>
    <w:p w14:paraId="2A7D1382" w14:textId="77777777" w:rsidR="00B27E01" w:rsidRDefault="00B27E01" w:rsidP="000B591F">
      <w:pPr>
        <w:pStyle w:val="ListParagraph"/>
        <w:jc w:val="both"/>
      </w:pPr>
    </w:p>
    <w:p w14:paraId="1B623EB1" w14:textId="77777777" w:rsidR="00B27E01" w:rsidRDefault="00B27E01" w:rsidP="000B591F">
      <w:pPr>
        <w:pStyle w:val="ListParagraph"/>
        <w:jc w:val="both"/>
      </w:pPr>
    </w:p>
    <w:p w14:paraId="230BC553" w14:textId="77777777" w:rsidR="00B27E01" w:rsidRDefault="00B27E01" w:rsidP="000B591F">
      <w:pPr>
        <w:pStyle w:val="ListParagraph"/>
        <w:jc w:val="both"/>
      </w:pPr>
    </w:p>
    <w:p w14:paraId="159DBD66" w14:textId="77777777" w:rsidR="00B27E01" w:rsidRDefault="00B27E01" w:rsidP="000B591F">
      <w:pPr>
        <w:pStyle w:val="ListParagraph"/>
        <w:jc w:val="both"/>
      </w:pPr>
    </w:p>
    <w:p w14:paraId="5F77A707" w14:textId="77777777" w:rsidR="00B27E01" w:rsidRDefault="00B27E01" w:rsidP="000B591F">
      <w:pPr>
        <w:pStyle w:val="ListParagraph"/>
        <w:jc w:val="both"/>
      </w:pPr>
    </w:p>
    <w:p w14:paraId="0C4FA17F" w14:textId="77777777" w:rsidR="00B27E01" w:rsidRDefault="00B27E01" w:rsidP="000B591F">
      <w:pPr>
        <w:pStyle w:val="ListParagraph"/>
        <w:jc w:val="both"/>
      </w:pPr>
    </w:p>
    <w:p w14:paraId="65F33277" w14:textId="77777777" w:rsidR="00B27E01" w:rsidRDefault="00B27E01" w:rsidP="000B591F">
      <w:pPr>
        <w:pStyle w:val="ListParagraph"/>
        <w:jc w:val="both"/>
      </w:pPr>
    </w:p>
    <w:p w14:paraId="3DE3FB50" w14:textId="77777777" w:rsidR="00B27E01" w:rsidRDefault="00B27E01" w:rsidP="000B591F">
      <w:pPr>
        <w:pStyle w:val="ListParagraph"/>
        <w:jc w:val="both"/>
      </w:pPr>
    </w:p>
    <w:p w14:paraId="6E2CFE1B" w14:textId="77777777" w:rsidR="00B27E01" w:rsidRDefault="00B27E01" w:rsidP="000B591F">
      <w:pPr>
        <w:pStyle w:val="ListParagraph"/>
        <w:jc w:val="both"/>
      </w:pPr>
    </w:p>
    <w:p w14:paraId="4F1D4E0A" w14:textId="77777777" w:rsidR="00B27E01" w:rsidRDefault="00B27E01" w:rsidP="000B591F">
      <w:pPr>
        <w:pStyle w:val="ListParagraph"/>
        <w:jc w:val="both"/>
      </w:pPr>
    </w:p>
    <w:p w14:paraId="346F81FF" w14:textId="77777777" w:rsidR="00B27E01" w:rsidRDefault="00B27E01" w:rsidP="000D2405">
      <w:pPr>
        <w:jc w:val="both"/>
      </w:pPr>
    </w:p>
    <w:p w14:paraId="6C5E11E2" w14:textId="05BACFE1" w:rsidR="00C75660" w:rsidRDefault="00C75660" w:rsidP="00C75660">
      <w:pPr>
        <w:pStyle w:val="ListParagraph"/>
        <w:numPr>
          <w:ilvl w:val="0"/>
          <w:numId w:val="23"/>
        </w:numPr>
        <w:jc w:val="both"/>
      </w:pPr>
      <w:r>
        <w:lastRenderedPageBreak/>
        <w:t xml:space="preserve">Figure 2 shows a cascade controller representation in SUMO where </w:t>
      </w:r>
      <w:r w:rsidRPr="004E0F8F">
        <w:t xml:space="preserve">the </w:t>
      </w:r>
      <w:r>
        <w:t>dissolved oxygen setpoint controller</w:t>
      </w:r>
      <w:r w:rsidRPr="004E0F8F">
        <w:t xml:space="preserve"> target</w:t>
      </w:r>
      <w:r>
        <w:t>s</w:t>
      </w:r>
      <w:r w:rsidRPr="004E0F8F">
        <w:t xml:space="preserve"> the effluent </w:t>
      </w:r>
      <w:r>
        <w:t xml:space="preserve">ammonia </w:t>
      </w:r>
      <w:r w:rsidRPr="004E0F8F">
        <w:t>concentration to</w:t>
      </w:r>
      <w:r>
        <w:t xml:space="preserve"> a</w:t>
      </w:r>
      <w:r w:rsidRPr="004E0F8F">
        <w:t xml:space="preserve"> setpoint.</w:t>
      </w:r>
      <w:r>
        <w:t xml:space="preserve"> Do the following (4p):</w:t>
      </w:r>
    </w:p>
    <w:p w14:paraId="257BD81B" w14:textId="190F74AB" w:rsidR="00C75660" w:rsidRDefault="00C75660" w:rsidP="00865C79">
      <w:pPr>
        <w:pStyle w:val="ListParagraph"/>
        <w:numPr>
          <w:ilvl w:val="1"/>
          <w:numId w:val="23"/>
        </w:numPr>
        <w:jc w:val="both"/>
      </w:pPr>
      <w:r>
        <w:t xml:space="preserve">Represent the system as block diagram identifying the </w:t>
      </w:r>
      <w:r w:rsidR="00865C79">
        <w:t xml:space="preserve">upper- </w:t>
      </w:r>
      <w:r>
        <w:t xml:space="preserve">and </w:t>
      </w:r>
      <w:r w:rsidR="00865C79">
        <w:t xml:space="preserve">lower-level control </w:t>
      </w:r>
      <w:r>
        <w:t>loops, as well as the input/output to/from each block.</w:t>
      </w:r>
    </w:p>
    <w:p w14:paraId="1B1E4287" w14:textId="72743AC9" w:rsidR="00C75660" w:rsidRDefault="00C75660" w:rsidP="00C75660">
      <w:pPr>
        <w:pStyle w:val="ListParagraph"/>
        <w:numPr>
          <w:ilvl w:val="1"/>
          <w:numId w:val="23"/>
        </w:numPr>
        <w:jc w:val="both"/>
      </w:pPr>
      <w:r>
        <w:t>What benefit you expect from the cascade control configuration in Figure 2 with respect to a single dissolved oxygen controller in the plant?</w:t>
      </w:r>
    </w:p>
    <w:p w14:paraId="72EAE9CA" w14:textId="77777777" w:rsidR="00C75660" w:rsidRDefault="00C75660" w:rsidP="00C75660">
      <w:pPr>
        <w:pStyle w:val="ListParagraph"/>
        <w:jc w:val="both"/>
      </w:pPr>
    </w:p>
    <w:p w14:paraId="3917E5CA" w14:textId="77777777" w:rsidR="00C75660" w:rsidRDefault="00C75660" w:rsidP="00C75660">
      <w:pPr>
        <w:pStyle w:val="ListParagraph"/>
        <w:keepNext/>
        <w:ind w:hanging="720"/>
        <w:jc w:val="both"/>
      </w:pPr>
      <w:r>
        <w:rPr>
          <w:noProof/>
        </w:rPr>
        <w:drawing>
          <wp:inline distT="0" distB="0" distL="0" distR="0" wp14:anchorId="64D75684" wp14:editId="341EE184">
            <wp:extent cx="6411600" cy="1782182"/>
            <wp:effectExtent l="0" t="0" r="1905" b="0"/>
            <wp:docPr id="2" name="Plant" descr="Plan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lant" descr="Plant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0" cy="178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58716" w14:textId="1C5B0F13" w:rsidR="00B27E01" w:rsidRPr="001727C4" w:rsidRDefault="00B27E01" w:rsidP="00C75660">
      <w:pPr>
        <w:pStyle w:val="ListParagraph"/>
        <w:ind w:left="360"/>
        <w:jc w:val="both"/>
        <w:rPr>
          <w:b/>
          <w:bCs/>
        </w:rPr>
      </w:pPr>
    </w:p>
    <w:sectPr w:rsidR="00B27E01" w:rsidRPr="001727C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8891" w14:textId="77777777" w:rsidR="009F71B6" w:rsidRDefault="009F71B6" w:rsidP="00C13053">
      <w:pPr>
        <w:spacing w:after="0" w:line="240" w:lineRule="auto"/>
      </w:pPr>
      <w:r>
        <w:separator/>
      </w:r>
    </w:p>
  </w:endnote>
  <w:endnote w:type="continuationSeparator" w:id="0">
    <w:p w14:paraId="0D31FF59" w14:textId="77777777" w:rsidR="009F71B6" w:rsidRDefault="009F71B6" w:rsidP="00C1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7EF45" w14:textId="77777777" w:rsidR="009F71B6" w:rsidRDefault="009F71B6" w:rsidP="00C13053">
      <w:pPr>
        <w:spacing w:after="0" w:line="240" w:lineRule="auto"/>
      </w:pPr>
      <w:r>
        <w:separator/>
      </w:r>
    </w:p>
  </w:footnote>
  <w:footnote w:type="continuationSeparator" w:id="0">
    <w:p w14:paraId="245159F6" w14:textId="77777777" w:rsidR="009F71B6" w:rsidRDefault="009F71B6" w:rsidP="00C1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10274" w14:textId="2CF92EC4" w:rsidR="00E138B8" w:rsidRDefault="00E138B8" w:rsidP="00E138B8">
    <w:pPr>
      <w:pStyle w:val="Header"/>
    </w:pPr>
    <w:r>
      <w:rPr>
        <w:noProof/>
      </w:rPr>
      <w:drawing>
        <wp:inline distT="0" distB="0" distL="0" distR="0" wp14:anchorId="7129367F" wp14:editId="62B5C30A">
          <wp:extent cx="2733570" cy="504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urse-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57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3CD79" w14:textId="77777777" w:rsidR="00AA0DA5" w:rsidRPr="00E138B8" w:rsidRDefault="00AA0DA5" w:rsidP="00E13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EE61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7A91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C4F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2B6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1CB0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4E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652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F21B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CEE9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E3B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931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EA729B"/>
    <w:multiLevelType w:val="hybridMultilevel"/>
    <w:tmpl w:val="857C6144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514"/>
    <w:multiLevelType w:val="hybridMultilevel"/>
    <w:tmpl w:val="2258F4EA"/>
    <w:lvl w:ilvl="0" w:tplc="07769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4413A"/>
    <w:multiLevelType w:val="hybridMultilevel"/>
    <w:tmpl w:val="9E7A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5BE0"/>
    <w:multiLevelType w:val="hybridMultilevel"/>
    <w:tmpl w:val="DB723B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01744"/>
    <w:multiLevelType w:val="hybridMultilevel"/>
    <w:tmpl w:val="308A9260"/>
    <w:lvl w:ilvl="0" w:tplc="6B9EF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77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5D3E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87003B"/>
    <w:multiLevelType w:val="hybridMultilevel"/>
    <w:tmpl w:val="5E348B5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5AA2"/>
    <w:multiLevelType w:val="multilevel"/>
    <w:tmpl w:val="A1549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9A7B20"/>
    <w:multiLevelType w:val="hybridMultilevel"/>
    <w:tmpl w:val="A232F88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938EB"/>
    <w:multiLevelType w:val="hybridMultilevel"/>
    <w:tmpl w:val="112626B2"/>
    <w:lvl w:ilvl="0" w:tplc="09E4B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1B70"/>
    <w:multiLevelType w:val="hybridMultilevel"/>
    <w:tmpl w:val="65A83B34"/>
    <w:lvl w:ilvl="0" w:tplc="47363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75B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18"/>
  </w:num>
  <w:num w:numId="16">
    <w:abstractNumId w:val="14"/>
  </w:num>
  <w:num w:numId="17">
    <w:abstractNumId w:val="11"/>
  </w:num>
  <w:num w:numId="18">
    <w:abstractNumId w:val="22"/>
  </w:num>
  <w:num w:numId="19">
    <w:abstractNumId w:val="12"/>
  </w:num>
  <w:num w:numId="20">
    <w:abstractNumId w:val="17"/>
  </w:num>
  <w:num w:numId="21">
    <w:abstractNumId w:val="23"/>
  </w:num>
  <w:num w:numId="22">
    <w:abstractNumId w:val="16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F2"/>
    <w:rsid w:val="00011284"/>
    <w:rsid w:val="00011A33"/>
    <w:rsid w:val="0002086B"/>
    <w:rsid w:val="00025CB0"/>
    <w:rsid w:val="000410ED"/>
    <w:rsid w:val="000424A1"/>
    <w:rsid w:val="000466DD"/>
    <w:rsid w:val="0007411F"/>
    <w:rsid w:val="00083DA5"/>
    <w:rsid w:val="0008519E"/>
    <w:rsid w:val="00090A30"/>
    <w:rsid w:val="000910C8"/>
    <w:rsid w:val="00094B50"/>
    <w:rsid w:val="000A469E"/>
    <w:rsid w:val="000B35AB"/>
    <w:rsid w:val="000B591F"/>
    <w:rsid w:val="000C0CF9"/>
    <w:rsid w:val="000D2405"/>
    <w:rsid w:val="000E2A44"/>
    <w:rsid w:val="000F45F4"/>
    <w:rsid w:val="000F4874"/>
    <w:rsid w:val="000F79D1"/>
    <w:rsid w:val="00107F76"/>
    <w:rsid w:val="00122F4D"/>
    <w:rsid w:val="00135B49"/>
    <w:rsid w:val="001366FD"/>
    <w:rsid w:val="00152219"/>
    <w:rsid w:val="001727C4"/>
    <w:rsid w:val="00175A9E"/>
    <w:rsid w:val="00196344"/>
    <w:rsid w:val="001A4436"/>
    <w:rsid w:val="001A72A4"/>
    <w:rsid w:val="001B1068"/>
    <w:rsid w:val="001B58F2"/>
    <w:rsid w:val="001F453C"/>
    <w:rsid w:val="00221CA4"/>
    <w:rsid w:val="002246D8"/>
    <w:rsid w:val="00226FB2"/>
    <w:rsid w:val="00241E1D"/>
    <w:rsid w:val="00251107"/>
    <w:rsid w:val="00251B2B"/>
    <w:rsid w:val="002530A2"/>
    <w:rsid w:val="00280EFA"/>
    <w:rsid w:val="002A5C6F"/>
    <w:rsid w:val="002A6CC0"/>
    <w:rsid w:val="002B545D"/>
    <w:rsid w:val="002E1ED5"/>
    <w:rsid w:val="002E4670"/>
    <w:rsid w:val="002F2791"/>
    <w:rsid w:val="002F58D0"/>
    <w:rsid w:val="002F769E"/>
    <w:rsid w:val="002F76A0"/>
    <w:rsid w:val="0031110D"/>
    <w:rsid w:val="003116CC"/>
    <w:rsid w:val="00312A8D"/>
    <w:rsid w:val="00324FB8"/>
    <w:rsid w:val="003251FC"/>
    <w:rsid w:val="00325F9F"/>
    <w:rsid w:val="00333A1F"/>
    <w:rsid w:val="00337104"/>
    <w:rsid w:val="003372D2"/>
    <w:rsid w:val="0033789F"/>
    <w:rsid w:val="00356CDA"/>
    <w:rsid w:val="003768ED"/>
    <w:rsid w:val="00383E81"/>
    <w:rsid w:val="00384680"/>
    <w:rsid w:val="003878F0"/>
    <w:rsid w:val="003A0754"/>
    <w:rsid w:val="003A1A63"/>
    <w:rsid w:val="003C5FBC"/>
    <w:rsid w:val="003E5878"/>
    <w:rsid w:val="003F2D88"/>
    <w:rsid w:val="003F4E69"/>
    <w:rsid w:val="00400015"/>
    <w:rsid w:val="00466319"/>
    <w:rsid w:val="0047364C"/>
    <w:rsid w:val="00475FA7"/>
    <w:rsid w:val="0048162C"/>
    <w:rsid w:val="00484D52"/>
    <w:rsid w:val="004911C2"/>
    <w:rsid w:val="004921E1"/>
    <w:rsid w:val="00494A3A"/>
    <w:rsid w:val="004A09F0"/>
    <w:rsid w:val="004A41CF"/>
    <w:rsid w:val="004B09ED"/>
    <w:rsid w:val="004C4800"/>
    <w:rsid w:val="004E0F8F"/>
    <w:rsid w:val="004E5B76"/>
    <w:rsid w:val="004E5D8C"/>
    <w:rsid w:val="004E7F6D"/>
    <w:rsid w:val="004F4B85"/>
    <w:rsid w:val="005000C9"/>
    <w:rsid w:val="00500259"/>
    <w:rsid w:val="005012D1"/>
    <w:rsid w:val="00504E82"/>
    <w:rsid w:val="005068E7"/>
    <w:rsid w:val="005231EC"/>
    <w:rsid w:val="00524BF1"/>
    <w:rsid w:val="00531C11"/>
    <w:rsid w:val="0053343A"/>
    <w:rsid w:val="0054133F"/>
    <w:rsid w:val="00560376"/>
    <w:rsid w:val="00562EDE"/>
    <w:rsid w:val="0056627B"/>
    <w:rsid w:val="005664E1"/>
    <w:rsid w:val="00576B12"/>
    <w:rsid w:val="00576C02"/>
    <w:rsid w:val="00597D8F"/>
    <w:rsid w:val="005B093B"/>
    <w:rsid w:val="005C79E1"/>
    <w:rsid w:val="005F4DE0"/>
    <w:rsid w:val="00610253"/>
    <w:rsid w:val="0063207D"/>
    <w:rsid w:val="00635104"/>
    <w:rsid w:val="00636AEF"/>
    <w:rsid w:val="0064121E"/>
    <w:rsid w:val="00641F73"/>
    <w:rsid w:val="00656A27"/>
    <w:rsid w:val="00665C71"/>
    <w:rsid w:val="00676A6C"/>
    <w:rsid w:val="00686F46"/>
    <w:rsid w:val="006A2845"/>
    <w:rsid w:val="006A6CB1"/>
    <w:rsid w:val="006E5BE0"/>
    <w:rsid w:val="006E6F95"/>
    <w:rsid w:val="006F514E"/>
    <w:rsid w:val="007327BF"/>
    <w:rsid w:val="0073286C"/>
    <w:rsid w:val="007419C9"/>
    <w:rsid w:val="00753536"/>
    <w:rsid w:val="00753756"/>
    <w:rsid w:val="00767B66"/>
    <w:rsid w:val="0077483F"/>
    <w:rsid w:val="00777006"/>
    <w:rsid w:val="007949AF"/>
    <w:rsid w:val="007A0F2B"/>
    <w:rsid w:val="007A365B"/>
    <w:rsid w:val="007B1111"/>
    <w:rsid w:val="007B759C"/>
    <w:rsid w:val="007C76B2"/>
    <w:rsid w:val="007C7C55"/>
    <w:rsid w:val="007F04A3"/>
    <w:rsid w:val="00811A82"/>
    <w:rsid w:val="00812FD0"/>
    <w:rsid w:val="0082468E"/>
    <w:rsid w:val="00831C4D"/>
    <w:rsid w:val="00834FF3"/>
    <w:rsid w:val="00843692"/>
    <w:rsid w:val="00844D11"/>
    <w:rsid w:val="00851E83"/>
    <w:rsid w:val="00862D7C"/>
    <w:rsid w:val="00865C79"/>
    <w:rsid w:val="00890D4F"/>
    <w:rsid w:val="0089318A"/>
    <w:rsid w:val="008A1458"/>
    <w:rsid w:val="008B2897"/>
    <w:rsid w:val="008C3A61"/>
    <w:rsid w:val="008C7679"/>
    <w:rsid w:val="008D403A"/>
    <w:rsid w:val="008E7312"/>
    <w:rsid w:val="008F1915"/>
    <w:rsid w:val="008F1B40"/>
    <w:rsid w:val="008F263F"/>
    <w:rsid w:val="00902CDB"/>
    <w:rsid w:val="0090618D"/>
    <w:rsid w:val="00915601"/>
    <w:rsid w:val="009230BC"/>
    <w:rsid w:val="00923AA6"/>
    <w:rsid w:val="00924253"/>
    <w:rsid w:val="009258A9"/>
    <w:rsid w:val="00946DF1"/>
    <w:rsid w:val="009526AA"/>
    <w:rsid w:val="00955763"/>
    <w:rsid w:val="00961A13"/>
    <w:rsid w:val="009660E7"/>
    <w:rsid w:val="009677F9"/>
    <w:rsid w:val="00975176"/>
    <w:rsid w:val="009A16F0"/>
    <w:rsid w:val="009C1A01"/>
    <w:rsid w:val="009D20B8"/>
    <w:rsid w:val="009E74D2"/>
    <w:rsid w:val="009F71B6"/>
    <w:rsid w:val="00A000F8"/>
    <w:rsid w:val="00A033C3"/>
    <w:rsid w:val="00A06286"/>
    <w:rsid w:val="00A16D04"/>
    <w:rsid w:val="00A263B9"/>
    <w:rsid w:val="00A26BA3"/>
    <w:rsid w:val="00A41099"/>
    <w:rsid w:val="00A4129D"/>
    <w:rsid w:val="00A42AB2"/>
    <w:rsid w:val="00A66BD5"/>
    <w:rsid w:val="00A86918"/>
    <w:rsid w:val="00AA0DA5"/>
    <w:rsid w:val="00AB4768"/>
    <w:rsid w:val="00AF1AA9"/>
    <w:rsid w:val="00AF2011"/>
    <w:rsid w:val="00B00FCB"/>
    <w:rsid w:val="00B03B1C"/>
    <w:rsid w:val="00B129E8"/>
    <w:rsid w:val="00B27E01"/>
    <w:rsid w:val="00B44D83"/>
    <w:rsid w:val="00B519F3"/>
    <w:rsid w:val="00B54EE2"/>
    <w:rsid w:val="00B56D6F"/>
    <w:rsid w:val="00B8337E"/>
    <w:rsid w:val="00B94727"/>
    <w:rsid w:val="00BB75A4"/>
    <w:rsid w:val="00BC033B"/>
    <w:rsid w:val="00BC05B3"/>
    <w:rsid w:val="00BC06F2"/>
    <w:rsid w:val="00BD2B07"/>
    <w:rsid w:val="00BD4B75"/>
    <w:rsid w:val="00C129E9"/>
    <w:rsid w:val="00C13053"/>
    <w:rsid w:val="00C227E2"/>
    <w:rsid w:val="00C24955"/>
    <w:rsid w:val="00C344FE"/>
    <w:rsid w:val="00C3640F"/>
    <w:rsid w:val="00C4338A"/>
    <w:rsid w:val="00C57F65"/>
    <w:rsid w:val="00C6645A"/>
    <w:rsid w:val="00C75660"/>
    <w:rsid w:val="00C76AD9"/>
    <w:rsid w:val="00C776AA"/>
    <w:rsid w:val="00CA1084"/>
    <w:rsid w:val="00CA25E3"/>
    <w:rsid w:val="00CB39F3"/>
    <w:rsid w:val="00CC086F"/>
    <w:rsid w:val="00CD0D1D"/>
    <w:rsid w:val="00CD787C"/>
    <w:rsid w:val="00CE2F81"/>
    <w:rsid w:val="00CE3D87"/>
    <w:rsid w:val="00CE7BF3"/>
    <w:rsid w:val="00CF0435"/>
    <w:rsid w:val="00CF34F3"/>
    <w:rsid w:val="00CF7F89"/>
    <w:rsid w:val="00D011F9"/>
    <w:rsid w:val="00D01889"/>
    <w:rsid w:val="00D022C4"/>
    <w:rsid w:val="00D045A0"/>
    <w:rsid w:val="00D1624E"/>
    <w:rsid w:val="00D22D86"/>
    <w:rsid w:val="00D309C0"/>
    <w:rsid w:val="00D42BF0"/>
    <w:rsid w:val="00D4625F"/>
    <w:rsid w:val="00D5644F"/>
    <w:rsid w:val="00D648FA"/>
    <w:rsid w:val="00D64C29"/>
    <w:rsid w:val="00D77BDF"/>
    <w:rsid w:val="00D80E26"/>
    <w:rsid w:val="00DC13B5"/>
    <w:rsid w:val="00DD1B76"/>
    <w:rsid w:val="00DD3CC9"/>
    <w:rsid w:val="00DE1B8C"/>
    <w:rsid w:val="00DF5E1D"/>
    <w:rsid w:val="00E00283"/>
    <w:rsid w:val="00E138B8"/>
    <w:rsid w:val="00E36438"/>
    <w:rsid w:val="00E43C98"/>
    <w:rsid w:val="00E45451"/>
    <w:rsid w:val="00E55EA7"/>
    <w:rsid w:val="00E56A51"/>
    <w:rsid w:val="00E85180"/>
    <w:rsid w:val="00E855D0"/>
    <w:rsid w:val="00E9398A"/>
    <w:rsid w:val="00EA0071"/>
    <w:rsid w:val="00EA75F2"/>
    <w:rsid w:val="00EC598A"/>
    <w:rsid w:val="00ED2089"/>
    <w:rsid w:val="00ED56AA"/>
    <w:rsid w:val="00ED7C6F"/>
    <w:rsid w:val="00EE3146"/>
    <w:rsid w:val="00EF5498"/>
    <w:rsid w:val="00F021C7"/>
    <w:rsid w:val="00F0295C"/>
    <w:rsid w:val="00F056B2"/>
    <w:rsid w:val="00F07A00"/>
    <w:rsid w:val="00F1685F"/>
    <w:rsid w:val="00F16BD9"/>
    <w:rsid w:val="00F17825"/>
    <w:rsid w:val="00F20E82"/>
    <w:rsid w:val="00F361C4"/>
    <w:rsid w:val="00F459E0"/>
    <w:rsid w:val="00F4621B"/>
    <w:rsid w:val="00F54239"/>
    <w:rsid w:val="00F571FA"/>
    <w:rsid w:val="00F57D63"/>
    <w:rsid w:val="00F72AE6"/>
    <w:rsid w:val="00F85752"/>
    <w:rsid w:val="00FA3385"/>
    <w:rsid w:val="00FB7024"/>
    <w:rsid w:val="00FC4EA2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D03CE"/>
  <w15:docId w15:val="{B36B8B21-F866-4C0A-A63D-3494308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5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5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5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F2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75F2"/>
  </w:style>
  <w:style w:type="paragraph" w:styleId="BlockText">
    <w:name w:val="Block Text"/>
    <w:basedOn w:val="Normal"/>
    <w:uiPriority w:val="99"/>
    <w:semiHidden/>
    <w:unhideWhenUsed/>
    <w:rsid w:val="00EA75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5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5F2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75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75F2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75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75F2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75F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75F2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75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75F2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75F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75F2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75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75F2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75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75F2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EA75F2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A75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75F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75F2"/>
    <w:rPr>
      <w:lang w:val="en-GB"/>
    </w:rPr>
  </w:style>
  <w:style w:type="table" w:styleId="ColorfulGrid">
    <w:name w:val="Colorful Grid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75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F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F2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A75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75F2"/>
  </w:style>
  <w:style w:type="character" w:customStyle="1" w:styleId="DateChar">
    <w:name w:val="Date Char"/>
    <w:basedOn w:val="DefaultParagraphFont"/>
    <w:link w:val="Date"/>
    <w:uiPriority w:val="99"/>
    <w:semiHidden/>
    <w:rsid w:val="00EA75F2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75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75F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75F2"/>
    <w:rPr>
      <w:lang w:val="en-GB"/>
    </w:rPr>
  </w:style>
  <w:style w:type="character" w:styleId="Emphasis">
    <w:name w:val="Emphasis"/>
    <w:basedOn w:val="DefaultParagraphFont"/>
    <w:uiPriority w:val="20"/>
    <w:qFormat/>
    <w:rsid w:val="00EA75F2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A75F2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75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75F2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A75F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75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5F2"/>
    <w:rPr>
      <w:color w:val="800080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5F2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A75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5F2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F2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A7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5F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5F2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5F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5F2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5F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5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5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A75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A75F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75F2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A75F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A75F2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A75F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A75F2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5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5F2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A75F2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A75F2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A75F2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A75F2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75F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75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A75F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5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5F2"/>
    <w:rPr>
      <w:b/>
      <w:bCs/>
      <w:i/>
      <w:iCs/>
      <w:color w:val="4F81BD" w:themeColor="accent1"/>
      <w:lang w:val="en-GB"/>
    </w:rPr>
  </w:style>
  <w:style w:type="character" w:styleId="IntenseReference">
    <w:name w:val="Intense Reference"/>
    <w:basedOn w:val="DefaultParagraphFont"/>
    <w:uiPriority w:val="32"/>
    <w:qFormat/>
    <w:rsid w:val="00EA75F2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A75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75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A75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A75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A75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75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A75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75F2"/>
    <w:rPr>
      <w:lang w:val="en-GB"/>
    </w:rPr>
  </w:style>
  <w:style w:type="paragraph" w:styleId="List">
    <w:name w:val="List"/>
    <w:basedOn w:val="Normal"/>
    <w:uiPriority w:val="99"/>
    <w:semiHidden/>
    <w:unhideWhenUsed/>
    <w:rsid w:val="00EA75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A75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A75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A75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A75F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A75F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75F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75F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75F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75F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75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75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75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75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75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A75F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75F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75F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75F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75F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A75F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EA75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75F2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A75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A75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A75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A75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75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75F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EA75F2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EA75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75F2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75F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75F2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A75F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A75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75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75F2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A75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75F2"/>
    <w:rPr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75F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75F2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A75F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75F2"/>
    <w:rPr>
      <w:lang w:val="en-GB"/>
    </w:rPr>
  </w:style>
  <w:style w:type="character" w:styleId="Strong">
    <w:name w:val="Strong"/>
    <w:basedOn w:val="DefaultParagraphFont"/>
    <w:uiPriority w:val="22"/>
    <w:qFormat/>
    <w:rsid w:val="00EA75F2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5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EA75F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EA75F2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A75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75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75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75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75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75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75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75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75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75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75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75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75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75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75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75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75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A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A75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75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75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75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75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75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75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75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75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75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75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75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75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75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75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75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75F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75F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75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75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75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75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75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75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75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75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75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A7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A75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75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75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75F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75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75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75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75F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75F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75F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5F2"/>
    <w:pPr>
      <w:outlineLvl w:val="9"/>
    </w:pPr>
  </w:style>
  <w:style w:type="character" w:customStyle="1" w:styleId="apple-converted-space">
    <w:name w:val="apple-converted-space"/>
    <w:basedOn w:val="DefaultParagraphFont"/>
    <w:rsid w:val="00E8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1780</Characters>
  <Application>Microsoft Office Word</Application>
  <DocSecurity>4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Ramboll Finland Oy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Mikola</dc:creator>
  <cp:lastModifiedBy>Mikola Anna</cp:lastModifiedBy>
  <cp:revision>2</cp:revision>
  <cp:lastPrinted>2017-05-01T18:05:00Z</cp:lastPrinted>
  <dcterms:created xsi:type="dcterms:W3CDTF">2021-05-27T19:02:00Z</dcterms:created>
  <dcterms:modified xsi:type="dcterms:W3CDTF">2021-05-27T19:02:00Z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Remapped">
    <vt:lpwstr>true</vt:lpwstr>
  </property>
</Properties>
</file>