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D229D" w14:textId="49EF43B2" w:rsidR="00924861" w:rsidRPr="00386932" w:rsidRDefault="00386932" w:rsidP="00386932">
      <w:pPr>
        <w:spacing w:line="360" w:lineRule="auto"/>
        <w:jc w:val="center"/>
        <w:rPr>
          <w:sz w:val="28"/>
        </w:rPr>
      </w:pPr>
      <w:r w:rsidRPr="00386932">
        <w:rPr>
          <w:sz w:val="28"/>
        </w:rPr>
        <w:t>Group-Assignment 1 (</w:t>
      </w:r>
      <w:r w:rsidR="0011389F" w:rsidRPr="00386932">
        <w:rPr>
          <w:sz w:val="28"/>
        </w:rPr>
        <w:t>Cluster analysis</w:t>
      </w:r>
      <w:r w:rsidRPr="00386932">
        <w:rPr>
          <w:sz w:val="28"/>
        </w:rPr>
        <w:t>)</w:t>
      </w:r>
    </w:p>
    <w:p w14:paraId="44B61C38" w14:textId="7A2383CA" w:rsidR="00386932" w:rsidRPr="00386932" w:rsidRDefault="00386932" w:rsidP="00386932">
      <w:pPr>
        <w:spacing w:line="360" w:lineRule="auto"/>
        <w:jc w:val="center"/>
        <w:rPr>
          <w:sz w:val="28"/>
        </w:rPr>
      </w:pPr>
      <w:r w:rsidRPr="00386932">
        <w:rPr>
          <w:sz w:val="28"/>
        </w:rPr>
        <w:t>Marketing Analytics (Prof Kreuzbauer) 2021</w:t>
      </w:r>
    </w:p>
    <w:p w14:paraId="3F83E0C8" w14:textId="11E7898B" w:rsidR="00386932" w:rsidRPr="00386932" w:rsidRDefault="00386932" w:rsidP="00386932">
      <w:pPr>
        <w:spacing w:line="360" w:lineRule="auto"/>
        <w:jc w:val="center"/>
        <w:rPr>
          <w:sz w:val="28"/>
        </w:rPr>
      </w:pPr>
      <w:r w:rsidRPr="00386932">
        <w:rPr>
          <w:sz w:val="28"/>
        </w:rPr>
        <w:t>Deadline: 10.5.2021, 13</w:t>
      </w:r>
      <w:r w:rsidR="00CE0BCF">
        <w:rPr>
          <w:sz w:val="28"/>
        </w:rPr>
        <w:t>.00</w:t>
      </w:r>
    </w:p>
    <w:p w14:paraId="42472ABE" w14:textId="3F3F9C5B" w:rsidR="00386932" w:rsidRDefault="00386932"/>
    <w:p w14:paraId="065E2707" w14:textId="650BF475" w:rsidR="00386932" w:rsidRDefault="00386932"/>
    <w:p w14:paraId="16AE2032" w14:textId="20D2886A" w:rsidR="00386932" w:rsidRDefault="00386932" w:rsidP="006F567F">
      <w:pPr>
        <w:spacing w:line="360" w:lineRule="auto"/>
      </w:pPr>
      <w:r>
        <w:t>Instructions</w:t>
      </w:r>
    </w:p>
    <w:p w14:paraId="47C82120" w14:textId="63ABA190" w:rsidR="00386932" w:rsidRDefault="00386932" w:rsidP="006F567F">
      <w:pPr>
        <w:spacing w:line="360" w:lineRule="auto"/>
      </w:pPr>
    </w:p>
    <w:p w14:paraId="4A620274" w14:textId="667CAB17" w:rsidR="00386932" w:rsidRDefault="00386932" w:rsidP="006F567F">
      <w:pPr>
        <w:pStyle w:val="ListParagraph"/>
        <w:numPr>
          <w:ilvl w:val="0"/>
          <w:numId w:val="1"/>
        </w:numPr>
        <w:spacing w:line="360" w:lineRule="auto"/>
      </w:pPr>
      <w:r>
        <w:t>Open the .csv file from our online survey in JASP</w:t>
      </w:r>
    </w:p>
    <w:p w14:paraId="57BC8485" w14:textId="47CCB685" w:rsidR="00386932" w:rsidRDefault="00386932" w:rsidP="006F567F">
      <w:pPr>
        <w:pStyle w:val="ListParagraph"/>
        <w:numPr>
          <w:ilvl w:val="0"/>
          <w:numId w:val="1"/>
        </w:numPr>
        <w:spacing w:line="360" w:lineRule="auto"/>
      </w:pPr>
      <w:r>
        <w:t>Run descriptive statistics to explore data (especially, means, standard-deviations, plots to check distribution)</w:t>
      </w:r>
    </w:p>
    <w:p w14:paraId="1382E230" w14:textId="01A27B98" w:rsidR="00386932" w:rsidRDefault="00386932" w:rsidP="006F567F">
      <w:pPr>
        <w:pStyle w:val="ListParagraph"/>
        <w:numPr>
          <w:ilvl w:val="0"/>
          <w:numId w:val="1"/>
        </w:numPr>
        <w:spacing w:line="360" w:lineRule="auto"/>
      </w:pPr>
      <w:r>
        <w:t xml:space="preserve">Run </w:t>
      </w:r>
      <w:r w:rsidR="0011389F">
        <w:t>cluster analysis</w:t>
      </w:r>
      <w:r>
        <w:t xml:space="preserve"> (K-means</w:t>
      </w:r>
      <w:r w:rsidR="005571AA">
        <w:t>/</w:t>
      </w:r>
      <w:r>
        <w:t>Hierarchical)</w:t>
      </w:r>
    </w:p>
    <w:p w14:paraId="2B69F95E" w14:textId="544099B7" w:rsidR="00386932" w:rsidRDefault="00386932" w:rsidP="006F567F">
      <w:pPr>
        <w:pStyle w:val="ListParagraph"/>
        <w:numPr>
          <w:ilvl w:val="1"/>
          <w:numId w:val="1"/>
        </w:numPr>
        <w:spacing w:line="360" w:lineRule="auto"/>
      </w:pPr>
      <w:r>
        <w:t xml:space="preserve">Explore </w:t>
      </w:r>
      <w:r w:rsidR="008E5055">
        <w:t xml:space="preserve">a meaningful </w:t>
      </w:r>
      <w:r>
        <w:t>number of clusters with Elbow/Dendrograms</w:t>
      </w:r>
    </w:p>
    <w:p w14:paraId="551B2820" w14:textId="15ACF3D8" w:rsidR="00386932" w:rsidRDefault="00386932" w:rsidP="006F567F">
      <w:pPr>
        <w:pStyle w:val="ListParagraph"/>
        <w:numPr>
          <w:ilvl w:val="1"/>
          <w:numId w:val="1"/>
        </w:numPr>
        <w:spacing w:line="360" w:lineRule="auto"/>
      </w:pPr>
      <w:r>
        <w:t xml:space="preserve">Try out with </w:t>
      </w:r>
      <w:r w:rsidRPr="00386932">
        <w:rPr>
          <w:u w:val="single"/>
        </w:rPr>
        <w:t>various numbers</w:t>
      </w:r>
      <w:r>
        <w:t xml:space="preserve"> of clusters with </w:t>
      </w:r>
      <w:r w:rsidRPr="00386932">
        <w:rPr>
          <w:u w:val="single"/>
        </w:rPr>
        <w:t>various (meaningful) variables</w:t>
      </w:r>
    </w:p>
    <w:p w14:paraId="27135D84" w14:textId="2755404C" w:rsidR="00386932" w:rsidRDefault="00386932" w:rsidP="006F567F">
      <w:pPr>
        <w:pStyle w:val="ListParagraph"/>
        <w:numPr>
          <w:ilvl w:val="1"/>
          <w:numId w:val="1"/>
        </w:numPr>
        <w:spacing w:line="360" w:lineRule="auto"/>
      </w:pPr>
      <w:r>
        <w:t xml:space="preserve">Store </w:t>
      </w:r>
      <w:r w:rsidR="00860EDB">
        <w:t xml:space="preserve">your </w:t>
      </w:r>
      <w:r>
        <w:t>cluster</w:t>
      </w:r>
      <w:r w:rsidR="00860EDB">
        <w:t>s in the data-file, then run again descriptive statistics across the clusters. This allows you to compare the means for each variable across your clusters</w:t>
      </w:r>
      <w:r w:rsidR="008E5055">
        <w:t>.</w:t>
      </w:r>
    </w:p>
    <w:p w14:paraId="357DEC18" w14:textId="59F501DC" w:rsidR="00386932" w:rsidRDefault="00860EDB" w:rsidP="006F567F">
      <w:pPr>
        <w:pStyle w:val="ListParagraph"/>
        <w:numPr>
          <w:ilvl w:val="0"/>
          <w:numId w:val="1"/>
        </w:numPr>
        <w:spacing w:line="360" w:lineRule="auto"/>
      </w:pPr>
      <w:r>
        <w:t>Select ‘</w:t>
      </w:r>
      <w:r w:rsidR="008E5055">
        <w:t>good’</w:t>
      </w:r>
      <w:r>
        <w:t xml:space="preserve"> clusters</w:t>
      </w:r>
      <w:r w:rsidR="0011389F">
        <w:t>.</w:t>
      </w:r>
      <w:r>
        <w:t xml:space="preserve"> </w:t>
      </w:r>
    </w:p>
    <w:p w14:paraId="48A3D6D4" w14:textId="3142711C" w:rsidR="0011389F" w:rsidRDefault="0011389F" w:rsidP="0011389F">
      <w:pPr>
        <w:pStyle w:val="ListParagraph"/>
        <w:numPr>
          <w:ilvl w:val="0"/>
          <w:numId w:val="1"/>
        </w:numPr>
        <w:spacing w:line="360" w:lineRule="auto"/>
      </w:pPr>
      <w:r>
        <w:t xml:space="preserve">Summarize your analysis in a </w:t>
      </w:r>
      <w:r w:rsidRPr="00CC2775">
        <w:rPr>
          <w:u w:val="single"/>
        </w:rPr>
        <w:t>max. 5</w:t>
      </w:r>
      <w:r w:rsidR="00390E82" w:rsidRPr="00CC2775">
        <w:rPr>
          <w:u w:val="single"/>
        </w:rPr>
        <w:t>-</w:t>
      </w:r>
      <w:r w:rsidRPr="00CC2775">
        <w:rPr>
          <w:u w:val="single"/>
        </w:rPr>
        <w:t>page report</w:t>
      </w:r>
      <w:r w:rsidR="00390E82">
        <w:t xml:space="preserve"> (12pt Arial, </w:t>
      </w:r>
      <w:r w:rsidR="00CC2775">
        <w:t>1.5-line</w:t>
      </w:r>
      <w:r w:rsidR="00390E82">
        <w:t xml:space="preserve"> space, one additional cover-page must include </w:t>
      </w:r>
      <w:r w:rsidR="00CC2775">
        <w:t>full names from all group-members)</w:t>
      </w:r>
      <w:r w:rsidR="00390E82">
        <w:t>.</w:t>
      </w:r>
      <w:r>
        <w:t xml:space="preserve"> </w:t>
      </w:r>
      <w:r w:rsidR="00390E82">
        <w:t>I</w:t>
      </w:r>
      <w:r>
        <w:t xml:space="preserve">nclude relevant results </w:t>
      </w:r>
      <w:r w:rsidR="008E5055">
        <w:t>from</w:t>
      </w:r>
      <w:r>
        <w:t xml:space="preserve"> your analysis </w:t>
      </w:r>
      <w:r>
        <w:t xml:space="preserve">(data table, graphs) </w:t>
      </w:r>
      <w:r>
        <w:t xml:space="preserve">plus some notes to explain </w:t>
      </w:r>
      <w:r w:rsidR="008E5055">
        <w:t xml:space="preserve">the </w:t>
      </w:r>
      <w:r>
        <w:t xml:space="preserve">rational </w:t>
      </w:r>
      <w:r w:rsidR="008E5055">
        <w:t xml:space="preserve">and steps </w:t>
      </w:r>
      <w:bookmarkStart w:id="0" w:name="_GoBack"/>
      <w:bookmarkEnd w:id="0"/>
      <w:r>
        <w:t>of your analysis. Most important:</w:t>
      </w:r>
      <w:r>
        <w:t xml:space="preserve"> </w:t>
      </w:r>
      <w:r w:rsidRPr="0011389F">
        <w:rPr>
          <w:u w:val="single"/>
        </w:rPr>
        <w:t xml:space="preserve">describe and interpret </w:t>
      </w:r>
      <w:r w:rsidRPr="0011389F">
        <w:rPr>
          <w:u w:val="single"/>
        </w:rPr>
        <w:t xml:space="preserve">your main clusters </w:t>
      </w:r>
      <w:r w:rsidRPr="0011389F">
        <w:rPr>
          <w:u w:val="single"/>
        </w:rPr>
        <w:t>in a catchy format (e.g. some pictures</w:t>
      </w:r>
      <w:r>
        <w:rPr>
          <w:u w:val="single"/>
        </w:rPr>
        <w:t>, numbers,</w:t>
      </w:r>
      <w:r w:rsidRPr="0011389F">
        <w:rPr>
          <w:u w:val="single"/>
        </w:rPr>
        <w:t xml:space="preserve"> etc.)</w:t>
      </w:r>
    </w:p>
    <w:sectPr w:rsidR="0011389F" w:rsidSect="006E768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F43F0"/>
    <w:multiLevelType w:val="hybridMultilevel"/>
    <w:tmpl w:val="D6180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932"/>
    <w:rsid w:val="0011389F"/>
    <w:rsid w:val="00386932"/>
    <w:rsid w:val="00390E82"/>
    <w:rsid w:val="005571AA"/>
    <w:rsid w:val="006E7681"/>
    <w:rsid w:val="006F567F"/>
    <w:rsid w:val="00860EDB"/>
    <w:rsid w:val="008E5055"/>
    <w:rsid w:val="00924861"/>
    <w:rsid w:val="00993925"/>
    <w:rsid w:val="00CC2775"/>
    <w:rsid w:val="00CE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DCF4E1"/>
  <w14:defaultImageDpi w14:val="32767"/>
  <w15:chartTrackingRefBased/>
  <w15:docId w15:val="{273B46EA-9005-0044-BC67-29D51E6D5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2021-04-26T07:36:00Z</dcterms:created>
  <dcterms:modified xsi:type="dcterms:W3CDTF">2021-04-26T08:02:00Z</dcterms:modified>
</cp:coreProperties>
</file>