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2A973" w14:textId="6072E3BD" w:rsidR="000E4979" w:rsidRDefault="000E4979">
      <w:r>
        <w:t>LUENTOKUULUSTELUN MALLI</w:t>
      </w:r>
    </w:p>
    <w:p w14:paraId="3297A9CB" w14:textId="2BDDAD7D" w:rsidR="000E4979" w:rsidRDefault="000E4979">
      <w:r>
        <w:t xml:space="preserve">(5 kysymystä à 3 riviä; 2 p., yht. 10 p.), esim. </w:t>
      </w:r>
    </w:p>
    <w:p w14:paraId="378DB656" w14:textId="3EA3D517" w:rsidR="004920A3" w:rsidRDefault="000E4979">
      <w:r w:rsidRPr="000E4979">
        <w:t>Mitä käyttäytymistaloustiede on selvittänyt sijoittajasta arvopaperimarkkinoiden toimijana? </w:t>
      </w:r>
    </w:p>
    <w:p w14:paraId="003DF14D" w14:textId="72556C73" w:rsidR="000E4979" w:rsidRDefault="000E4979">
      <w:r w:rsidRPr="000E4979">
        <w:t>Miten arvopaperimarkkinoiden tiedonantovelvollisuudet, sisäpiirisäännökset ja liikesalaisuuksien suoja suhteutetaan toisiinsa? </w:t>
      </w:r>
    </w:p>
    <w:p w14:paraId="522E6206" w14:textId="58736FE6" w:rsidR="000E4979" w:rsidRDefault="000E4979"/>
    <w:p w14:paraId="5F989DB9" w14:textId="20E7977F" w:rsidR="000E4979" w:rsidRDefault="000E4979">
      <w:r>
        <w:t xml:space="preserve">LOPPUTENTIN MALLI </w:t>
      </w:r>
    </w:p>
    <w:p w14:paraId="0BA50C8A" w14:textId="6E38141F" w:rsidR="000E4979" w:rsidRPr="000E4979" w:rsidRDefault="000E4979" w:rsidP="000E4979">
      <w:r>
        <w:t xml:space="preserve">(3 esseekysymystä ja yksi monitehtäväkysymys: 10 </w:t>
      </w:r>
      <w:r w:rsidRPr="000E4979">
        <w:t xml:space="preserve">kysymystä à 3 riviä; 2 p., yht. </w:t>
      </w:r>
      <w:r>
        <w:t>2</w:t>
      </w:r>
      <w:r w:rsidRPr="000E4979">
        <w:t xml:space="preserve">0 p.), esim. </w:t>
      </w:r>
    </w:p>
    <w:p w14:paraId="6B01B93C" w14:textId="71254A64" w:rsidR="000E4979" w:rsidRDefault="000E4979">
      <w:r>
        <w:t xml:space="preserve">Milloin sijoituspalveluyrityksen ei tarvitse suorittaa asiakkaalle tarjottavan tuotteen asianmukaisuusarviointia? (Turtiainen, Sijoituspalvelut ja asiakas) </w:t>
      </w:r>
    </w:p>
    <w:sectPr w:rsidR="000E49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79"/>
    <w:rsid w:val="000E4979"/>
    <w:rsid w:val="004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109"/>
  <w15:chartTrackingRefBased/>
  <w15:docId w15:val="{B830F632-8C3A-4686-B8AC-AF2EB76B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506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1</cp:revision>
  <dcterms:created xsi:type="dcterms:W3CDTF">2020-12-01T18:55:00Z</dcterms:created>
  <dcterms:modified xsi:type="dcterms:W3CDTF">2020-12-01T19:05:00Z</dcterms:modified>
</cp:coreProperties>
</file>