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B76C" w14:textId="02995750" w:rsidR="007C0793" w:rsidRDefault="007C0793" w:rsidP="007C0793">
      <w:pPr>
        <w:rPr>
          <w:b/>
          <w:bCs/>
        </w:rPr>
      </w:pPr>
      <w:r w:rsidRPr="007C0793">
        <w:rPr>
          <w:b/>
          <w:bCs/>
        </w:rPr>
        <w:t>Guidelines for practice session</w:t>
      </w:r>
    </w:p>
    <w:p w14:paraId="688554C9" w14:textId="327271A1" w:rsidR="007C0793" w:rsidRDefault="007C0793" w:rsidP="007C0793">
      <w:r>
        <w:t xml:space="preserve">You will be working in groups of 3-5. Take turns with presenting and allow time for feedback after each presentation. </w:t>
      </w:r>
    </w:p>
    <w:p w14:paraId="22B63697" w14:textId="17C69C9B" w:rsidR="007C0793" w:rsidRPr="007C0793" w:rsidRDefault="007C0793" w:rsidP="007C0793">
      <w:pPr>
        <w:rPr>
          <w:b/>
          <w:bCs/>
        </w:rPr>
      </w:pPr>
      <w:r w:rsidRPr="007C0793">
        <w:rPr>
          <w:b/>
          <w:bCs/>
        </w:rPr>
        <w:t>Instructions for those giving feedback:</w:t>
      </w:r>
    </w:p>
    <w:p w14:paraId="3972AE51" w14:textId="033A1C5A" w:rsidR="007C0793" w:rsidRDefault="007C0793" w:rsidP="007C0793">
      <w:pPr>
        <w:pStyle w:val="ListParagraph"/>
        <w:numPr>
          <w:ilvl w:val="0"/>
          <w:numId w:val="3"/>
        </w:numPr>
      </w:pPr>
      <w:r>
        <w:t>take notes as you may forget your point by the time the presentation is over</w:t>
      </w:r>
    </w:p>
    <w:p w14:paraId="675E647C" w14:textId="5F725946" w:rsidR="007C0793" w:rsidRDefault="007C0793" w:rsidP="007C0793">
      <w:pPr>
        <w:pStyle w:val="ListParagraph"/>
        <w:numPr>
          <w:ilvl w:val="0"/>
          <w:numId w:val="3"/>
        </w:numPr>
      </w:pPr>
      <w:r>
        <w:t>pay attention to aspects that seem to work well and aspects needing development</w:t>
      </w:r>
    </w:p>
    <w:p w14:paraId="270E6D11" w14:textId="011AFF98" w:rsidR="007C0793" w:rsidRDefault="007C0793" w:rsidP="007C0793">
      <w:pPr>
        <w:pStyle w:val="ListParagraph"/>
        <w:numPr>
          <w:ilvl w:val="0"/>
          <w:numId w:val="3"/>
        </w:numPr>
      </w:pPr>
      <w:r>
        <w:t>in your feedback, include something positive too. It is equally important to hear suggestions for development as it is to hear that we are already doing something well. Balancing the feedback with both positive and “negative” makes it easier to handle for the receiver.</w:t>
      </w:r>
    </w:p>
    <w:p w14:paraId="68C1A64D" w14:textId="77777777" w:rsidR="007C0793" w:rsidRDefault="007C0793" w:rsidP="007C0793">
      <w:pPr>
        <w:pStyle w:val="ListParagraph"/>
        <w:numPr>
          <w:ilvl w:val="0"/>
          <w:numId w:val="3"/>
        </w:numPr>
      </w:pPr>
      <w:r>
        <w:t>“</w:t>
      </w:r>
      <w:proofErr w:type="gramStart"/>
      <w:r>
        <w:t>negative</w:t>
      </w:r>
      <w:proofErr w:type="gramEnd"/>
      <w:r>
        <w:t xml:space="preserve"> feedback” should be more like a concrete suggestion, </w:t>
      </w:r>
      <w:r>
        <w:sym w:font="Wingdings" w:char="F0E0"/>
      </w:r>
      <w:r>
        <w:t xml:space="preserve"> constructive feedback.</w:t>
      </w:r>
    </w:p>
    <w:p w14:paraId="3E433E65" w14:textId="77777777" w:rsidR="007C0793" w:rsidRDefault="007C0793" w:rsidP="007C0793">
      <w:pPr>
        <w:pStyle w:val="ListParagraph"/>
        <w:numPr>
          <w:ilvl w:val="0"/>
          <w:numId w:val="3"/>
        </w:numPr>
      </w:pPr>
      <w:r>
        <w:t xml:space="preserve">do not comment on something if the person cannot improve on that aspect (for instance stuttering) or if you do not know at all how the issue could be fixed. </w:t>
      </w:r>
    </w:p>
    <w:p w14:paraId="60875FC7" w14:textId="60959188" w:rsidR="007C0793" w:rsidRDefault="007C0793" w:rsidP="007C0793">
      <w:pPr>
        <w:pStyle w:val="ListParagraph"/>
        <w:numPr>
          <w:ilvl w:val="0"/>
          <w:numId w:val="3"/>
        </w:numPr>
      </w:pPr>
      <w:r>
        <w:t>refrain from using evaluative terms.</w:t>
      </w:r>
    </w:p>
    <w:p w14:paraId="64FCF954" w14:textId="006F099E" w:rsidR="007C0793" w:rsidRDefault="007C0793" w:rsidP="007C0793"/>
    <w:p w14:paraId="196321DB" w14:textId="5DA67E95" w:rsidR="007C0793" w:rsidRDefault="007C0793" w:rsidP="007C0793">
      <w:r>
        <w:t>Pay attention to the following aspects (which are also evaluated in the final presentation grading form)</w:t>
      </w:r>
    </w:p>
    <w:p w14:paraId="5752F730" w14:textId="3C960E6A" w:rsidR="007C0793" w:rsidRPr="002D24DC" w:rsidRDefault="007C0793" w:rsidP="007C0793">
      <w:pPr>
        <w:pStyle w:val="ListParagraph"/>
        <w:numPr>
          <w:ilvl w:val="0"/>
          <w:numId w:val="5"/>
        </w:numPr>
        <w:rPr>
          <w:rStyle w:val="markedcontent"/>
          <w:b/>
          <w:bCs/>
        </w:rPr>
      </w:pPr>
      <w:r w:rsidRPr="002D24DC">
        <w:rPr>
          <w:rStyle w:val="markedcontent"/>
          <w:b/>
          <w:bCs/>
        </w:rPr>
        <w:t>Organization &amp; contents</w:t>
      </w:r>
    </w:p>
    <w:p w14:paraId="63B3DEB5" w14:textId="5B70042B" w:rsidR="007C0793" w:rsidRDefault="007C0793" w:rsidP="007C0793">
      <w:pPr>
        <w:pStyle w:val="ListParagraph"/>
        <w:numPr>
          <w:ilvl w:val="0"/>
          <w:numId w:val="3"/>
        </w:numPr>
        <w:rPr>
          <w:rStyle w:val="markedcontent"/>
        </w:rPr>
      </w:pPr>
      <w:r>
        <w:rPr>
          <w:rStyle w:val="markedcontent"/>
        </w:rPr>
        <w:t>level of contents for the audience</w:t>
      </w:r>
      <w:r w:rsidR="002D24DC">
        <w:rPr>
          <w:rStyle w:val="markedcontent"/>
        </w:rPr>
        <w:t xml:space="preserve"> (depth, focus</w:t>
      </w:r>
      <w:r w:rsidR="00CA7045">
        <w:rPr>
          <w:rStyle w:val="markedcontent"/>
        </w:rPr>
        <w:t xml:space="preserve"> and accessibility</w:t>
      </w:r>
      <w:r w:rsidR="002D24DC">
        <w:rPr>
          <w:rStyle w:val="markedcontent"/>
        </w:rPr>
        <w:t>)</w:t>
      </w:r>
    </w:p>
    <w:p w14:paraId="10BEFB80" w14:textId="24B8D8A2" w:rsidR="002D24DC" w:rsidRDefault="007C0793" w:rsidP="002D24DC">
      <w:pPr>
        <w:pStyle w:val="ListParagraph"/>
        <w:numPr>
          <w:ilvl w:val="0"/>
          <w:numId w:val="3"/>
        </w:numPr>
        <w:rPr>
          <w:rStyle w:val="markedcontent"/>
        </w:rPr>
      </w:pPr>
      <w:r>
        <w:rPr>
          <w:rStyle w:val="markedcontent"/>
        </w:rPr>
        <w:t xml:space="preserve">organization of contents </w:t>
      </w:r>
      <w:r w:rsidR="002D24DC">
        <w:rPr>
          <w:rStyle w:val="markedcontent"/>
        </w:rPr>
        <w:t>(intro, body, conclusion)</w:t>
      </w:r>
    </w:p>
    <w:p w14:paraId="625B89EE" w14:textId="28008C92" w:rsidR="002D24DC" w:rsidRDefault="002D24DC" w:rsidP="002D24DC">
      <w:pPr>
        <w:pStyle w:val="ListParagraph"/>
        <w:numPr>
          <w:ilvl w:val="0"/>
          <w:numId w:val="3"/>
        </w:numPr>
        <w:rPr>
          <w:rStyle w:val="markedcontent"/>
        </w:rPr>
      </w:pPr>
      <w:r>
        <w:rPr>
          <w:rStyle w:val="markedcontent"/>
        </w:rPr>
        <w:t>balance of content (similar value, imbalanced contents)</w:t>
      </w:r>
    </w:p>
    <w:p w14:paraId="381D82DF" w14:textId="2DE20565" w:rsidR="002D24DC" w:rsidRPr="00CA7045" w:rsidRDefault="002D24DC" w:rsidP="002D24DC">
      <w:pPr>
        <w:pStyle w:val="ListParagraph"/>
        <w:numPr>
          <w:ilvl w:val="0"/>
          <w:numId w:val="3"/>
        </w:numPr>
        <w:rPr>
          <w:rStyle w:val="markedcontent"/>
          <w:highlight w:val="yellow"/>
        </w:rPr>
      </w:pPr>
      <w:r w:rsidRPr="00CA7045">
        <w:rPr>
          <w:rStyle w:val="markedcontent"/>
          <w:highlight w:val="yellow"/>
        </w:rPr>
        <w:t>time frame: 8-12 minutes</w:t>
      </w:r>
    </w:p>
    <w:p w14:paraId="52F5C9B5" w14:textId="77777777" w:rsidR="002D24DC" w:rsidRDefault="002D24DC" w:rsidP="002D24DC">
      <w:pPr>
        <w:pStyle w:val="ListParagraph"/>
        <w:rPr>
          <w:rStyle w:val="markedcontent"/>
        </w:rPr>
      </w:pPr>
    </w:p>
    <w:p w14:paraId="7A013C3A" w14:textId="76E760A1" w:rsidR="002D24DC" w:rsidRPr="002D24DC" w:rsidRDefault="007C0793" w:rsidP="002D24DC">
      <w:pPr>
        <w:pStyle w:val="ListParagraph"/>
        <w:numPr>
          <w:ilvl w:val="0"/>
          <w:numId w:val="5"/>
        </w:numPr>
        <w:rPr>
          <w:rStyle w:val="markedcontent"/>
          <w:b/>
          <w:bCs/>
        </w:rPr>
      </w:pPr>
      <w:r w:rsidRPr="002D24DC">
        <w:rPr>
          <w:rStyle w:val="markedcontent"/>
          <w:b/>
          <w:bCs/>
        </w:rPr>
        <w:t>Transitions</w:t>
      </w:r>
    </w:p>
    <w:p w14:paraId="257304AA" w14:textId="637F603A" w:rsidR="002D24DC" w:rsidRDefault="002D24DC" w:rsidP="002D24DC">
      <w:pPr>
        <w:pStyle w:val="ListParagraph"/>
        <w:numPr>
          <w:ilvl w:val="0"/>
          <w:numId w:val="3"/>
        </w:numPr>
        <w:rPr>
          <w:rStyle w:val="markedcontent"/>
        </w:rPr>
      </w:pPr>
      <w:r>
        <w:rPr>
          <w:rStyle w:val="markedcontent"/>
        </w:rPr>
        <w:t>transitions from main sections to another (intro to main body, main body to conclusion)</w:t>
      </w:r>
    </w:p>
    <w:p w14:paraId="289B7879" w14:textId="37033A37" w:rsidR="002D24DC" w:rsidRDefault="002D24DC" w:rsidP="002D24DC">
      <w:pPr>
        <w:pStyle w:val="ListParagraph"/>
        <w:numPr>
          <w:ilvl w:val="0"/>
          <w:numId w:val="3"/>
        </w:numPr>
        <w:rPr>
          <w:rStyle w:val="markedcontent"/>
        </w:rPr>
      </w:pPr>
      <w:r>
        <w:rPr>
          <w:rStyle w:val="markedcontent"/>
        </w:rPr>
        <w:t>transitions from one slide to another</w:t>
      </w:r>
    </w:p>
    <w:p w14:paraId="11DD137E" w14:textId="39D4ADA8" w:rsidR="002D24DC" w:rsidRDefault="002D24DC" w:rsidP="002D24DC">
      <w:pPr>
        <w:pStyle w:val="ListParagraph"/>
        <w:numPr>
          <w:ilvl w:val="0"/>
          <w:numId w:val="3"/>
        </w:numPr>
        <w:rPr>
          <w:rStyle w:val="markedcontent"/>
        </w:rPr>
      </w:pPr>
      <w:r>
        <w:rPr>
          <w:rStyle w:val="markedcontent"/>
        </w:rPr>
        <w:t>transitions within a slide</w:t>
      </w:r>
    </w:p>
    <w:p w14:paraId="2F16CF2A" w14:textId="19FC20B8" w:rsidR="002D24DC" w:rsidRDefault="002D24DC" w:rsidP="002D24DC">
      <w:pPr>
        <w:pStyle w:val="ListParagraph"/>
        <w:numPr>
          <w:ilvl w:val="0"/>
          <w:numId w:val="3"/>
        </w:numPr>
        <w:rPr>
          <w:rStyle w:val="markedcontent"/>
        </w:rPr>
      </w:pPr>
      <w:r>
        <w:rPr>
          <w:rStyle w:val="markedcontent"/>
        </w:rPr>
        <w:t>internal summaries</w:t>
      </w:r>
    </w:p>
    <w:p w14:paraId="787FF082" w14:textId="77777777" w:rsidR="002D24DC" w:rsidRDefault="002D24DC" w:rsidP="002D24DC">
      <w:pPr>
        <w:pStyle w:val="ListParagraph"/>
        <w:rPr>
          <w:rStyle w:val="markedcontent"/>
        </w:rPr>
      </w:pPr>
    </w:p>
    <w:p w14:paraId="232023E7" w14:textId="08D562D0" w:rsidR="007C0793" w:rsidRPr="002D24DC" w:rsidRDefault="007C0793" w:rsidP="007C0793">
      <w:pPr>
        <w:pStyle w:val="ListParagraph"/>
        <w:numPr>
          <w:ilvl w:val="0"/>
          <w:numId w:val="5"/>
        </w:numPr>
        <w:rPr>
          <w:rStyle w:val="markedcontent"/>
          <w:b/>
          <w:bCs/>
        </w:rPr>
      </w:pPr>
      <w:r w:rsidRPr="002D24DC">
        <w:rPr>
          <w:rStyle w:val="markedcontent"/>
          <w:b/>
          <w:bCs/>
        </w:rPr>
        <w:t xml:space="preserve">Visuals </w:t>
      </w:r>
    </w:p>
    <w:p w14:paraId="7D3C754A" w14:textId="735CD676" w:rsidR="002D24DC" w:rsidRDefault="002D24DC" w:rsidP="002D24DC">
      <w:pPr>
        <w:pStyle w:val="ListParagraph"/>
        <w:numPr>
          <w:ilvl w:val="0"/>
          <w:numId w:val="3"/>
        </w:numPr>
        <w:rPr>
          <w:rStyle w:val="markedcontent"/>
        </w:rPr>
      </w:pPr>
      <w:r>
        <w:rPr>
          <w:rStyle w:val="markedcontent"/>
        </w:rPr>
        <w:t>do the visual</w:t>
      </w:r>
      <w:r w:rsidR="00CA7045">
        <w:rPr>
          <w:rStyle w:val="markedcontent"/>
        </w:rPr>
        <w:t>s</w:t>
      </w:r>
      <w:r>
        <w:rPr>
          <w:rStyle w:val="markedcontent"/>
        </w:rPr>
        <w:t xml:space="preserve"> support the </w:t>
      </w:r>
      <w:proofErr w:type="gramStart"/>
      <w:r>
        <w:rPr>
          <w:rStyle w:val="markedcontent"/>
        </w:rPr>
        <w:t>speaking</w:t>
      </w:r>
      <w:proofErr w:type="gramEnd"/>
    </w:p>
    <w:p w14:paraId="3D72B860" w14:textId="69E69843" w:rsidR="002D24DC" w:rsidRDefault="002D24DC" w:rsidP="002D24DC">
      <w:pPr>
        <w:pStyle w:val="ListParagraph"/>
        <w:numPr>
          <w:ilvl w:val="0"/>
          <w:numId w:val="3"/>
        </w:numPr>
        <w:rPr>
          <w:rStyle w:val="markedcontent"/>
        </w:rPr>
      </w:pPr>
      <w:r>
        <w:rPr>
          <w:rStyle w:val="markedcontent"/>
        </w:rPr>
        <w:t xml:space="preserve">does the speaking seem “in synch” with the </w:t>
      </w:r>
      <w:proofErr w:type="gramStart"/>
      <w:r>
        <w:rPr>
          <w:rStyle w:val="markedcontent"/>
        </w:rPr>
        <w:t>slides</w:t>
      </w:r>
      <w:proofErr w:type="gramEnd"/>
    </w:p>
    <w:p w14:paraId="4E6C31E8" w14:textId="3A3B4FE7" w:rsidR="002D24DC" w:rsidRDefault="002D24DC" w:rsidP="002D24DC">
      <w:pPr>
        <w:pStyle w:val="ListParagraph"/>
        <w:numPr>
          <w:ilvl w:val="0"/>
          <w:numId w:val="3"/>
        </w:numPr>
        <w:rPr>
          <w:rStyle w:val="markedcontent"/>
        </w:rPr>
      </w:pPr>
      <w:r>
        <w:rPr>
          <w:rStyle w:val="markedcontent"/>
        </w:rPr>
        <w:t>design of slides (textual</w:t>
      </w:r>
      <w:r w:rsidR="00CA7045">
        <w:rPr>
          <w:rStyle w:val="markedcontent"/>
        </w:rPr>
        <w:t xml:space="preserve">, amount of text, fonts </w:t>
      </w:r>
      <w:proofErr w:type="spellStart"/>
      <w:r w:rsidR="00CA7045">
        <w:rPr>
          <w:rStyle w:val="markedcontent"/>
        </w:rPr>
        <w:t>etc</w:t>
      </w:r>
      <w:proofErr w:type="spellEnd"/>
      <w:r w:rsidR="00CA7045">
        <w:rPr>
          <w:rStyle w:val="markedcontent"/>
        </w:rPr>
        <w:t>)</w:t>
      </w:r>
    </w:p>
    <w:p w14:paraId="0919FEFB" w14:textId="504113F8" w:rsidR="002D24DC" w:rsidRDefault="002D24DC" w:rsidP="002D24DC">
      <w:pPr>
        <w:pStyle w:val="ListParagraph"/>
        <w:numPr>
          <w:ilvl w:val="0"/>
          <w:numId w:val="3"/>
        </w:numPr>
        <w:rPr>
          <w:rStyle w:val="markedcontent"/>
        </w:rPr>
      </w:pPr>
      <w:r>
        <w:rPr>
          <w:rStyle w:val="markedcontent"/>
        </w:rPr>
        <w:t>design of slides (color, layout, images)</w:t>
      </w:r>
    </w:p>
    <w:p w14:paraId="65E12E89" w14:textId="769C9F81" w:rsidR="002D24DC" w:rsidRDefault="002D24DC" w:rsidP="002D24DC">
      <w:pPr>
        <w:pStyle w:val="ListParagraph"/>
        <w:numPr>
          <w:ilvl w:val="0"/>
          <w:numId w:val="3"/>
        </w:numPr>
        <w:rPr>
          <w:rStyle w:val="markedcontent"/>
        </w:rPr>
      </w:pPr>
      <w:r>
        <w:rPr>
          <w:rStyle w:val="markedcontent"/>
        </w:rPr>
        <w:t>use of slides</w:t>
      </w:r>
    </w:p>
    <w:p w14:paraId="71A01597" w14:textId="77777777" w:rsidR="002D24DC" w:rsidRDefault="002D24DC" w:rsidP="00CA7045">
      <w:pPr>
        <w:pStyle w:val="ListParagraph"/>
        <w:rPr>
          <w:rStyle w:val="markedcontent"/>
        </w:rPr>
      </w:pPr>
    </w:p>
    <w:p w14:paraId="336C7775" w14:textId="450079D5" w:rsidR="007C0793" w:rsidRDefault="007C0793" w:rsidP="007C0793">
      <w:pPr>
        <w:pStyle w:val="ListParagraph"/>
        <w:numPr>
          <w:ilvl w:val="0"/>
          <w:numId w:val="5"/>
        </w:numPr>
        <w:rPr>
          <w:rStyle w:val="markedcontent"/>
          <w:b/>
          <w:bCs/>
        </w:rPr>
      </w:pPr>
      <w:r w:rsidRPr="002D24DC">
        <w:rPr>
          <w:rStyle w:val="markedcontent"/>
          <w:b/>
          <w:bCs/>
        </w:rPr>
        <w:t>Delivery</w:t>
      </w:r>
    </w:p>
    <w:p w14:paraId="3E4EC60F" w14:textId="69DCAAFF" w:rsidR="002D24DC" w:rsidRDefault="002D24DC" w:rsidP="002D24DC">
      <w:pPr>
        <w:pStyle w:val="ListParagraph"/>
        <w:numPr>
          <w:ilvl w:val="0"/>
          <w:numId w:val="3"/>
        </w:numPr>
        <w:rPr>
          <w:rStyle w:val="markedcontent"/>
        </w:rPr>
      </w:pPr>
      <w:r>
        <w:rPr>
          <w:rStyle w:val="markedcontent"/>
        </w:rPr>
        <w:t>engaging delivery (audience engagement)</w:t>
      </w:r>
    </w:p>
    <w:p w14:paraId="5198EBF3" w14:textId="4C5DF45B" w:rsidR="002D24DC" w:rsidRDefault="002D24DC" w:rsidP="002D24DC">
      <w:pPr>
        <w:pStyle w:val="ListParagraph"/>
        <w:numPr>
          <w:ilvl w:val="0"/>
          <w:numId w:val="3"/>
        </w:numPr>
        <w:rPr>
          <w:rStyle w:val="markedcontent"/>
        </w:rPr>
      </w:pPr>
      <w:r>
        <w:rPr>
          <w:rStyle w:val="markedcontent"/>
        </w:rPr>
        <w:t xml:space="preserve">confident and </w:t>
      </w:r>
      <w:proofErr w:type="spellStart"/>
      <w:r>
        <w:rPr>
          <w:rStyle w:val="markedcontent"/>
        </w:rPr>
        <w:t>spontanenous</w:t>
      </w:r>
      <w:proofErr w:type="spellEnd"/>
      <w:r>
        <w:rPr>
          <w:rStyle w:val="markedcontent"/>
        </w:rPr>
        <w:t xml:space="preserve"> (not relying on notes)</w:t>
      </w:r>
    </w:p>
    <w:p w14:paraId="4B7425B1" w14:textId="397068D7" w:rsidR="002D24DC" w:rsidRDefault="002D24DC" w:rsidP="002D24DC">
      <w:pPr>
        <w:pStyle w:val="ListParagraph"/>
        <w:numPr>
          <w:ilvl w:val="0"/>
          <w:numId w:val="3"/>
        </w:numPr>
        <w:rPr>
          <w:rStyle w:val="markedcontent"/>
        </w:rPr>
      </w:pPr>
      <w:r>
        <w:rPr>
          <w:rStyle w:val="markedcontent"/>
        </w:rPr>
        <w:t>body language</w:t>
      </w:r>
      <w:r w:rsidR="00CA7045">
        <w:rPr>
          <w:rStyle w:val="markedcontent"/>
        </w:rPr>
        <w:t xml:space="preserve"> (posture, eye contact)</w:t>
      </w:r>
    </w:p>
    <w:p w14:paraId="39D4AE60" w14:textId="67FC735F" w:rsidR="002D24DC" w:rsidRDefault="002D24DC" w:rsidP="002D24DC">
      <w:pPr>
        <w:pStyle w:val="ListParagraph"/>
        <w:numPr>
          <w:ilvl w:val="0"/>
          <w:numId w:val="3"/>
        </w:numPr>
        <w:rPr>
          <w:rStyle w:val="markedcontent"/>
        </w:rPr>
      </w:pPr>
      <w:r>
        <w:rPr>
          <w:rStyle w:val="markedcontent"/>
        </w:rPr>
        <w:t>use of voice, pace</w:t>
      </w:r>
    </w:p>
    <w:p w14:paraId="5AE2F507" w14:textId="4D2A466D" w:rsidR="002D24DC" w:rsidRPr="002D24DC" w:rsidRDefault="002D24DC" w:rsidP="002D24DC">
      <w:pPr>
        <w:pStyle w:val="ListParagraph"/>
        <w:numPr>
          <w:ilvl w:val="0"/>
          <w:numId w:val="3"/>
        </w:numPr>
        <w:rPr>
          <w:rStyle w:val="markedcontent"/>
        </w:rPr>
      </w:pPr>
      <w:r>
        <w:rPr>
          <w:rStyle w:val="markedcontent"/>
        </w:rPr>
        <w:t>linguistic aspects: grammar, vocab, pronunciation</w:t>
      </w:r>
    </w:p>
    <w:p w14:paraId="5720419B" w14:textId="0B81B559" w:rsidR="00CA7045" w:rsidRDefault="00CA7045" w:rsidP="007C0793">
      <w:pPr>
        <w:pStyle w:val="ListParagraph"/>
      </w:pPr>
    </w:p>
    <w:p w14:paraId="0A16C93D" w14:textId="2732DB97" w:rsidR="00CA7045" w:rsidRDefault="00CA7045" w:rsidP="007C0793">
      <w:pPr>
        <w:pStyle w:val="ListParagraph"/>
      </w:pPr>
    </w:p>
    <w:p w14:paraId="651EECB2" w14:textId="68BC59C2" w:rsidR="00CA7045" w:rsidRPr="007C0793" w:rsidRDefault="00CA7045" w:rsidP="007C0793">
      <w:pPr>
        <w:pStyle w:val="ListParagraph"/>
      </w:pPr>
      <w:r w:rsidRPr="00CA7045">
        <w:rPr>
          <w:highlight w:val="yellow"/>
        </w:rPr>
        <w:t>Assignment 7: Practice session</w:t>
      </w:r>
      <w:r>
        <w:rPr>
          <w:highlight w:val="yellow"/>
        </w:rPr>
        <w:t xml:space="preserve"> (5pts) (2pts)</w:t>
      </w:r>
      <w:r w:rsidRPr="00CA7045">
        <w:rPr>
          <w:highlight w:val="yellow"/>
        </w:rPr>
        <w:t xml:space="preserve"> + short self-evaluation due tonight</w:t>
      </w:r>
      <w:r>
        <w:t xml:space="preserve"> </w:t>
      </w:r>
    </w:p>
    <w:sectPr w:rsidR="00CA7045" w:rsidRPr="007C0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72F"/>
    <w:multiLevelType w:val="hybridMultilevel"/>
    <w:tmpl w:val="8CE0D152"/>
    <w:lvl w:ilvl="0" w:tplc="3872CAC6">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140F257A"/>
    <w:multiLevelType w:val="hybridMultilevel"/>
    <w:tmpl w:val="8C1A484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08C30BB"/>
    <w:multiLevelType w:val="hybridMultilevel"/>
    <w:tmpl w:val="E5F44C38"/>
    <w:lvl w:ilvl="0" w:tplc="D526AC3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AAE0225"/>
    <w:multiLevelType w:val="hybridMultilevel"/>
    <w:tmpl w:val="CC62484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E906580"/>
    <w:multiLevelType w:val="hybridMultilevel"/>
    <w:tmpl w:val="CEA87F02"/>
    <w:lvl w:ilvl="0" w:tplc="0CC41C3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93"/>
    <w:rsid w:val="00005438"/>
    <w:rsid w:val="0001075B"/>
    <w:rsid w:val="00020562"/>
    <w:rsid w:val="000263C7"/>
    <w:rsid w:val="000300E1"/>
    <w:rsid w:val="0003027F"/>
    <w:rsid w:val="00080A37"/>
    <w:rsid w:val="000854F6"/>
    <w:rsid w:val="00085CFA"/>
    <w:rsid w:val="000921AD"/>
    <w:rsid w:val="00095663"/>
    <w:rsid w:val="00095B78"/>
    <w:rsid w:val="000A26BF"/>
    <w:rsid w:val="000C0C84"/>
    <w:rsid w:val="000C3683"/>
    <w:rsid w:val="000D4155"/>
    <w:rsid w:val="000D7391"/>
    <w:rsid w:val="000E15E1"/>
    <w:rsid w:val="000F5672"/>
    <w:rsid w:val="00102C25"/>
    <w:rsid w:val="001235AA"/>
    <w:rsid w:val="00123DFE"/>
    <w:rsid w:val="00132544"/>
    <w:rsid w:val="001340DE"/>
    <w:rsid w:val="00140532"/>
    <w:rsid w:val="001444BE"/>
    <w:rsid w:val="0016089D"/>
    <w:rsid w:val="0017626C"/>
    <w:rsid w:val="0018458D"/>
    <w:rsid w:val="00190880"/>
    <w:rsid w:val="00194C40"/>
    <w:rsid w:val="001A3B68"/>
    <w:rsid w:val="001B49A1"/>
    <w:rsid w:val="001C0D91"/>
    <w:rsid w:val="001C344F"/>
    <w:rsid w:val="001C6B3C"/>
    <w:rsid w:val="001D64E9"/>
    <w:rsid w:val="001F1DF3"/>
    <w:rsid w:val="001F4295"/>
    <w:rsid w:val="001F7884"/>
    <w:rsid w:val="001F7CA6"/>
    <w:rsid w:val="002258E2"/>
    <w:rsid w:val="00232A32"/>
    <w:rsid w:val="00237152"/>
    <w:rsid w:val="00241592"/>
    <w:rsid w:val="00255334"/>
    <w:rsid w:val="00263843"/>
    <w:rsid w:val="00265E70"/>
    <w:rsid w:val="00272DF7"/>
    <w:rsid w:val="00273818"/>
    <w:rsid w:val="00281B87"/>
    <w:rsid w:val="002952FF"/>
    <w:rsid w:val="002A32CF"/>
    <w:rsid w:val="002B3D6A"/>
    <w:rsid w:val="002D24DC"/>
    <w:rsid w:val="002D29FB"/>
    <w:rsid w:val="002F4E2C"/>
    <w:rsid w:val="002F53A1"/>
    <w:rsid w:val="00300D50"/>
    <w:rsid w:val="00315335"/>
    <w:rsid w:val="00317599"/>
    <w:rsid w:val="003179AE"/>
    <w:rsid w:val="0032510C"/>
    <w:rsid w:val="00327459"/>
    <w:rsid w:val="003348FB"/>
    <w:rsid w:val="00335DA8"/>
    <w:rsid w:val="00336A6E"/>
    <w:rsid w:val="0035073C"/>
    <w:rsid w:val="003641EF"/>
    <w:rsid w:val="00366537"/>
    <w:rsid w:val="00366D45"/>
    <w:rsid w:val="00376AA0"/>
    <w:rsid w:val="00386409"/>
    <w:rsid w:val="00386453"/>
    <w:rsid w:val="00397917"/>
    <w:rsid w:val="003B3461"/>
    <w:rsid w:val="003C0F0C"/>
    <w:rsid w:val="003D1A2A"/>
    <w:rsid w:val="003E1AFA"/>
    <w:rsid w:val="003F0C60"/>
    <w:rsid w:val="003F170F"/>
    <w:rsid w:val="003F5B7D"/>
    <w:rsid w:val="00426EC0"/>
    <w:rsid w:val="004460C8"/>
    <w:rsid w:val="00457BDA"/>
    <w:rsid w:val="004639A0"/>
    <w:rsid w:val="00470698"/>
    <w:rsid w:val="004716A9"/>
    <w:rsid w:val="00484154"/>
    <w:rsid w:val="004910BC"/>
    <w:rsid w:val="004A74F7"/>
    <w:rsid w:val="004B4043"/>
    <w:rsid w:val="004D5E40"/>
    <w:rsid w:val="004E0113"/>
    <w:rsid w:val="004E4EF3"/>
    <w:rsid w:val="004E6AE2"/>
    <w:rsid w:val="00500E8A"/>
    <w:rsid w:val="00503702"/>
    <w:rsid w:val="00512263"/>
    <w:rsid w:val="00517D78"/>
    <w:rsid w:val="0053264B"/>
    <w:rsid w:val="00532A5A"/>
    <w:rsid w:val="00534E15"/>
    <w:rsid w:val="005467A4"/>
    <w:rsid w:val="00552075"/>
    <w:rsid w:val="005538F5"/>
    <w:rsid w:val="00574ABD"/>
    <w:rsid w:val="00587C11"/>
    <w:rsid w:val="00590F88"/>
    <w:rsid w:val="0059127C"/>
    <w:rsid w:val="005C65DD"/>
    <w:rsid w:val="005D1749"/>
    <w:rsid w:val="005E7F9C"/>
    <w:rsid w:val="005F7051"/>
    <w:rsid w:val="00602095"/>
    <w:rsid w:val="00607580"/>
    <w:rsid w:val="006114BE"/>
    <w:rsid w:val="0061278C"/>
    <w:rsid w:val="00617E7B"/>
    <w:rsid w:val="00643D9D"/>
    <w:rsid w:val="006465B5"/>
    <w:rsid w:val="0064704D"/>
    <w:rsid w:val="0065546D"/>
    <w:rsid w:val="006622EC"/>
    <w:rsid w:val="00663316"/>
    <w:rsid w:val="006664B5"/>
    <w:rsid w:val="00672C49"/>
    <w:rsid w:val="00672F5B"/>
    <w:rsid w:val="0067674D"/>
    <w:rsid w:val="00682A9B"/>
    <w:rsid w:val="0068555A"/>
    <w:rsid w:val="00685884"/>
    <w:rsid w:val="00693172"/>
    <w:rsid w:val="006A5159"/>
    <w:rsid w:val="006B0686"/>
    <w:rsid w:val="006B6DCB"/>
    <w:rsid w:val="006C2FB4"/>
    <w:rsid w:val="006D28DE"/>
    <w:rsid w:val="006E17F6"/>
    <w:rsid w:val="006E64D5"/>
    <w:rsid w:val="006F6E78"/>
    <w:rsid w:val="007151AE"/>
    <w:rsid w:val="00723420"/>
    <w:rsid w:val="007338FB"/>
    <w:rsid w:val="0074494C"/>
    <w:rsid w:val="007540BD"/>
    <w:rsid w:val="00755BCD"/>
    <w:rsid w:val="00755C32"/>
    <w:rsid w:val="00767692"/>
    <w:rsid w:val="0079035A"/>
    <w:rsid w:val="007926B7"/>
    <w:rsid w:val="00795E58"/>
    <w:rsid w:val="007B3788"/>
    <w:rsid w:val="007C0793"/>
    <w:rsid w:val="007E10A5"/>
    <w:rsid w:val="007F7B28"/>
    <w:rsid w:val="00803CAA"/>
    <w:rsid w:val="008208C6"/>
    <w:rsid w:val="00835F74"/>
    <w:rsid w:val="00842C7C"/>
    <w:rsid w:val="00842E87"/>
    <w:rsid w:val="008467F7"/>
    <w:rsid w:val="0085471F"/>
    <w:rsid w:val="0085691E"/>
    <w:rsid w:val="008569F6"/>
    <w:rsid w:val="008753C9"/>
    <w:rsid w:val="0087685F"/>
    <w:rsid w:val="00894069"/>
    <w:rsid w:val="008A40DB"/>
    <w:rsid w:val="008A7A26"/>
    <w:rsid w:val="008D7A3C"/>
    <w:rsid w:val="008E4437"/>
    <w:rsid w:val="008E7405"/>
    <w:rsid w:val="008F3A75"/>
    <w:rsid w:val="008F6E5D"/>
    <w:rsid w:val="00901836"/>
    <w:rsid w:val="009018AB"/>
    <w:rsid w:val="009038BF"/>
    <w:rsid w:val="0090710F"/>
    <w:rsid w:val="00911FAC"/>
    <w:rsid w:val="00925F73"/>
    <w:rsid w:val="0094653D"/>
    <w:rsid w:val="009546E0"/>
    <w:rsid w:val="00964CEB"/>
    <w:rsid w:val="00972AA2"/>
    <w:rsid w:val="009831DD"/>
    <w:rsid w:val="00990D08"/>
    <w:rsid w:val="009937F3"/>
    <w:rsid w:val="009974A0"/>
    <w:rsid w:val="009B2D84"/>
    <w:rsid w:val="009C5BF6"/>
    <w:rsid w:val="009C6862"/>
    <w:rsid w:val="009D6D5D"/>
    <w:rsid w:val="009E0D01"/>
    <w:rsid w:val="009E2F1D"/>
    <w:rsid w:val="009E3924"/>
    <w:rsid w:val="009E537A"/>
    <w:rsid w:val="009F450F"/>
    <w:rsid w:val="009F52F9"/>
    <w:rsid w:val="009F6E0F"/>
    <w:rsid w:val="00A05BF2"/>
    <w:rsid w:val="00A26368"/>
    <w:rsid w:val="00A309AE"/>
    <w:rsid w:val="00A36D00"/>
    <w:rsid w:val="00A4322A"/>
    <w:rsid w:val="00A52AF0"/>
    <w:rsid w:val="00A57083"/>
    <w:rsid w:val="00A651DA"/>
    <w:rsid w:val="00A80E89"/>
    <w:rsid w:val="00A83420"/>
    <w:rsid w:val="00A921E6"/>
    <w:rsid w:val="00A94061"/>
    <w:rsid w:val="00AA27C0"/>
    <w:rsid w:val="00AA5D8C"/>
    <w:rsid w:val="00AE0FF7"/>
    <w:rsid w:val="00AE59BB"/>
    <w:rsid w:val="00AE6F05"/>
    <w:rsid w:val="00AF6AE5"/>
    <w:rsid w:val="00AF6F95"/>
    <w:rsid w:val="00B05F94"/>
    <w:rsid w:val="00B06D1A"/>
    <w:rsid w:val="00B12E7E"/>
    <w:rsid w:val="00B166B5"/>
    <w:rsid w:val="00B2158E"/>
    <w:rsid w:val="00B21FA2"/>
    <w:rsid w:val="00B224A5"/>
    <w:rsid w:val="00B232BA"/>
    <w:rsid w:val="00B23E4B"/>
    <w:rsid w:val="00B33B02"/>
    <w:rsid w:val="00B40432"/>
    <w:rsid w:val="00B423AB"/>
    <w:rsid w:val="00B44121"/>
    <w:rsid w:val="00B47376"/>
    <w:rsid w:val="00B477BA"/>
    <w:rsid w:val="00B50245"/>
    <w:rsid w:val="00B524B0"/>
    <w:rsid w:val="00B54464"/>
    <w:rsid w:val="00B6727C"/>
    <w:rsid w:val="00B92F6B"/>
    <w:rsid w:val="00BB0569"/>
    <w:rsid w:val="00BB4593"/>
    <w:rsid w:val="00BB637C"/>
    <w:rsid w:val="00BB69AC"/>
    <w:rsid w:val="00BC25F1"/>
    <w:rsid w:val="00BC767A"/>
    <w:rsid w:val="00BD2A9D"/>
    <w:rsid w:val="00BD4390"/>
    <w:rsid w:val="00BE2A4A"/>
    <w:rsid w:val="00BE717E"/>
    <w:rsid w:val="00BF669D"/>
    <w:rsid w:val="00C02FC4"/>
    <w:rsid w:val="00C22494"/>
    <w:rsid w:val="00C270B3"/>
    <w:rsid w:val="00C40769"/>
    <w:rsid w:val="00C40C9B"/>
    <w:rsid w:val="00C46C72"/>
    <w:rsid w:val="00C4706B"/>
    <w:rsid w:val="00C75B5D"/>
    <w:rsid w:val="00C8400A"/>
    <w:rsid w:val="00CA2752"/>
    <w:rsid w:val="00CA2886"/>
    <w:rsid w:val="00CA7045"/>
    <w:rsid w:val="00CA7D39"/>
    <w:rsid w:val="00CB1420"/>
    <w:rsid w:val="00CB3AF5"/>
    <w:rsid w:val="00CB65A9"/>
    <w:rsid w:val="00CB6686"/>
    <w:rsid w:val="00CB6BA4"/>
    <w:rsid w:val="00CC5515"/>
    <w:rsid w:val="00CD1F99"/>
    <w:rsid w:val="00CD672A"/>
    <w:rsid w:val="00CE0BC1"/>
    <w:rsid w:val="00CF3543"/>
    <w:rsid w:val="00D005FE"/>
    <w:rsid w:val="00D02804"/>
    <w:rsid w:val="00D12C63"/>
    <w:rsid w:val="00D13B04"/>
    <w:rsid w:val="00D35DF7"/>
    <w:rsid w:val="00D416C5"/>
    <w:rsid w:val="00D60F43"/>
    <w:rsid w:val="00D62E3E"/>
    <w:rsid w:val="00D65EC4"/>
    <w:rsid w:val="00D72410"/>
    <w:rsid w:val="00D75208"/>
    <w:rsid w:val="00D7522E"/>
    <w:rsid w:val="00DA0349"/>
    <w:rsid w:val="00DA0D57"/>
    <w:rsid w:val="00DB0963"/>
    <w:rsid w:val="00DC582F"/>
    <w:rsid w:val="00DE5175"/>
    <w:rsid w:val="00E00D9A"/>
    <w:rsid w:val="00E06386"/>
    <w:rsid w:val="00E2112D"/>
    <w:rsid w:val="00E22203"/>
    <w:rsid w:val="00E22388"/>
    <w:rsid w:val="00E26A8C"/>
    <w:rsid w:val="00E36247"/>
    <w:rsid w:val="00E406A3"/>
    <w:rsid w:val="00E41A7E"/>
    <w:rsid w:val="00E45572"/>
    <w:rsid w:val="00E640FB"/>
    <w:rsid w:val="00E65A9D"/>
    <w:rsid w:val="00E7472F"/>
    <w:rsid w:val="00E74E75"/>
    <w:rsid w:val="00E81AAF"/>
    <w:rsid w:val="00EA674B"/>
    <w:rsid w:val="00ED5FAC"/>
    <w:rsid w:val="00EE4B31"/>
    <w:rsid w:val="00EF3562"/>
    <w:rsid w:val="00F02896"/>
    <w:rsid w:val="00F05F70"/>
    <w:rsid w:val="00F05FD7"/>
    <w:rsid w:val="00F1605C"/>
    <w:rsid w:val="00F177A0"/>
    <w:rsid w:val="00F36D73"/>
    <w:rsid w:val="00F53305"/>
    <w:rsid w:val="00F549CA"/>
    <w:rsid w:val="00F6068F"/>
    <w:rsid w:val="00F65D66"/>
    <w:rsid w:val="00F87BE4"/>
    <w:rsid w:val="00F96E63"/>
    <w:rsid w:val="00F972A6"/>
    <w:rsid w:val="00FB6665"/>
    <w:rsid w:val="00FE0059"/>
    <w:rsid w:val="00FE4F9F"/>
    <w:rsid w:val="00FF02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2F2F"/>
  <w15:chartTrackingRefBased/>
  <w15:docId w15:val="{BE2A2D72-153E-4770-9585-CB3A094E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793"/>
    <w:pPr>
      <w:ind w:left="720"/>
      <w:contextualSpacing/>
    </w:pPr>
  </w:style>
  <w:style w:type="character" w:customStyle="1" w:styleId="markedcontent">
    <w:name w:val="markedcontent"/>
    <w:basedOn w:val="DefaultParagraphFont"/>
    <w:rsid w:val="007C0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Mendoza Laura</dc:creator>
  <cp:keywords/>
  <dc:description/>
  <cp:lastModifiedBy>Mendoza Laura</cp:lastModifiedBy>
  <cp:revision>2</cp:revision>
  <dcterms:created xsi:type="dcterms:W3CDTF">2022-03-22T08:40:00Z</dcterms:created>
  <dcterms:modified xsi:type="dcterms:W3CDTF">2022-03-22T08:40:00Z</dcterms:modified>
</cp:coreProperties>
</file>