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DEE2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1. Solar activity, sunspots, observations in different wavelength</w:t>
      </w:r>
    </w:p>
    <w:p w14:paraId="753C5B17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 xml:space="preserve">2. Alfven waves (Alpo Van Der </w:t>
      </w:r>
      <w:proofErr w:type="spellStart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Knaap</w:t>
      </w:r>
      <w:proofErr w:type="spellEnd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)</w:t>
      </w:r>
    </w:p>
    <w:p w14:paraId="277F7D24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3. Complex and helical magnetic structures in the heliosphere incl. magnetic clouds (Esa-Matti Pelkonen)</w:t>
      </w:r>
    </w:p>
    <w:p w14:paraId="60F08440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4. Satellite magnetometers</w:t>
      </w:r>
    </w:p>
    <w:p w14:paraId="060E719B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5. Virtual and traditional observatories</w:t>
      </w:r>
    </w:p>
    <w:p w14:paraId="7328FF6D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6. Photometers and they usage in geophysics and space physics</w:t>
      </w:r>
    </w:p>
    <w:p w14:paraId="06DBFAAD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7. Geomagnetic pulsations e.g., Pc3, 4, 5, 6 &amp; Pi1, 2</w:t>
      </w:r>
    </w:p>
    <w:p w14:paraId="402C7EE9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8. World data centre and large-scale infrastructures</w:t>
      </w:r>
    </w:p>
    <w:p w14:paraId="060D961A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9. Lunar mission, magnetic anomalies, lunar dust</w:t>
      </w:r>
    </w:p>
    <w:p w14:paraId="524414AC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10. Interplanetary magnetic field and heliosphere (</w:t>
      </w:r>
      <w:proofErr w:type="spellStart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Mateu</w:t>
      </w:r>
      <w:proofErr w:type="spellEnd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 xml:space="preserve"> Valls Jorge)</w:t>
      </w:r>
    </w:p>
    <w:p w14:paraId="18D9F14A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11. Earth’s magnetic field polarity changes</w:t>
      </w:r>
    </w:p>
    <w:p w14:paraId="7C0A5F73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 xml:space="preserve">12. Radio disturbances and their effects to the high-tech society (Anti </w:t>
      </w:r>
      <w:proofErr w:type="spellStart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Karjasilta</w:t>
      </w:r>
      <w:proofErr w:type="spellEnd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)</w:t>
      </w:r>
    </w:p>
    <w:p w14:paraId="34FCA821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13. Space weather effects to animals e.g., migrating birds, whale</w:t>
      </w:r>
    </w:p>
    <w:p w14:paraId="5BCABC73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fi-FI" w:eastAsia="en-GB"/>
          <w14:ligatures w14:val="none"/>
        </w:rPr>
        <w:t xml:space="preserve">14. </w:t>
      </w:r>
      <w:proofErr w:type="spellStart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fi-FI" w:eastAsia="en-GB"/>
          <w14:ligatures w14:val="none"/>
        </w:rPr>
        <w:t>Planetary</w:t>
      </w:r>
      <w:proofErr w:type="spellEnd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fi-FI" w:eastAsia="en-GB"/>
          <w14:ligatures w14:val="none"/>
        </w:rPr>
        <w:t xml:space="preserve"> </w:t>
      </w:r>
      <w:proofErr w:type="spellStart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fi-FI" w:eastAsia="en-GB"/>
          <w14:ligatures w14:val="none"/>
        </w:rPr>
        <w:t>auroras</w:t>
      </w:r>
      <w:proofErr w:type="spellEnd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fi-FI" w:eastAsia="en-GB"/>
          <w14:ligatures w14:val="none"/>
        </w:rPr>
        <w:t xml:space="preserve"> (Ari-Pekka Leppänen)</w:t>
      </w:r>
    </w:p>
    <w:p w14:paraId="0BAC660A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15. Solar missions such as Solar Parker Probe and magnetic structures</w:t>
      </w:r>
    </w:p>
    <w:p w14:paraId="6FD35470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16. Jupiter’s magnetic field</w:t>
      </w:r>
    </w:p>
    <w:p w14:paraId="195B3F7B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17. Magnetic fields and reconnection</w:t>
      </w:r>
    </w:p>
    <w:p w14:paraId="5C9F0FA6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18. Saturn magnetic field</w:t>
      </w:r>
    </w:p>
    <w:p w14:paraId="5D283576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19. Magnetic fields and reconnection in the universe e.g., near the black holes</w:t>
      </w:r>
    </w:p>
    <w:p w14:paraId="6A97C7C1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20. The northern and southern polar lights</w:t>
      </w:r>
    </w:p>
    <w:p w14:paraId="5BD739C9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21. Airborne and diving drones in environmental monitoring</w:t>
      </w:r>
    </w:p>
    <w:p w14:paraId="6AD0CBD4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22. Space-faring nations and space weather monitoring (Shahbaz Khan)</w:t>
      </w:r>
    </w:p>
    <w:p w14:paraId="67286EDC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23. Solar storms and their effects (Eetu Leskinen)</w:t>
      </w:r>
    </w:p>
    <w:p w14:paraId="1531EF07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24. Hemispheric magnetic asymmetry e.g., south Atlantic anomaly</w:t>
      </w:r>
    </w:p>
    <w:p w14:paraId="37AB91BF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25. Space debris, asteroid and other near-Earth object detection (</w:t>
      </w:r>
      <w:proofErr w:type="spellStart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Janne</w:t>
      </w:r>
      <w:proofErr w:type="spellEnd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 xml:space="preserve"> </w:t>
      </w:r>
      <w:proofErr w:type="spellStart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Lehtimäki</w:t>
      </w:r>
      <w:proofErr w:type="spellEnd"/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)</w:t>
      </w:r>
    </w:p>
    <w:p w14:paraId="4C031AB0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26. Solar data and flares</w:t>
      </w:r>
    </w:p>
    <w:p w14:paraId="2E23A4A9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27. Space tourism</w:t>
      </w:r>
    </w:p>
    <w:p w14:paraId="2870AF41" w14:textId="77777777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b/>
          <w:bCs/>
          <w:color w:val="495057"/>
          <w:kern w:val="0"/>
          <w:sz w:val="18"/>
          <w:szCs w:val="18"/>
          <w:lang w:val="en-GB" w:eastAsia="en-GB"/>
          <w14:ligatures w14:val="none"/>
        </w:rPr>
        <w:t>28. Impact of energetic particle precipitation on atmospheric chemistry and climate (Veera Juntunen)</w:t>
      </w:r>
    </w:p>
    <w:p w14:paraId="71C974B1" w14:textId="5B4235FA" w:rsidR="003944F8" w:rsidRPr="003944F8" w:rsidRDefault="003944F8" w:rsidP="003944F8">
      <w:pPr>
        <w:spacing w:after="100" w:afterAutospacing="1"/>
        <w:rPr>
          <w:rFonts w:ascii="Arial" w:eastAsia="Times New Roman" w:hAnsi="Arial" w:cs="Arial"/>
          <w:color w:val="495057"/>
          <w:kern w:val="0"/>
          <w:sz w:val="18"/>
          <w:szCs w:val="18"/>
          <w:lang w:eastAsia="en-GB"/>
          <w14:ligatures w14:val="none"/>
        </w:rPr>
      </w:pPr>
      <w:r w:rsidRPr="003944F8">
        <w:rPr>
          <w:rFonts w:ascii="Arial" w:eastAsia="Times New Roman" w:hAnsi="Arial" w:cs="Arial"/>
          <w:color w:val="495057"/>
          <w:kern w:val="0"/>
          <w:sz w:val="18"/>
          <w:szCs w:val="18"/>
          <w:lang w:val="en-GB" w:eastAsia="en-GB"/>
          <w14:ligatures w14:val="none"/>
        </w:rPr>
        <w:t>29. Own topic</w:t>
      </w:r>
    </w:p>
    <w:sectPr w:rsidR="003944F8" w:rsidRPr="00394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F8"/>
    <w:rsid w:val="003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4A1E8A"/>
  <w15:chartTrackingRefBased/>
  <w15:docId w15:val="{4FB7E69F-E50C-8841-A4F7-D9B590E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4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9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Nikbakhsh</dc:creator>
  <cp:keywords/>
  <dc:description/>
  <cp:lastModifiedBy>Shabnam Nikbakhsh</cp:lastModifiedBy>
  <cp:revision>1</cp:revision>
  <dcterms:created xsi:type="dcterms:W3CDTF">2023-05-17T10:26:00Z</dcterms:created>
  <dcterms:modified xsi:type="dcterms:W3CDTF">2023-05-17T10:26:00Z</dcterms:modified>
</cp:coreProperties>
</file>