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b w:val="1"/>
          <w:color w:val="ff0000"/>
          <w:rtl w:val="0"/>
        </w:rPr>
        <w:t xml:space="preserve">Exercise A.1.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For a given function </w:t>
      </w:r>
      <m:oMath>
        <m:r>
          <w:rPr>
            <w:rFonts w:ascii="Spectral" w:cs="Spectral" w:eastAsia="Spectral" w:hAnsi="Spectral"/>
          </w:rPr>
          <m:t xml:space="preserve">f(x)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, the integral </w:t>
      </w:r>
      <m:oMath>
        <m:nary>
          <m:naryPr>
            <m:chr m:val="∫"/>
            <m:ctrlPr>
              <w:rPr>
                <w:rFonts w:ascii="Spectral" w:cs="Spectral" w:eastAsia="Spectral" w:hAnsi="Spectral"/>
              </w:rPr>
            </m:ctrlPr>
          </m:naryPr>
          <m:sub>
            <m:r>
              <w:rPr>
                <w:rFonts w:ascii="Spectral" w:cs="Spectral" w:eastAsia="Spectral" w:hAnsi="Spectral"/>
              </w:rPr>
              <m:t xml:space="preserve">a</m:t>
            </m:r>
          </m:sub>
          <m:sup>
            <m:r>
              <w:rPr>
                <w:rFonts w:ascii="Spectral" w:cs="Spectral" w:eastAsia="Spectral" w:hAnsi="Spectral"/>
              </w:rPr>
              <m:t xml:space="preserve">b</m:t>
            </m:r>
          </m:sup>
        </m:nary>
        <m:r>
          <w:rPr>
            <w:rFonts w:ascii="Spectral" w:cs="Spectral" w:eastAsia="Spectral" w:hAnsi="Spectral"/>
          </w:rPr>
          <m:t xml:space="preserve">f(x)dx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 computed using the formula</w:t>
      </w:r>
    </w:p>
    <w:p w:rsidR="00000000" w:rsidDel="00000000" w:rsidP="00000000" w:rsidRDefault="00000000" w:rsidRPr="00000000" w14:paraId="00000002">
      <w:pPr>
        <w:jc w:val="center"/>
        <w:rPr>
          <w:rFonts w:ascii="Spectral" w:cs="Spectral" w:eastAsia="Spectral" w:hAnsi="Spectral"/>
        </w:rPr>
      </w:pPr>
      <m:oMath>
        <m:nary>
          <m:naryPr>
            <m:chr m:val="∫"/>
            <m:ctrlPr>
              <w:rPr>
                <w:rFonts w:ascii="Spectral" w:cs="Spectral" w:eastAsia="Spectral" w:hAnsi="Spectral"/>
              </w:rPr>
            </m:ctrlPr>
          </m:naryPr>
          <m:sub>
            <m:r>
              <w:rPr>
                <w:rFonts w:ascii="Spectral" w:cs="Spectral" w:eastAsia="Spectral" w:hAnsi="Spectral"/>
              </w:rPr>
              <m:t xml:space="preserve">a</m:t>
            </m:r>
          </m:sub>
          <m:sup>
            <m:r>
              <w:rPr>
                <w:rFonts w:ascii="Spectral" w:cs="Spectral" w:eastAsia="Spectral" w:hAnsi="Spectral"/>
              </w:rPr>
              <m:t xml:space="preserve">b</m:t>
            </m:r>
          </m:sup>
        </m:nary>
        <m:r>
          <w:rPr>
            <w:rFonts w:ascii="Spectral" w:cs="Spectral" w:eastAsia="Spectral" w:hAnsi="Spectral"/>
          </w:rPr>
          <m:t xml:space="preserve">f(x)dx </m:t>
        </m:r>
        <m:r>
          <w:rPr>
            <w:rFonts w:ascii="Spectral" w:cs="Spectral" w:eastAsia="Spectral" w:hAnsi="Spectral"/>
          </w:rPr>
          <m:t>≈</m:t>
        </m:r>
        <m:r>
          <w:rPr>
            <w:rFonts w:ascii="Spectral" w:cs="Spectral" w:eastAsia="Spectral" w:hAnsi="Spectral"/>
          </w:rPr>
          <m:t xml:space="preserve">h</m:t>
        </m:r>
        <m:d>
          <m:dPr>
            <m:begChr m:val="["/>
            <m:endChr m:val="]"/>
            <m:ctrlPr>
              <w:rPr>
                <w:rFonts w:ascii="Spectral" w:cs="Spectral" w:eastAsia="Spectral" w:hAnsi="Spectral"/>
              </w:rPr>
            </m:ctrlPr>
          </m:dPr>
          <m:e>
            <m:f>
              <m:fPr>
                <m:ctrlPr>
                  <w:rPr>
                    <w:rFonts w:ascii="Spectral" w:cs="Spectral" w:eastAsia="Spectral" w:hAnsi="Spectral"/>
                  </w:rPr>
                </m:ctrlPr>
              </m:fPr>
              <m:num>
                <m:r>
                  <w:rPr>
                    <w:rFonts w:ascii="Spectral" w:cs="Spectral" w:eastAsia="Spectral" w:hAnsi="Spectral"/>
                  </w:rPr>
                  <m:t xml:space="preserve">1</m:t>
                </m:r>
              </m:num>
              <m:den>
                <m:r>
                  <w:rPr>
                    <w:rFonts w:ascii="Spectral" w:cs="Spectral" w:eastAsia="Spectral" w:hAnsi="Spectral"/>
                  </w:rPr>
                  <m:t xml:space="preserve">2</m:t>
                </m:r>
              </m:den>
            </m:f>
            <m:r>
              <w:rPr>
                <w:rFonts w:ascii="Spectral" w:cs="Spectral" w:eastAsia="Spectral" w:hAnsi="Spectral"/>
              </w:rPr>
              <m:t xml:space="preserve">f(</m:t>
            </m:r>
            <m:sSub>
              <m:sSubPr>
                <m:ctrlPr>
                  <w:rPr>
                    <w:rFonts w:ascii="Spectral" w:cs="Spectral" w:eastAsia="Spectral" w:hAnsi="Spectral"/>
                  </w:rPr>
                </m:ctrlPr>
              </m:sSubPr>
              <m:e>
                <m:r>
                  <w:rPr>
                    <w:rFonts w:ascii="Spectral" w:cs="Spectral" w:eastAsia="Spectral" w:hAnsi="Spectral"/>
                  </w:rPr>
                  <m:t xml:space="preserve">x</m:t>
                </m:r>
              </m:e>
              <m:sub>
                <m:r>
                  <w:rPr>
                    <w:rFonts w:ascii="Spectral" w:cs="Spectral" w:eastAsia="Spectral" w:hAnsi="Spectral"/>
                  </w:rPr>
                  <m:t xml:space="preserve">0</m:t>
                </m:r>
              </m:sub>
            </m:sSub>
            <m:r>
              <w:rPr>
                <w:rFonts w:ascii="Spectral" w:cs="Spectral" w:eastAsia="Spectral" w:hAnsi="Spectral"/>
              </w:rPr>
              <m:t xml:space="preserve">)+</m:t>
            </m:r>
            <m:nary>
              <m:naryPr>
                <m:chr m:val="∑"/>
                <m:ctrlPr>
                  <w:rPr>
                    <w:rFonts w:ascii="Spectral" w:cs="Spectral" w:eastAsia="Spectral" w:hAnsi="Spectral"/>
                  </w:rPr>
                </m:ctrlPr>
              </m:naryPr>
              <m:sub>
                <m:r>
                  <w:rPr>
                    <w:rFonts w:ascii="Spectral" w:cs="Spectral" w:eastAsia="Spectral" w:hAnsi="Spectral"/>
                  </w:rPr>
                  <m:t xml:space="preserve">i=1</m:t>
                </m:r>
              </m:sub>
              <m:sup>
                <m:r>
                  <w:rPr>
                    <w:rFonts w:ascii="Spectral" w:cs="Spectral" w:eastAsia="Spectral" w:hAnsi="Spectral"/>
                  </w:rPr>
                  <m:t xml:space="preserve">n-1</m:t>
                </m:r>
              </m:sup>
            </m:nary>
            <m:r>
              <w:rPr>
                <w:rFonts w:ascii="Spectral" w:cs="Spectral" w:eastAsia="Spectral" w:hAnsi="Spectral"/>
              </w:rPr>
              <m:t xml:space="preserve">f(</m:t>
            </m:r>
            <m:sSub>
              <m:sSubPr>
                <m:ctrlPr>
                  <w:rPr>
                    <w:rFonts w:ascii="Spectral" w:cs="Spectral" w:eastAsia="Spectral" w:hAnsi="Spectral"/>
                  </w:rPr>
                </m:ctrlPr>
              </m:sSubPr>
              <m:e>
                <m:r>
                  <w:rPr>
                    <w:rFonts w:ascii="Spectral" w:cs="Spectral" w:eastAsia="Spectral" w:hAnsi="Spectral"/>
                  </w:rPr>
                  <m:t xml:space="preserve">x</m:t>
                </m:r>
              </m:e>
              <m:sub>
                <m:r>
                  <w:rPr>
                    <w:rFonts w:ascii="Spectral" w:cs="Spectral" w:eastAsia="Spectral" w:hAnsi="Spectral"/>
                  </w:rPr>
                  <m:t xml:space="preserve">i</m:t>
                </m:r>
              </m:sub>
            </m:sSub>
            <m:r>
              <w:rPr>
                <w:rFonts w:ascii="Spectral" w:cs="Spectral" w:eastAsia="Spectral" w:hAnsi="Spectral"/>
              </w:rPr>
              <m:t xml:space="preserve">)+</m:t>
            </m:r>
            <m:f>
              <m:fPr>
                <m:ctrlPr>
                  <w:rPr>
                    <w:rFonts w:ascii="Spectral" w:cs="Spectral" w:eastAsia="Spectral" w:hAnsi="Spectral"/>
                  </w:rPr>
                </m:ctrlPr>
              </m:fPr>
              <m:num>
                <m:r>
                  <w:rPr>
                    <w:rFonts w:ascii="Spectral" w:cs="Spectral" w:eastAsia="Spectral" w:hAnsi="Spectral"/>
                  </w:rPr>
                  <m:t xml:space="preserve">1</m:t>
                </m:r>
              </m:num>
              <m:den>
                <m:r>
                  <w:rPr>
                    <w:rFonts w:ascii="Spectral" w:cs="Spectral" w:eastAsia="Spectral" w:hAnsi="Spectral"/>
                  </w:rPr>
                  <m:t xml:space="preserve">2</m:t>
                </m:r>
              </m:den>
            </m:f>
            <m:r>
              <w:rPr>
                <w:rFonts w:ascii="Spectral" w:cs="Spectral" w:eastAsia="Spectral" w:hAnsi="Spectral"/>
              </w:rPr>
              <m:t xml:space="preserve">f(</m:t>
            </m:r>
            <m:sSub>
              <m:sSubPr>
                <m:ctrlPr>
                  <w:rPr>
                    <w:rFonts w:ascii="Spectral" w:cs="Spectral" w:eastAsia="Spectral" w:hAnsi="Spectral"/>
                  </w:rPr>
                </m:ctrlPr>
              </m:sSubPr>
              <m:e>
                <m:r>
                  <w:rPr>
                    <w:rFonts w:ascii="Spectral" w:cs="Spectral" w:eastAsia="Spectral" w:hAnsi="Spectral"/>
                  </w:rPr>
                  <m:t xml:space="preserve">x</m:t>
                </m:r>
              </m:e>
              <m:sub>
                <m:r>
                  <w:rPr>
                    <w:rFonts w:ascii="Spectral" w:cs="Spectral" w:eastAsia="Spectral" w:hAnsi="Spectral"/>
                  </w:rPr>
                  <m:t xml:space="preserve">n</m:t>
                </m:r>
              </m:sub>
            </m:sSub>
            <m:r>
              <w:rPr>
                <w:rFonts w:ascii="Spectral" w:cs="Spectral" w:eastAsia="Spectral" w:hAnsi="Spectral"/>
              </w:rPr>
              <m:t xml:space="preserve">)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is approximated by n trapezoids of equal width h.</w:t>
      </w:r>
    </w:p>
    <w:p w:rsidR="00000000" w:rsidDel="00000000" w:rsidP="00000000" w:rsidRDefault="00000000" w:rsidRPr="00000000" w14:paraId="00000004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Write a Python function that takes any </w:t>
      </w:r>
      <m:oMath>
        <m:r>
          <w:rPr>
            <w:rFonts w:ascii="Spectral" w:cs="Spectral" w:eastAsia="Spectral" w:hAnsi="Spectral"/>
          </w:rPr>
          <m:t xml:space="preserve">f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 , </w:t>
      </w:r>
      <m:oMath>
        <m:r>
          <w:rPr>
            <w:rFonts w:ascii="Spectral" w:cs="Spectral" w:eastAsia="Spectral" w:hAnsi="Spectral"/>
          </w:rPr>
          <m:t xml:space="preserve">a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 and </w:t>
      </w:r>
      <m:oMath>
        <m:r>
          <w:rPr>
            <w:rFonts w:ascii="Spectral" w:cs="Spectral" w:eastAsia="Spectral" w:hAnsi="Spectral"/>
          </w:rPr>
          <m:t xml:space="preserve">b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, and </w:t>
      </w:r>
      <m:oMath>
        <m:r>
          <w:rPr>
            <w:rFonts w:ascii="Spectral" w:cs="Spectral" w:eastAsia="Spectral" w:hAnsi="Spectral"/>
          </w:rPr>
          <m:t xml:space="preserve">n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 and returns the approximation.</w:t>
      </w:r>
    </w:p>
    <w:p w:rsidR="00000000" w:rsidDel="00000000" w:rsidP="00000000" w:rsidRDefault="00000000" w:rsidRPr="00000000" w14:paraId="00000006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b w:val="1"/>
          <w:color w:val="0000ff"/>
          <w:rtl w:val="0"/>
        </w:rPr>
        <w:t xml:space="preserve">Solution: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We write a Python function </w:t>
      </w:r>
      <w:r w:rsidDel="00000000" w:rsidR="00000000" w:rsidRPr="00000000">
        <w:rPr>
          <w:rFonts w:ascii="Spectral" w:cs="Spectral" w:eastAsia="Spectral" w:hAnsi="Spectral"/>
          <w:i w:val="1"/>
          <w:rtl w:val="0"/>
        </w:rPr>
        <w:t xml:space="preserve">trapz.py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with variables corresponding to the notation</w:t>
      </w:r>
    </w:p>
    <w:tbl>
      <w:tblPr>
        <w:tblStyle w:val="Table1"/>
        <w:tblW w:w="9000.0" w:type="dxa"/>
        <w:jc w:val="left"/>
        <w:tblLayout w:type="fixed"/>
        <w:tblLook w:val="0600"/>
      </w:tblPr>
      <w:tblGrid>
        <w:gridCol w:w="345"/>
        <w:gridCol w:w="8655"/>
        <w:tblGridChange w:id="0">
          <w:tblGrid>
            <w:gridCol w:w="345"/>
            <w:gridCol w:w="8655"/>
          </w:tblGrid>
        </w:tblGridChange>
      </w:tblGrid>
      <w:tr>
        <w:trPr>
          <w:cantSplit w:val="0"/>
          <w:trHeight w:val="214.83999999999995" w:hRule="atLeast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def trapz(f, a, b, n):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h = float(b-a)/n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result = 0.5*f(a) + 0.5*f(b)  # 1st and 3rd term between brackets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for i in range(1, n):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    result += f(a + i*h)      # Loop through index i (2nd term)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result *= h                   # Final multiplication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return result</w:t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The function can be tested as follows</w:t>
      </w:r>
    </w:p>
    <w:tbl>
      <w:tblPr>
        <w:tblStyle w:val="Table2"/>
        <w:tblW w:w="9000.0" w:type="dxa"/>
        <w:jc w:val="left"/>
        <w:tblLayout w:type="fixed"/>
        <w:tblLook w:val="0600"/>
      </w:tblPr>
      <w:tblGrid>
        <w:gridCol w:w="345"/>
        <w:gridCol w:w="8655"/>
        <w:tblGridChange w:id="0">
          <w:tblGrid>
            <w:gridCol w:w="345"/>
            <w:gridCol w:w="8655"/>
          </w:tblGrid>
        </w:tblGridChange>
      </w:tblGrid>
      <w:tr>
        <w:trPr>
          <w:cantSplit w:val="0"/>
          <w:trHeight w:val="214.83999999999995" w:hRule="atLeast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from trapz import trapz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from math import exp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v = lambda t: 3*(t**2)*exp(t**3)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n = 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num_int = trapz(v, 0, 1, n)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num_int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ab/>
              <w:t xml:space="preserve">1.9227167504675762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b w:val="1"/>
          <w:color w:val="ff0000"/>
          <w:rtl w:val="0"/>
        </w:rPr>
        <w:t xml:space="preserve">Exercise A.2.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...</w:t>
      </w:r>
    </w:p>
    <w:p w:rsidR="00000000" w:rsidDel="00000000" w:rsidP="00000000" w:rsidRDefault="00000000" w:rsidRPr="00000000" w14:paraId="00000028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b w:val="1"/>
          <w:color w:val="0000ff"/>
          <w:rtl w:val="0"/>
        </w:rPr>
        <w:t xml:space="preserve">Solution: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...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Spectral" w:cs="Spectral" w:eastAsia="Spectral" w:hAnsi="Spectr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1"/>
      <w:rPr>
        <w:rFonts w:ascii="Spectral" w:cs="Spectral" w:eastAsia="Spectral" w:hAnsi="Spectral"/>
      </w:rPr>
    </w:pPr>
    <w:r w:rsidDel="00000000" w:rsidR="00000000" w:rsidRPr="00000000">
      <w:rPr>
        <w:rtl w:val="0"/>
      </w:rPr>
    </w:r>
  </w:p>
  <w:tbl>
    <w:tblPr>
      <w:tblStyle w:val="Table3"/>
      <w:tblW w:w="9000.0" w:type="dxa"/>
      <w:jc w:val="left"/>
      <w:tblLayout w:type="fixed"/>
      <w:tblLook w:val="0600"/>
    </w:tblPr>
    <w:tblGrid>
      <w:gridCol w:w="5145"/>
      <w:gridCol w:w="3855"/>
      <w:tblGridChange w:id="0">
        <w:tblGrid>
          <w:gridCol w:w="5145"/>
          <w:gridCol w:w="38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C">
          <w:pPr>
            <w:keepLines w:val="1"/>
            <w:rPr>
              <w:rFonts w:ascii="Spectral" w:cs="Spectral" w:eastAsia="Spectral" w:hAnsi="Spectral"/>
            </w:rPr>
          </w:pPr>
          <w:r w:rsidDel="00000000" w:rsidR="00000000" w:rsidRPr="00000000">
            <w:rPr>
              <w:rFonts w:ascii="Spectral" w:cs="Spectral" w:eastAsia="Spectral" w:hAnsi="Spectral"/>
              <w:rtl w:val="0"/>
            </w:rPr>
            <w:t xml:space="preserve">[Student number]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D">
          <w:pPr>
            <w:widowControl w:val="0"/>
            <w:spacing w:line="240" w:lineRule="auto"/>
            <w:jc w:val="right"/>
            <w:rPr>
              <w:rFonts w:ascii="Spectral" w:cs="Spectral" w:eastAsia="Spectral" w:hAnsi="Spectral"/>
              <w:b w:val="1"/>
              <w:sz w:val="28"/>
              <w:szCs w:val="28"/>
            </w:rPr>
          </w:pPr>
          <w:r w:rsidDel="00000000" w:rsidR="00000000" w:rsidRPr="00000000">
            <w:rPr>
              <w:rFonts w:ascii="Spectral" w:cs="Spectral" w:eastAsia="Spectral" w:hAnsi="Spectral"/>
              <w:b w:val="1"/>
              <w:sz w:val="28"/>
              <w:szCs w:val="28"/>
              <w:rtl w:val="0"/>
            </w:rPr>
            <w:t xml:space="preserve">CHEM-E7225/2023: Report</w:t>
          </w:r>
        </w:p>
      </w:tc>
    </w:tr>
  </w:tbl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