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D00E" w14:textId="413E906E" w:rsidR="002B09E4" w:rsidRDefault="002B09E4" w:rsidP="002B09E4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Task </w:t>
      </w:r>
    </w:p>
    <w:p w14:paraId="48166BB0" w14:textId="77777777" w:rsidR="00842141" w:rsidRDefault="00842141" w:rsidP="00842141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Correct margins</w:t>
      </w:r>
    </w:p>
    <w:p w14:paraId="4FA59681" w14:textId="7247CA77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Insert cover </w:t>
      </w:r>
      <w:proofErr w:type="gramStart"/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page</w:t>
      </w:r>
      <w:proofErr w:type="gramEnd"/>
    </w:p>
    <w:p w14:paraId="614F9E05" w14:textId="1A5D28CE" w:rsidR="006155E9" w:rsidRDefault="006155E9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Insert heading one called </w:t>
      </w:r>
      <w:proofErr w:type="gramStart"/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Abstract</w:t>
      </w:r>
      <w:proofErr w:type="gramEnd"/>
    </w:p>
    <w:p w14:paraId="74C1A0A3" w14:textId="5AD3F6D4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caption and table of figures (Download the image of Maslow’s hierarchy of needs)</w:t>
      </w:r>
    </w:p>
    <w:p w14:paraId="1FCBA407" w14:textId="30B90700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Change font to Ariel 12</w:t>
      </w:r>
    </w:p>
    <w:p w14:paraId="3644FA50" w14:textId="245091D1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page numbers</w:t>
      </w:r>
    </w:p>
    <w:p w14:paraId="41F6CFEC" w14:textId="1FEDDD23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a foot note after (</w:t>
      </w:r>
      <w:sdt>
        <w:sdtPr>
          <w:rPr>
            <w:rFonts w:asciiTheme="minorHAnsi" w:eastAsiaTheme="minorEastAsia" w:hAnsi="Calibri" w:cstheme="minorBidi"/>
            <w:color w:val="3B3B3B"/>
            <w:kern w:val="24"/>
            <w:sz w:val="64"/>
            <w:szCs w:val="64"/>
          </w:rPr>
          <w:id w:val="1194659514"/>
          <w:citation/>
        </w:sdtPr>
        <w:sdtContent>
          <w:r w:rsidR="006155E9">
            <w:rPr>
              <w:rFonts w:asciiTheme="minorHAnsi" w:eastAsiaTheme="minorEastAsia" w:hAnsi="Calibri" w:cstheme="minorBidi"/>
              <w:color w:val="3B3B3B"/>
              <w:kern w:val="24"/>
              <w:sz w:val="64"/>
              <w:szCs w:val="64"/>
            </w:rPr>
            <w:fldChar w:fldCharType="begin"/>
          </w:r>
          <w:r w:rsidR="006155E9" w:rsidRPr="006155E9">
            <w:rPr>
              <w:rFonts w:asciiTheme="minorHAnsi" w:eastAsiaTheme="minorEastAsia" w:hAnsiTheme="minorHAnsi" w:cstheme="minorBidi"/>
              <w:color w:val="3B3B3B"/>
              <w:kern w:val="24"/>
              <w:sz w:val="64"/>
              <w:szCs w:val="64"/>
              <w:lang w:val="en-US"/>
            </w:rPr>
            <w:instrText xml:space="preserve"> CITATION Her66 \l 1035 </w:instrText>
          </w:r>
          <w:r w:rsidR="006155E9">
            <w:rPr>
              <w:rFonts w:asciiTheme="minorHAnsi" w:eastAsiaTheme="minorEastAsia" w:hAnsi="Calibri" w:cstheme="minorBidi"/>
              <w:color w:val="3B3B3B"/>
              <w:kern w:val="24"/>
              <w:sz w:val="64"/>
              <w:szCs w:val="64"/>
            </w:rPr>
            <w:fldChar w:fldCharType="separate"/>
          </w:r>
          <w:r w:rsidR="006155E9" w:rsidRPr="006155E9">
            <w:rPr>
              <w:rFonts w:asciiTheme="minorHAnsi" w:eastAsiaTheme="minorEastAsia" w:hAnsiTheme="minorHAnsi" w:cstheme="minorBidi"/>
              <w:noProof/>
              <w:color w:val="3B3B3B"/>
              <w:kern w:val="24"/>
              <w:sz w:val="64"/>
              <w:szCs w:val="64"/>
              <w:lang w:val="en-US"/>
            </w:rPr>
            <w:t xml:space="preserve"> (Herzberg, 1966)</w:t>
          </w:r>
          <w:r w:rsidR="006155E9">
            <w:rPr>
              <w:rFonts w:asciiTheme="minorHAnsi" w:eastAsiaTheme="minorEastAsia" w:hAnsi="Calibri" w:cstheme="minorBidi"/>
              <w:color w:val="3B3B3B"/>
              <w:kern w:val="24"/>
              <w:sz w:val="64"/>
              <w:szCs w:val="64"/>
            </w:rPr>
            <w:fldChar w:fldCharType="end"/>
          </w:r>
        </w:sdtContent>
      </w:sdt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) to indicate that it is a book.</w:t>
      </w:r>
    </w:p>
    <w:p w14:paraId="30CBDCAC" w14:textId="2E03E768" w:rsidR="002B09E4" w:rsidRDefault="002B09E4" w:rsidP="002B09E4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Insert header with Aalto </w:t>
      </w:r>
      <w:proofErr w:type="gramStart"/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logo</w:t>
      </w:r>
      <w:proofErr w:type="gramEnd"/>
    </w:p>
    <w:p w14:paraId="0535BDFA" w14:textId="77777777" w:rsidR="008B7718" w:rsidRDefault="008B7718" w:rsidP="008B7718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Insert table of contents</w:t>
      </w:r>
    </w:p>
    <w:p w14:paraId="79C5D34B" w14:textId="77777777" w:rsidR="008B7718" w:rsidRDefault="008B7718" w:rsidP="008B7718">
      <w:pPr>
        <w:pStyle w:val="NormalWeb"/>
        <w:numPr>
          <w:ilvl w:val="0"/>
          <w:numId w:val="3"/>
        </w:numPr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Insert reference </w:t>
      </w:r>
      <w:proofErr w:type="gramStart"/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list</w:t>
      </w:r>
      <w:proofErr w:type="gramEnd"/>
    </w:p>
    <w:p w14:paraId="66D1444A" w14:textId="77777777" w:rsidR="008B7718" w:rsidRDefault="008B7718" w:rsidP="008B7718">
      <w:pPr>
        <w:pStyle w:val="NormalWeb"/>
        <w:spacing w:before="154" w:beforeAutospacing="0" w:after="0" w:afterAutospacing="0"/>
        <w:ind w:left="36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</w:p>
    <w:p w14:paraId="3D9F26AB" w14:textId="17BC5A4C" w:rsidR="006155E9" w:rsidRDefault="006155E9">
      <w:pPr>
        <w:pStyle w:val="TableofFigures"/>
        <w:tabs>
          <w:tab w:val="right" w:leader="dot" w:pos="9016"/>
        </w:tabs>
        <w:rPr>
          <w:rFonts w:eastAsiaTheme="minorEastAsia"/>
          <w:noProof/>
          <w:lang w:val="en-US"/>
        </w:rPr>
      </w:pPr>
      <w:r>
        <w:rPr>
          <w:rFonts w:eastAsiaTheme="minorEastAsia" w:hAnsi="Calibri"/>
          <w:color w:val="3B3B3B"/>
          <w:kern w:val="24"/>
          <w:sz w:val="64"/>
          <w:szCs w:val="64"/>
        </w:rPr>
        <w:fldChar w:fldCharType="begin"/>
      </w:r>
      <w:r>
        <w:rPr>
          <w:rFonts w:eastAsiaTheme="minorEastAsia" w:hAnsi="Calibri"/>
          <w:color w:val="3B3B3B"/>
          <w:kern w:val="24"/>
          <w:sz w:val="64"/>
          <w:szCs w:val="64"/>
        </w:rPr>
        <w:instrText xml:space="preserve"> TOC \h \z \c "Figure" </w:instrText>
      </w:r>
      <w:r>
        <w:rPr>
          <w:rFonts w:eastAsiaTheme="minorEastAsia" w:hAnsi="Calibri"/>
          <w:color w:val="3B3B3B"/>
          <w:kern w:val="24"/>
          <w:sz w:val="64"/>
          <w:szCs w:val="64"/>
        </w:rPr>
        <w:fldChar w:fldCharType="separate"/>
      </w:r>
    </w:p>
    <w:p w14:paraId="0B08FF40" w14:textId="6AF7B065" w:rsidR="0094415B" w:rsidRDefault="006155E9" w:rsidP="008B7718">
      <w:pPr>
        <w:pStyle w:val="NormalWeb"/>
        <w:spacing w:before="154" w:beforeAutospacing="0" w:after="0" w:afterAutospacing="0"/>
        <w:ind w:left="-1276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lastRenderedPageBreak/>
        <w:fldChar w:fldCharType="end"/>
      </w:r>
      <w:r w:rsidR="0094415B"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Motivation has been the subject of numerous studies during recent decades, but this essay will focus on Maslow’s hierarchy of needs theory (Maslow, 1943) and Herzberg’s two-factor theory (Herzberg, 1966). Their contemporary relevance to the need to motivate employees effectively will be examined critically</w:t>
      </w:r>
      <w:r w:rsidR="008B7718"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 xml:space="preserve"> (Ewen, 1966)</w:t>
      </w:r>
      <w:r w:rsidR="0094415B"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  <w:t>, given that this can be considered crucial to a firm’s survival in the current economic climate.</w:t>
      </w:r>
    </w:p>
    <w:p w14:paraId="3B37119F" w14:textId="4AABCF36" w:rsidR="008B7718" w:rsidRDefault="008B7718" w:rsidP="008B7718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</w:p>
    <w:p w14:paraId="3C392B46" w14:textId="58AFCCBF" w:rsidR="008B7718" w:rsidRPr="008B7718" w:rsidRDefault="008B7718" w:rsidP="008B7718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color w:val="3B3B3B"/>
          <w:kern w:val="24"/>
          <w:sz w:val="64"/>
          <w:szCs w:val="64"/>
        </w:rPr>
      </w:pPr>
    </w:p>
    <w:p w14:paraId="7AF8E18A" w14:textId="17762798" w:rsidR="002B09E4" w:rsidRPr="0094415B" w:rsidRDefault="002B09E4" w:rsidP="002B09E4"/>
    <w:sectPr w:rsidR="002B09E4" w:rsidRPr="0094415B" w:rsidSect="008B7718">
      <w:pgSz w:w="11906" w:h="16838"/>
      <w:pgMar w:top="1440" w:right="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D912" w14:textId="77777777" w:rsidR="00F06487" w:rsidRDefault="00F06487" w:rsidP="00F06487">
      <w:pPr>
        <w:spacing w:after="0" w:line="240" w:lineRule="auto"/>
      </w:pPr>
      <w:r>
        <w:separator/>
      </w:r>
    </w:p>
  </w:endnote>
  <w:endnote w:type="continuationSeparator" w:id="0">
    <w:p w14:paraId="07FE410B" w14:textId="77777777" w:rsidR="00F06487" w:rsidRDefault="00F06487" w:rsidP="00F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929F" w14:textId="77777777" w:rsidR="00F06487" w:rsidRDefault="00F06487" w:rsidP="00F06487">
      <w:pPr>
        <w:spacing w:after="0" w:line="240" w:lineRule="auto"/>
      </w:pPr>
      <w:r>
        <w:separator/>
      </w:r>
    </w:p>
  </w:footnote>
  <w:footnote w:type="continuationSeparator" w:id="0">
    <w:p w14:paraId="76E3EB98" w14:textId="77777777" w:rsidR="00F06487" w:rsidRDefault="00F06487" w:rsidP="00F0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4B0"/>
    <w:multiLevelType w:val="hybridMultilevel"/>
    <w:tmpl w:val="8612EB9A"/>
    <w:lvl w:ilvl="0" w:tplc="13643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7259"/>
    <w:multiLevelType w:val="hybridMultilevel"/>
    <w:tmpl w:val="A9907866"/>
    <w:lvl w:ilvl="0" w:tplc="9006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06021"/>
    <w:multiLevelType w:val="hybridMultilevel"/>
    <w:tmpl w:val="7512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1446">
    <w:abstractNumId w:val="2"/>
  </w:num>
  <w:num w:numId="2" w16cid:durableId="1129861319">
    <w:abstractNumId w:val="1"/>
  </w:num>
  <w:num w:numId="3" w16cid:durableId="135950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B"/>
    <w:rsid w:val="002B09E4"/>
    <w:rsid w:val="006155E9"/>
    <w:rsid w:val="00842141"/>
    <w:rsid w:val="008B7718"/>
    <w:rsid w:val="0094415B"/>
    <w:rsid w:val="00D11A96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75B"/>
  <w15:chartTrackingRefBased/>
  <w15:docId w15:val="{1257C312-8090-4569-A567-B032202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441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9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155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55E9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5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55E9"/>
    <w:pPr>
      <w:outlineLvl w:val="9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6155E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155E9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1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Her66</b:Tag>
    <b:SourceType>Book</b:SourceType>
    <b:Guid>{3EE659B9-A14E-4196-8431-ECEE41ADA9D3}</b:Guid>
    <b:Author>
      <b:Author>
        <b:NameList>
          <b:Person>
            <b:Last>Herzberg</b:Last>
            <b:First>F.</b:First>
            <b:Middle>I.</b:Middle>
          </b:Person>
        </b:NameList>
      </b:Author>
    </b:Author>
    <b:Title>Work and the Nature of Man.</b:Title>
    <b:Year>1966</b:Year>
    <b:RefOrder>1</b:RefOrder>
  </b:Source>
</b:Sources>
</file>

<file path=customXml/itemProps1.xml><?xml version="1.0" encoding="utf-8"?>
<ds:datastoreItem xmlns:ds="http://schemas.openxmlformats.org/officeDocument/2006/customXml" ds:itemID="{94D94E4F-B9EF-46AE-A015-83667319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Stepanov</dc:creator>
  <cp:keywords/>
  <dc:description/>
  <cp:lastModifiedBy>Roman Stepanov</cp:lastModifiedBy>
  <cp:revision>2</cp:revision>
  <dcterms:created xsi:type="dcterms:W3CDTF">2023-09-08T11:24:00Z</dcterms:created>
  <dcterms:modified xsi:type="dcterms:W3CDTF">2023-09-08T11:24:00Z</dcterms:modified>
</cp:coreProperties>
</file>