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DBB9C" w14:textId="57010CBC" w:rsidR="00C5515A" w:rsidRPr="00E355A0" w:rsidRDefault="00C90A73">
      <w:pPr>
        <w:pStyle w:val="BodyText"/>
        <w:spacing w:before="9"/>
        <w:rPr>
          <w:rFonts w:ascii="Times New Roman"/>
          <w:sz w:val="3"/>
          <w:lang w:val="fi-FI"/>
        </w:rPr>
      </w:pPr>
      <w:r>
        <w:rPr>
          <w:rFonts w:ascii="Times New Roman"/>
          <w:noProof/>
          <w:sz w:val="3"/>
          <w:lang w:val="fi-FI"/>
        </w:rPr>
        <w:drawing>
          <wp:inline distT="0" distB="0" distL="0" distR="0" wp14:anchorId="5E5262BC" wp14:editId="19F93D3A">
            <wp:extent cx="5492750" cy="3915410"/>
            <wp:effectExtent l="0" t="0" r="6350" b="0"/>
            <wp:docPr id="1" name="Picture 1" descr="Diagram, venn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venn diagram&#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492750" cy="3915410"/>
                    </a:xfrm>
                    <a:prstGeom prst="rect">
                      <a:avLst/>
                    </a:prstGeom>
                  </pic:spPr>
                </pic:pic>
              </a:graphicData>
            </a:graphic>
          </wp:inline>
        </w:drawing>
      </w:r>
    </w:p>
    <w:p w14:paraId="3DD32F6E" w14:textId="46C3ED19" w:rsidR="00C5515A" w:rsidRDefault="00C5515A" w:rsidP="001F404F">
      <w:pPr>
        <w:pStyle w:val="BodyText"/>
        <w:ind w:left="700"/>
        <w:rPr>
          <w:rFonts w:ascii="Times New Roman"/>
          <w:sz w:val="20"/>
        </w:rPr>
      </w:pPr>
    </w:p>
    <w:p w14:paraId="69CF6E0B" w14:textId="2F2DF8D4" w:rsidR="00C5515A" w:rsidRDefault="00C5515A">
      <w:pPr>
        <w:pStyle w:val="BodyText"/>
        <w:rPr>
          <w:rFonts w:ascii="Times New Roman"/>
          <w:sz w:val="20"/>
        </w:rPr>
      </w:pPr>
    </w:p>
    <w:p w14:paraId="005997D3" w14:textId="77777777" w:rsidR="00144506" w:rsidRDefault="00E355A0">
      <w:pPr>
        <w:pStyle w:val="Heading1"/>
        <w:spacing w:before="186" w:line="340" w:lineRule="exact"/>
        <w:ind w:right="3478"/>
        <w:rPr>
          <w:lang w:val="it-IT"/>
        </w:rPr>
      </w:pPr>
      <w:r w:rsidRPr="00144506">
        <w:rPr>
          <w:lang w:val="it-IT"/>
        </w:rPr>
        <w:t>tu-e40</w:t>
      </w:r>
      <w:r w:rsidR="00144506" w:rsidRPr="00144506">
        <w:rPr>
          <w:lang w:val="it-IT"/>
        </w:rPr>
        <w:t>6</w:t>
      </w:r>
      <w:r w:rsidRPr="00144506">
        <w:rPr>
          <w:lang w:val="it-IT"/>
        </w:rPr>
        <w:t xml:space="preserve">0 </w:t>
      </w:r>
    </w:p>
    <w:p w14:paraId="55BD8917" w14:textId="578ABBF5" w:rsidR="00520F89" w:rsidRPr="008A0790" w:rsidRDefault="00144506">
      <w:pPr>
        <w:pStyle w:val="Heading1"/>
        <w:spacing w:before="186" w:line="340" w:lineRule="exact"/>
        <w:ind w:right="3478"/>
        <w:rPr>
          <w:lang w:val="it-IT"/>
        </w:rPr>
      </w:pPr>
      <w:r w:rsidRPr="008A0790">
        <w:rPr>
          <w:lang w:val="it-IT"/>
        </w:rPr>
        <w:t xml:space="preserve">design &amp; </w:t>
      </w:r>
      <w:proofErr w:type="spellStart"/>
      <w:r w:rsidRPr="008A0790">
        <w:rPr>
          <w:lang w:val="it-IT"/>
        </w:rPr>
        <w:t>innovation</w:t>
      </w:r>
      <w:proofErr w:type="spellEnd"/>
      <w:r w:rsidRPr="008A0790">
        <w:rPr>
          <w:lang w:val="it-IT"/>
        </w:rPr>
        <w:t xml:space="preserve"> in </w:t>
      </w:r>
      <w:proofErr w:type="spellStart"/>
      <w:r w:rsidRPr="008A0790">
        <w:rPr>
          <w:lang w:val="it-IT"/>
        </w:rPr>
        <w:t>context</w:t>
      </w:r>
      <w:proofErr w:type="spellEnd"/>
      <w:r w:rsidRPr="008A0790">
        <w:rPr>
          <w:lang w:val="it-IT"/>
        </w:rPr>
        <w:t xml:space="preserve"> </w:t>
      </w:r>
    </w:p>
    <w:p w14:paraId="6341232D" w14:textId="05B8CF0B" w:rsidR="00C5515A" w:rsidRDefault="00D33B9D">
      <w:pPr>
        <w:pStyle w:val="Heading1"/>
        <w:spacing w:before="186" w:line="340" w:lineRule="exact"/>
        <w:ind w:right="3478"/>
      </w:pPr>
      <w:r>
        <w:t>fall</w:t>
      </w:r>
      <w:r w:rsidR="00520F89">
        <w:t xml:space="preserve"> 202</w:t>
      </w:r>
      <w:r w:rsidR="00437202">
        <w:t>3</w:t>
      </w:r>
      <w:r w:rsidR="00520F89">
        <w:t xml:space="preserve"> </w:t>
      </w:r>
      <w:r w:rsidR="00E355A0">
        <w:t>(</w:t>
      </w:r>
      <w:proofErr w:type="spellStart"/>
      <w:r w:rsidR="00E355A0">
        <w:t>t</w:t>
      </w:r>
      <w:r w:rsidR="00144506">
        <w:t>hurs</w:t>
      </w:r>
      <w:r>
        <w:t>days</w:t>
      </w:r>
      <w:proofErr w:type="spellEnd"/>
      <w:r w:rsidR="00E355A0">
        <w:t xml:space="preserve"> </w:t>
      </w:r>
      <w:r w:rsidR="00437202">
        <w:t>09</w:t>
      </w:r>
      <w:r w:rsidR="00E355A0">
        <w:t>.00 – 1</w:t>
      </w:r>
      <w:r w:rsidR="00437202">
        <w:t>1</w:t>
      </w:r>
      <w:r w:rsidR="00E355A0">
        <w:t>.</w:t>
      </w:r>
      <w:r w:rsidR="00437202">
        <w:t>3</w:t>
      </w:r>
      <w:r w:rsidR="00E355A0">
        <w:t>0)</w:t>
      </w:r>
      <w:r w:rsidR="00C90A73">
        <w:t xml:space="preserve"> @ </w:t>
      </w:r>
      <w:proofErr w:type="spellStart"/>
      <w:r w:rsidR="008969C8">
        <w:t>aalto</w:t>
      </w:r>
      <w:proofErr w:type="spellEnd"/>
      <w:r w:rsidR="008969C8">
        <w:t xml:space="preserve"> design factory </w:t>
      </w:r>
    </w:p>
    <w:p w14:paraId="37A2D23E" w14:textId="6C579D76" w:rsidR="00520F89" w:rsidRDefault="00144506" w:rsidP="00144506">
      <w:pPr>
        <w:pStyle w:val="Heading1"/>
        <w:spacing w:before="186" w:line="340" w:lineRule="exact"/>
        <w:ind w:right="3478"/>
      </w:pPr>
      <w:r>
        <w:t>6</w:t>
      </w:r>
      <w:r w:rsidR="00520F89">
        <w:t xml:space="preserve"> </w:t>
      </w:r>
      <w:proofErr w:type="spellStart"/>
      <w:r w:rsidR="00520F89">
        <w:t>ects</w:t>
      </w:r>
      <w:proofErr w:type="spellEnd"/>
      <w:r>
        <w:t xml:space="preserve"> </w:t>
      </w:r>
      <w:r>
        <w:tab/>
      </w:r>
      <w:r>
        <w:tab/>
      </w:r>
    </w:p>
    <w:p w14:paraId="374DA09A" w14:textId="44C5BED8" w:rsidR="00144506" w:rsidRDefault="00144506" w:rsidP="00520F89">
      <w:pPr>
        <w:pStyle w:val="BodyText"/>
        <w:spacing w:before="19"/>
        <w:ind w:right="3478"/>
      </w:pPr>
    </w:p>
    <w:p w14:paraId="4B1451D7" w14:textId="656BBE48" w:rsidR="00C5515A" w:rsidRPr="00144506" w:rsidRDefault="00520F89" w:rsidP="00144506">
      <w:pPr>
        <w:pStyle w:val="Heading2"/>
        <w:spacing w:before="159"/>
        <w:ind w:right="3478"/>
      </w:pPr>
      <w:r w:rsidRPr="00144506">
        <w:rPr>
          <w:w w:val="110"/>
        </w:rPr>
        <w:t>your mentor</w:t>
      </w:r>
      <w:r w:rsidRPr="00144506">
        <w:rPr>
          <w:b w:val="0"/>
          <w:bCs w:val="0"/>
          <w:w w:val="110"/>
        </w:rPr>
        <w:tab/>
      </w:r>
      <w:r w:rsidR="00BE7520" w:rsidRPr="00144506">
        <w:rPr>
          <w:b w:val="0"/>
          <w:bCs w:val="0"/>
          <w:w w:val="110"/>
        </w:rPr>
        <w:tab/>
      </w:r>
      <w:proofErr w:type="spellStart"/>
      <w:r w:rsidR="00E355A0" w:rsidRPr="00144506">
        <w:rPr>
          <w:w w:val="110"/>
        </w:rPr>
        <w:t>dr</w:t>
      </w:r>
      <w:proofErr w:type="spellEnd"/>
      <w:r w:rsidR="00E355A0" w:rsidRPr="00144506">
        <w:rPr>
          <w:w w:val="110"/>
        </w:rPr>
        <w:t xml:space="preserve"> peter </w:t>
      </w:r>
      <w:proofErr w:type="spellStart"/>
      <w:r w:rsidR="00E355A0" w:rsidRPr="00144506">
        <w:rPr>
          <w:w w:val="110"/>
        </w:rPr>
        <w:t>kelly</w:t>
      </w:r>
      <w:proofErr w:type="spellEnd"/>
    </w:p>
    <w:p w14:paraId="65947B59" w14:textId="74DEB28A" w:rsidR="000C4AE9" w:rsidRPr="00144506" w:rsidRDefault="00D07A18" w:rsidP="00BE7520">
      <w:pPr>
        <w:pStyle w:val="BodyText"/>
        <w:spacing w:line="266" w:lineRule="auto"/>
        <w:ind w:left="2160" w:right="2593" w:firstLine="720"/>
        <w:rPr>
          <w:w w:val="110"/>
        </w:rPr>
      </w:pPr>
      <w:r w:rsidRPr="00144506">
        <w:rPr>
          <w:w w:val="110"/>
        </w:rPr>
        <w:t>connector @</w:t>
      </w:r>
      <w:r w:rsidR="000C4AE9" w:rsidRPr="00144506">
        <w:rPr>
          <w:w w:val="110"/>
        </w:rPr>
        <w:t xml:space="preserve"> </w:t>
      </w:r>
      <w:proofErr w:type="spellStart"/>
      <w:r w:rsidR="000C4AE9" w:rsidRPr="00144506">
        <w:rPr>
          <w:w w:val="110"/>
        </w:rPr>
        <w:t>aalto</w:t>
      </w:r>
      <w:proofErr w:type="spellEnd"/>
    </w:p>
    <w:p w14:paraId="3067BC98" w14:textId="77777777" w:rsidR="00C5515A" w:rsidRPr="00144506" w:rsidRDefault="00C5515A">
      <w:pPr>
        <w:pStyle w:val="BodyText"/>
        <w:spacing w:before="11"/>
      </w:pPr>
    </w:p>
    <w:p w14:paraId="16BAEE8F" w14:textId="1CF9ED39" w:rsidR="00C5515A" w:rsidRPr="00144506" w:rsidRDefault="00E355A0">
      <w:pPr>
        <w:pStyle w:val="BodyText"/>
        <w:tabs>
          <w:tab w:val="left" w:pos="3580"/>
        </w:tabs>
        <w:ind w:left="700"/>
      </w:pPr>
      <w:r w:rsidRPr="00144506">
        <w:rPr>
          <w:b/>
          <w:bCs/>
          <w:w w:val="110"/>
        </w:rPr>
        <w:t>my habitat</w:t>
      </w:r>
      <w:r w:rsidR="00BE7520" w:rsidRPr="00144506">
        <w:rPr>
          <w:w w:val="110"/>
        </w:rPr>
        <w:t xml:space="preserve">                     </w:t>
      </w:r>
      <w:proofErr w:type="spellStart"/>
      <w:r w:rsidRPr="00144506">
        <w:rPr>
          <w:w w:val="110"/>
        </w:rPr>
        <w:t>tuas</w:t>
      </w:r>
      <w:proofErr w:type="spellEnd"/>
      <w:r w:rsidRPr="00144506">
        <w:rPr>
          <w:w w:val="110"/>
        </w:rPr>
        <w:t xml:space="preserve"> 2168 (</w:t>
      </w:r>
      <w:proofErr w:type="spellStart"/>
      <w:r w:rsidR="00437202">
        <w:rPr>
          <w:w w:val="110"/>
        </w:rPr>
        <w:t>maarintie</w:t>
      </w:r>
      <w:proofErr w:type="spellEnd"/>
      <w:r w:rsidR="00437202">
        <w:rPr>
          <w:w w:val="110"/>
        </w:rPr>
        <w:t xml:space="preserve"> 8</w:t>
      </w:r>
      <w:r w:rsidRPr="00144506">
        <w:rPr>
          <w:w w:val="110"/>
        </w:rPr>
        <w:t>)</w:t>
      </w:r>
    </w:p>
    <w:p w14:paraId="4F83732F" w14:textId="77777777" w:rsidR="00BE7520" w:rsidRPr="00144506" w:rsidRDefault="00E355A0" w:rsidP="001F404F">
      <w:pPr>
        <w:pStyle w:val="BodyText"/>
        <w:tabs>
          <w:tab w:val="left" w:pos="3580"/>
        </w:tabs>
        <w:spacing w:before="29" w:line="264" w:lineRule="auto"/>
        <w:ind w:left="3580" w:right="2593" w:hanging="2880"/>
        <w:rPr>
          <w:w w:val="109"/>
        </w:rPr>
      </w:pPr>
      <w:r w:rsidRPr="00144506">
        <w:rPr>
          <w:b/>
          <w:bCs/>
          <w:w w:val="110"/>
        </w:rPr>
        <w:t>my handles</w:t>
      </w:r>
      <w:r w:rsidR="00BE7520" w:rsidRPr="00144506">
        <w:rPr>
          <w:w w:val="110"/>
        </w:rPr>
        <w:t xml:space="preserve">                   </w:t>
      </w:r>
      <w:r w:rsidRPr="00144506">
        <w:rPr>
          <w:w w:val="110"/>
        </w:rPr>
        <w:t>+358 41 503</w:t>
      </w:r>
      <w:r w:rsidRPr="00144506">
        <w:rPr>
          <w:spacing w:val="-3"/>
          <w:w w:val="110"/>
        </w:rPr>
        <w:t xml:space="preserve"> </w:t>
      </w:r>
      <w:r w:rsidRPr="00144506">
        <w:rPr>
          <w:w w:val="110"/>
        </w:rPr>
        <w:t>4508</w:t>
      </w:r>
      <w:r w:rsidRPr="00144506">
        <w:rPr>
          <w:spacing w:val="-2"/>
          <w:w w:val="110"/>
        </w:rPr>
        <w:t xml:space="preserve"> </w:t>
      </w:r>
      <w:r w:rsidRPr="00144506">
        <w:rPr>
          <w:w w:val="110"/>
        </w:rPr>
        <w:t>(mobile)</w:t>
      </w:r>
    </w:p>
    <w:p w14:paraId="07C152AB" w14:textId="77777777" w:rsidR="00BE7520" w:rsidRPr="00144506" w:rsidRDefault="00BE7520" w:rsidP="001F404F">
      <w:pPr>
        <w:pStyle w:val="BodyText"/>
        <w:tabs>
          <w:tab w:val="left" w:pos="3580"/>
        </w:tabs>
        <w:spacing w:before="29" w:line="264" w:lineRule="auto"/>
        <w:ind w:left="3580" w:right="2593" w:hanging="2880"/>
        <w:rPr>
          <w:w w:val="110"/>
        </w:rPr>
      </w:pPr>
      <w:r w:rsidRPr="00144506">
        <w:rPr>
          <w:b/>
          <w:bCs/>
          <w:w w:val="110"/>
        </w:rPr>
        <w:t xml:space="preserve">                                        </w:t>
      </w:r>
      <w:proofErr w:type="spellStart"/>
      <w:r w:rsidR="00E355A0" w:rsidRPr="00144506">
        <w:rPr>
          <w:w w:val="110"/>
        </w:rPr>
        <w:t>theideastudio</w:t>
      </w:r>
      <w:proofErr w:type="spellEnd"/>
      <w:r w:rsidR="00E355A0" w:rsidRPr="00144506">
        <w:rPr>
          <w:w w:val="110"/>
        </w:rPr>
        <w:t xml:space="preserve"> (skype) </w:t>
      </w:r>
    </w:p>
    <w:p w14:paraId="1C5EA789" w14:textId="13275377" w:rsidR="00C5515A" w:rsidRPr="00144506" w:rsidRDefault="00BE7520" w:rsidP="001F404F">
      <w:pPr>
        <w:pStyle w:val="BodyText"/>
        <w:tabs>
          <w:tab w:val="left" w:pos="3580"/>
        </w:tabs>
        <w:spacing w:before="29" w:line="264" w:lineRule="auto"/>
        <w:ind w:left="3580" w:right="2593" w:hanging="2880"/>
      </w:pPr>
      <w:r w:rsidRPr="00144506">
        <w:rPr>
          <w:w w:val="110"/>
        </w:rPr>
        <w:t xml:space="preserve">                                         </w:t>
      </w:r>
      <w:hyperlink r:id="rId6" w:history="1">
        <w:r w:rsidRPr="00144506">
          <w:rPr>
            <w:rStyle w:val="Hyperlink"/>
            <w:w w:val="110"/>
          </w:rPr>
          <w:t>peter.kelly@aalto.fi</w:t>
        </w:r>
      </w:hyperlink>
      <w:r w:rsidR="00E355A0" w:rsidRPr="00144506">
        <w:tab/>
      </w:r>
    </w:p>
    <w:p w14:paraId="45AFAA05" w14:textId="77777777" w:rsidR="00D07A18" w:rsidRDefault="00D07A18" w:rsidP="00520F89">
      <w:pPr>
        <w:pStyle w:val="BodyText"/>
        <w:tabs>
          <w:tab w:val="left" w:pos="3580"/>
        </w:tabs>
        <w:spacing w:before="29" w:line="264" w:lineRule="auto"/>
        <w:ind w:right="2593"/>
      </w:pPr>
      <w:r>
        <w:tab/>
      </w:r>
    </w:p>
    <w:p w14:paraId="30D2BF3B" w14:textId="12F582D9" w:rsidR="00B17BAF" w:rsidRPr="00DC3CCA" w:rsidRDefault="00520F89" w:rsidP="00DC3CCA">
      <w:pPr>
        <w:pStyle w:val="BodyText"/>
        <w:spacing w:before="11"/>
        <w:rPr>
          <w:sz w:val="21"/>
        </w:rPr>
      </w:pPr>
      <w:r>
        <w:rPr>
          <w:sz w:val="21"/>
        </w:rPr>
        <w:tab/>
      </w:r>
    </w:p>
    <w:p w14:paraId="13080CA8" w14:textId="7E3B1ED1" w:rsidR="00144506" w:rsidRDefault="00144506" w:rsidP="00144506">
      <w:pPr>
        <w:pStyle w:val="Heading1"/>
        <w:ind w:right="3478"/>
      </w:pPr>
      <w:r>
        <w:t>course objectives</w:t>
      </w:r>
    </w:p>
    <w:p w14:paraId="63035CB2" w14:textId="1FFF098F" w:rsidR="00144506" w:rsidRDefault="00144506" w:rsidP="005E5AB3">
      <w:pPr>
        <w:pStyle w:val="Heading1"/>
        <w:ind w:right="3478"/>
      </w:pPr>
    </w:p>
    <w:p w14:paraId="161E8599" w14:textId="77777777" w:rsidR="00B17BAF" w:rsidRDefault="00B17BAF" w:rsidP="005E5AB3">
      <w:pPr>
        <w:pStyle w:val="Heading1"/>
        <w:ind w:right="3478"/>
      </w:pPr>
    </w:p>
    <w:p w14:paraId="39C28792" w14:textId="0B063B6B" w:rsidR="00144506" w:rsidRDefault="00144506" w:rsidP="00144506">
      <w:pPr>
        <w:ind w:firstLine="700"/>
        <w:rPr>
          <w:sz w:val="18"/>
          <w:szCs w:val="18"/>
        </w:rPr>
      </w:pPr>
      <w:r w:rsidRPr="00144506">
        <w:rPr>
          <w:sz w:val="18"/>
          <w:szCs w:val="18"/>
        </w:rPr>
        <w:t>By the end of this course, students will:</w:t>
      </w:r>
    </w:p>
    <w:p w14:paraId="0922347E" w14:textId="77777777" w:rsidR="00144506" w:rsidRPr="00144506" w:rsidRDefault="00144506" w:rsidP="00144506">
      <w:pPr>
        <w:ind w:firstLine="700"/>
        <w:rPr>
          <w:sz w:val="18"/>
          <w:szCs w:val="18"/>
        </w:rPr>
      </w:pPr>
    </w:p>
    <w:p w14:paraId="76D7AC1A" w14:textId="0044773B" w:rsidR="00144506" w:rsidRDefault="00144506" w:rsidP="00144506">
      <w:pPr>
        <w:pStyle w:val="ListParagraph"/>
        <w:numPr>
          <w:ilvl w:val="0"/>
          <w:numId w:val="32"/>
        </w:numPr>
        <w:rPr>
          <w:sz w:val="18"/>
          <w:szCs w:val="18"/>
        </w:rPr>
      </w:pPr>
      <w:r w:rsidRPr="00144506">
        <w:rPr>
          <w:sz w:val="18"/>
          <w:szCs w:val="18"/>
        </w:rPr>
        <w:t>Develop a deep appreciation for and exposure to design thinking principles</w:t>
      </w:r>
    </w:p>
    <w:p w14:paraId="5D9EC16A" w14:textId="77777777" w:rsidR="00144506" w:rsidRPr="00144506" w:rsidRDefault="00144506" w:rsidP="00144506">
      <w:pPr>
        <w:rPr>
          <w:sz w:val="18"/>
          <w:szCs w:val="18"/>
        </w:rPr>
      </w:pPr>
    </w:p>
    <w:p w14:paraId="4AF246E6" w14:textId="6EF60973" w:rsidR="00144506" w:rsidRDefault="00144506" w:rsidP="00144506">
      <w:pPr>
        <w:pStyle w:val="ListParagraph"/>
        <w:numPr>
          <w:ilvl w:val="0"/>
          <w:numId w:val="32"/>
        </w:numPr>
        <w:rPr>
          <w:sz w:val="18"/>
          <w:szCs w:val="18"/>
        </w:rPr>
      </w:pPr>
      <w:r w:rsidRPr="00144506">
        <w:rPr>
          <w:sz w:val="18"/>
          <w:szCs w:val="18"/>
        </w:rPr>
        <w:t>Apply these principles to address “customer experience challenges”</w:t>
      </w:r>
    </w:p>
    <w:p w14:paraId="6FD5610F" w14:textId="77777777" w:rsidR="00144506" w:rsidRPr="00144506" w:rsidRDefault="00144506" w:rsidP="00144506">
      <w:pPr>
        <w:rPr>
          <w:sz w:val="18"/>
          <w:szCs w:val="18"/>
        </w:rPr>
      </w:pPr>
    </w:p>
    <w:p w14:paraId="4B96BD4C" w14:textId="4641C79F" w:rsidR="00144506" w:rsidRDefault="00144506" w:rsidP="00144506">
      <w:pPr>
        <w:pStyle w:val="ListParagraph"/>
        <w:numPr>
          <w:ilvl w:val="0"/>
          <w:numId w:val="32"/>
        </w:numPr>
        <w:rPr>
          <w:sz w:val="18"/>
          <w:szCs w:val="18"/>
        </w:rPr>
      </w:pPr>
      <w:r w:rsidRPr="00144506">
        <w:rPr>
          <w:sz w:val="18"/>
          <w:szCs w:val="18"/>
        </w:rPr>
        <w:t>Develop an ability to craft persuasive and engaging messages</w:t>
      </w:r>
    </w:p>
    <w:p w14:paraId="6494076F" w14:textId="77777777" w:rsidR="00144506" w:rsidRPr="00144506" w:rsidRDefault="00144506" w:rsidP="00144506">
      <w:pPr>
        <w:rPr>
          <w:sz w:val="18"/>
          <w:szCs w:val="18"/>
        </w:rPr>
      </w:pPr>
    </w:p>
    <w:p w14:paraId="70E8DAFB" w14:textId="7D62E591" w:rsidR="00144506" w:rsidRDefault="00144506" w:rsidP="00144506">
      <w:pPr>
        <w:pStyle w:val="ListParagraph"/>
        <w:numPr>
          <w:ilvl w:val="0"/>
          <w:numId w:val="32"/>
        </w:numPr>
        <w:rPr>
          <w:sz w:val="18"/>
          <w:szCs w:val="18"/>
        </w:rPr>
      </w:pPr>
      <w:r w:rsidRPr="00144506">
        <w:rPr>
          <w:sz w:val="18"/>
          <w:szCs w:val="18"/>
        </w:rPr>
        <w:t>Appreciate that entrepreneurship is a design infused discipline by its very nature</w:t>
      </w:r>
    </w:p>
    <w:p w14:paraId="560DE210" w14:textId="77777777" w:rsidR="00144506" w:rsidRPr="00144506" w:rsidRDefault="00144506" w:rsidP="00144506">
      <w:pPr>
        <w:rPr>
          <w:sz w:val="18"/>
          <w:szCs w:val="18"/>
        </w:rPr>
      </w:pPr>
    </w:p>
    <w:p w14:paraId="3025CF3D" w14:textId="3D33AE06" w:rsidR="00144506" w:rsidRPr="00144506" w:rsidRDefault="00144506" w:rsidP="00144506">
      <w:pPr>
        <w:pStyle w:val="ListParagraph"/>
        <w:numPr>
          <w:ilvl w:val="0"/>
          <w:numId w:val="32"/>
        </w:numPr>
        <w:rPr>
          <w:sz w:val="18"/>
          <w:szCs w:val="18"/>
        </w:rPr>
      </w:pPr>
      <w:r w:rsidRPr="00144506">
        <w:rPr>
          <w:sz w:val="18"/>
          <w:szCs w:val="18"/>
        </w:rPr>
        <w:lastRenderedPageBreak/>
        <w:t xml:space="preserve">Be confident and able to apply insights from this course to </w:t>
      </w:r>
      <w:r w:rsidR="00DC3CCA">
        <w:rPr>
          <w:sz w:val="18"/>
          <w:szCs w:val="18"/>
        </w:rPr>
        <w:t>guide</w:t>
      </w:r>
      <w:r w:rsidRPr="00144506">
        <w:rPr>
          <w:sz w:val="18"/>
          <w:szCs w:val="18"/>
        </w:rPr>
        <w:t xml:space="preserve"> innovation in their own fields of interest</w:t>
      </w:r>
    </w:p>
    <w:p w14:paraId="7F60A5B8" w14:textId="2BF7FF79" w:rsidR="00144506" w:rsidRDefault="00144506" w:rsidP="005E5AB3">
      <w:pPr>
        <w:pStyle w:val="Heading1"/>
        <w:ind w:right="3478"/>
      </w:pPr>
    </w:p>
    <w:p w14:paraId="641083F8" w14:textId="77777777" w:rsidR="00B17BAF" w:rsidRDefault="00B17BAF" w:rsidP="005E5AB3">
      <w:pPr>
        <w:pStyle w:val="Heading1"/>
        <w:ind w:right="3478"/>
      </w:pPr>
    </w:p>
    <w:p w14:paraId="002CC266" w14:textId="30CB1DD8" w:rsidR="005E5AB3" w:rsidRDefault="00144506" w:rsidP="005E5AB3">
      <w:pPr>
        <w:pStyle w:val="Heading1"/>
        <w:ind w:right="3478"/>
      </w:pPr>
      <w:r>
        <w:t>content</w:t>
      </w:r>
    </w:p>
    <w:p w14:paraId="502A61A0" w14:textId="20F244EE" w:rsidR="005E5AB3" w:rsidRDefault="005E5AB3" w:rsidP="005E5AB3">
      <w:pPr>
        <w:pStyle w:val="BodyText"/>
        <w:spacing w:before="1"/>
        <w:rPr>
          <w:rFonts w:ascii="Century Gothic Bold"/>
          <w:b/>
          <w:sz w:val="22"/>
        </w:rPr>
      </w:pPr>
    </w:p>
    <w:p w14:paraId="590898FE" w14:textId="77777777" w:rsidR="00C25070" w:rsidRPr="00C25070" w:rsidRDefault="00C25070" w:rsidP="00C25070">
      <w:pPr>
        <w:widowControl/>
        <w:spacing w:before="100" w:beforeAutospacing="1" w:after="100" w:afterAutospacing="1"/>
        <w:ind w:firstLine="700"/>
        <w:rPr>
          <w:rFonts w:eastAsia="Times New Roman" w:cs="Times New Roman"/>
          <w:sz w:val="24"/>
          <w:szCs w:val="24"/>
          <w:lang w:val="en-FI" w:eastAsia="en-GB"/>
        </w:rPr>
      </w:pPr>
      <w:r w:rsidRPr="00C25070">
        <w:rPr>
          <w:rFonts w:eastAsia="Times New Roman" w:cs="Times New Roman"/>
          <w:sz w:val="18"/>
          <w:szCs w:val="18"/>
          <w:lang w:val="en-FI" w:eastAsia="en-GB"/>
        </w:rPr>
        <w:t xml:space="preserve">The learning objectives of the course: </w:t>
      </w:r>
    </w:p>
    <w:p w14:paraId="6C30AEA6" w14:textId="2DA45606" w:rsidR="00C25070" w:rsidRPr="00C25070" w:rsidRDefault="00C25070" w:rsidP="00C25070">
      <w:pPr>
        <w:widowControl/>
        <w:numPr>
          <w:ilvl w:val="0"/>
          <w:numId w:val="36"/>
        </w:numPr>
        <w:spacing w:before="100" w:beforeAutospacing="1" w:after="100" w:afterAutospacing="1"/>
        <w:rPr>
          <w:rFonts w:eastAsia="Times New Roman" w:cs="Times New Roman"/>
          <w:sz w:val="18"/>
          <w:szCs w:val="18"/>
          <w:lang w:val="en-FI" w:eastAsia="en-GB"/>
        </w:rPr>
      </w:pPr>
      <w:r w:rsidRPr="00C25070">
        <w:rPr>
          <w:rFonts w:eastAsia="Times New Roman" w:cs="Times New Roman"/>
          <w:sz w:val="18"/>
          <w:szCs w:val="18"/>
          <w:lang w:val="en-FI" w:eastAsia="en-GB"/>
        </w:rPr>
        <w:t xml:space="preserve">To develop your design and entrepreneurial acumen guided by </w:t>
      </w:r>
      <w:r w:rsidRPr="00C25070">
        <w:rPr>
          <w:rFonts w:eastAsia="Times New Roman" w:cs="Times New Roman"/>
          <w:b/>
          <w:bCs/>
          <w:sz w:val="18"/>
          <w:szCs w:val="18"/>
          <w:lang w:val="en-FI" w:eastAsia="en-GB"/>
        </w:rPr>
        <w:t>V</w:t>
      </w:r>
      <w:r w:rsidRPr="00C25070">
        <w:rPr>
          <w:rFonts w:eastAsia="Times New Roman" w:cs="Times New Roman"/>
          <w:sz w:val="18"/>
          <w:szCs w:val="18"/>
          <w:lang w:val="en-FI" w:eastAsia="en-GB"/>
        </w:rPr>
        <w:t xml:space="preserve">ision </w:t>
      </w:r>
      <w:r w:rsidRPr="00C25070">
        <w:rPr>
          <w:rFonts w:eastAsia="Times New Roman" w:cs="Times New Roman"/>
          <w:b/>
          <w:bCs/>
          <w:sz w:val="18"/>
          <w:szCs w:val="18"/>
          <w:lang w:val="en-FI" w:eastAsia="en-GB"/>
        </w:rPr>
        <w:t>I</w:t>
      </w:r>
      <w:r w:rsidRPr="00C25070">
        <w:rPr>
          <w:rFonts w:eastAsia="Times New Roman" w:cs="Times New Roman"/>
          <w:sz w:val="18"/>
          <w:szCs w:val="18"/>
          <w:lang w:val="en-FI" w:eastAsia="en-GB"/>
        </w:rPr>
        <w:t xml:space="preserve">n </w:t>
      </w:r>
      <w:r w:rsidRPr="00C25070">
        <w:rPr>
          <w:rFonts w:eastAsia="Times New Roman" w:cs="Times New Roman"/>
          <w:b/>
          <w:bCs/>
          <w:sz w:val="18"/>
          <w:szCs w:val="18"/>
          <w:lang w:val="en-FI" w:eastAsia="en-GB"/>
        </w:rPr>
        <w:t>P</w:t>
      </w:r>
      <w:r w:rsidRPr="00C25070">
        <w:rPr>
          <w:rFonts w:eastAsia="Times New Roman" w:cs="Times New Roman"/>
          <w:sz w:val="18"/>
          <w:szCs w:val="18"/>
          <w:lang w:val="en-FI" w:eastAsia="en-GB"/>
        </w:rPr>
        <w:t xml:space="preserve">roduct (VIP) design framework and </w:t>
      </w:r>
      <w:r w:rsidRPr="00C25070">
        <w:rPr>
          <w:rFonts w:eastAsia="Times New Roman" w:cs="Times New Roman"/>
          <w:b/>
          <w:bCs/>
          <w:sz w:val="18"/>
          <w:szCs w:val="18"/>
          <w:lang w:val="en-FI" w:eastAsia="en-GB"/>
        </w:rPr>
        <w:t>E</w:t>
      </w:r>
      <w:r w:rsidRPr="00C25070">
        <w:rPr>
          <w:rFonts w:eastAsia="Times New Roman" w:cs="Times New Roman"/>
          <w:sz w:val="18"/>
          <w:szCs w:val="18"/>
          <w:lang w:val="en-FI" w:eastAsia="en-GB"/>
        </w:rPr>
        <w:t xml:space="preserve">ffectuation theory </w:t>
      </w:r>
    </w:p>
    <w:p w14:paraId="481E3085" w14:textId="77777777" w:rsidR="00C25070" w:rsidRDefault="00C25070" w:rsidP="00C25070">
      <w:pPr>
        <w:widowControl/>
        <w:numPr>
          <w:ilvl w:val="0"/>
          <w:numId w:val="36"/>
        </w:numPr>
        <w:spacing w:before="100" w:beforeAutospacing="1" w:after="100" w:afterAutospacing="1"/>
        <w:rPr>
          <w:rFonts w:eastAsia="Times New Roman" w:cs="Times New Roman"/>
          <w:sz w:val="18"/>
          <w:szCs w:val="18"/>
          <w:lang w:val="en-FI" w:eastAsia="en-GB"/>
        </w:rPr>
      </w:pPr>
      <w:r w:rsidRPr="00C25070">
        <w:rPr>
          <w:rFonts w:eastAsia="Times New Roman" w:cs="Times New Roman"/>
          <w:sz w:val="18"/>
          <w:szCs w:val="18"/>
          <w:lang w:val="en-FI" w:eastAsia="en-GB"/>
        </w:rPr>
        <w:t>To hone your sensemaking ability through observation, rigorous research, and discussion</w:t>
      </w:r>
    </w:p>
    <w:p w14:paraId="344078D4" w14:textId="2A7B39DF" w:rsidR="00C25070" w:rsidRPr="00C25070" w:rsidRDefault="00C25070" w:rsidP="00C25070">
      <w:pPr>
        <w:widowControl/>
        <w:numPr>
          <w:ilvl w:val="0"/>
          <w:numId w:val="36"/>
        </w:numPr>
        <w:spacing w:before="100" w:beforeAutospacing="1" w:after="100" w:afterAutospacing="1"/>
        <w:rPr>
          <w:rFonts w:eastAsia="Times New Roman" w:cs="Times New Roman"/>
          <w:sz w:val="18"/>
          <w:szCs w:val="18"/>
          <w:lang w:val="en-FI" w:eastAsia="en-GB"/>
        </w:rPr>
      </w:pPr>
      <w:r w:rsidRPr="00C25070">
        <w:rPr>
          <w:rFonts w:eastAsia="Times New Roman" w:cs="Times New Roman"/>
          <w:sz w:val="18"/>
          <w:szCs w:val="18"/>
          <w:lang w:eastAsia="en-GB"/>
        </w:rPr>
        <w:t xml:space="preserve">To identify relevant and meaningful starting point to guide </w:t>
      </w:r>
      <w:proofErr w:type="gramStart"/>
      <w:r w:rsidRPr="00C25070">
        <w:rPr>
          <w:rFonts w:eastAsia="Times New Roman" w:cs="Times New Roman"/>
          <w:sz w:val="18"/>
          <w:szCs w:val="18"/>
          <w:lang w:eastAsia="en-GB"/>
        </w:rPr>
        <w:t>new ”prod</w:t>
      </w:r>
      <w:r>
        <w:rPr>
          <w:rFonts w:eastAsia="Times New Roman" w:cs="Times New Roman"/>
          <w:sz w:val="18"/>
          <w:szCs w:val="18"/>
          <w:lang w:eastAsia="en-GB"/>
        </w:rPr>
        <w:t>uct</w:t>
      </w:r>
      <w:proofErr w:type="gramEnd"/>
      <w:r>
        <w:rPr>
          <w:rFonts w:eastAsia="Times New Roman" w:cs="Times New Roman"/>
          <w:sz w:val="18"/>
          <w:szCs w:val="18"/>
          <w:lang w:eastAsia="en-GB"/>
        </w:rPr>
        <w:t>” development</w:t>
      </w:r>
      <w:r w:rsidRPr="00C25070">
        <w:rPr>
          <w:rFonts w:eastAsia="Times New Roman" w:cs="Times New Roman"/>
          <w:sz w:val="18"/>
          <w:szCs w:val="18"/>
          <w:lang w:val="en-FI" w:eastAsia="en-GB"/>
        </w:rPr>
        <w:t xml:space="preserve"> </w:t>
      </w:r>
    </w:p>
    <w:p w14:paraId="3E612003" w14:textId="77777777" w:rsidR="00C25070" w:rsidRPr="00C25070" w:rsidRDefault="00C25070" w:rsidP="00C25070">
      <w:pPr>
        <w:widowControl/>
        <w:spacing w:before="100" w:beforeAutospacing="1" w:after="100" w:afterAutospacing="1"/>
        <w:ind w:left="720"/>
        <w:rPr>
          <w:rFonts w:eastAsia="Times New Roman" w:cs="Times New Roman"/>
          <w:sz w:val="18"/>
          <w:szCs w:val="18"/>
          <w:lang w:val="en-FI" w:eastAsia="en-GB"/>
        </w:rPr>
      </w:pPr>
      <w:r w:rsidRPr="00C25070">
        <w:rPr>
          <w:rFonts w:eastAsia="Times New Roman" w:cs="Times New Roman"/>
          <w:sz w:val="18"/>
          <w:szCs w:val="18"/>
          <w:lang w:val="en-FI" w:eastAsia="en-GB"/>
        </w:rPr>
        <w:t xml:space="preserve">We are working from the premise that exploring future possibilities is more important than solving present day problems. Opportunity is “placed” in a future context that is constructed on the back of research insights, personal perspectives and conscious choices. </w:t>
      </w:r>
    </w:p>
    <w:p w14:paraId="2F15DBD9" w14:textId="77777777" w:rsidR="00C25070" w:rsidRPr="00C25070" w:rsidRDefault="00C25070" w:rsidP="00C25070">
      <w:pPr>
        <w:widowControl/>
        <w:spacing w:before="100" w:beforeAutospacing="1" w:after="100" w:afterAutospacing="1"/>
        <w:ind w:left="720"/>
        <w:rPr>
          <w:rFonts w:eastAsia="Times New Roman" w:cs="Times New Roman"/>
          <w:sz w:val="18"/>
          <w:szCs w:val="18"/>
          <w:lang w:val="en-FI" w:eastAsia="en-GB"/>
        </w:rPr>
      </w:pPr>
      <w:r w:rsidRPr="00C25070">
        <w:rPr>
          <w:rFonts w:eastAsia="Times New Roman" w:cs="Times New Roman"/>
          <w:b/>
          <w:bCs/>
          <w:sz w:val="28"/>
          <w:szCs w:val="28"/>
          <w:lang w:val="en-FI" w:eastAsia="en-GB"/>
        </w:rPr>
        <w:t xml:space="preserve">the design perspective </w:t>
      </w:r>
    </w:p>
    <w:p w14:paraId="749FD59E" w14:textId="77777777" w:rsidR="00C25070" w:rsidRPr="00C25070" w:rsidRDefault="00C25070" w:rsidP="00C25070">
      <w:pPr>
        <w:widowControl/>
        <w:spacing w:before="100" w:beforeAutospacing="1" w:after="100" w:afterAutospacing="1"/>
        <w:ind w:left="720"/>
        <w:rPr>
          <w:rFonts w:eastAsia="Times New Roman" w:cs="Times New Roman"/>
          <w:sz w:val="18"/>
          <w:szCs w:val="18"/>
          <w:lang w:val="en-FI" w:eastAsia="en-GB"/>
        </w:rPr>
      </w:pPr>
      <w:r w:rsidRPr="00C25070">
        <w:rPr>
          <w:rFonts w:eastAsia="Times New Roman" w:cs="Times New Roman"/>
          <w:sz w:val="18"/>
          <w:szCs w:val="18"/>
          <w:lang w:val="en-FI" w:eastAsia="en-GB"/>
        </w:rPr>
        <w:t xml:space="preserve">In the rush to innovate, too often our focus is short term in nature and based on superficial understanding of the underlying structure of the present domain where perceived problems lie. We need to deconstruct the present to design for the future. </w:t>
      </w:r>
    </w:p>
    <w:p w14:paraId="32D2FAAC" w14:textId="77777777" w:rsidR="00C25070" w:rsidRPr="00C25070" w:rsidRDefault="00C25070" w:rsidP="00C25070">
      <w:pPr>
        <w:widowControl/>
        <w:spacing w:before="100" w:beforeAutospacing="1" w:after="100" w:afterAutospacing="1"/>
        <w:ind w:left="720"/>
        <w:rPr>
          <w:rFonts w:eastAsia="Times New Roman" w:cs="Times New Roman"/>
          <w:sz w:val="18"/>
          <w:szCs w:val="18"/>
          <w:lang w:val="en-FI" w:eastAsia="en-GB"/>
        </w:rPr>
      </w:pPr>
      <w:r w:rsidRPr="00C25070">
        <w:rPr>
          <w:rFonts w:eastAsia="Times New Roman" w:cs="Times New Roman"/>
          <w:sz w:val="18"/>
          <w:szCs w:val="18"/>
          <w:lang w:val="en-FI" w:eastAsia="en-GB"/>
        </w:rPr>
        <w:t xml:space="preserve">We will rely on the </w:t>
      </w:r>
      <w:r w:rsidRPr="00C25070">
        <w:rPr>
          <w:rFonts w:eastAsia="Times New Roman" w:cs="Times New Roman"/>
          <w:b/>
          <w:bCs/>
          <w:sz w:val="18"/>
          <w:szCs w:val="18"/>
          <w:lang w:val="en-FI" w:eastAsia="en-GB"/>
        </w:rPr>
        <w:t xml:space="preserve">Vision in Product (VIP) </w:t>
      </w:r>
      <w:r w:rsidRPr="00C25070">
        <w:rPr>
          <w:rFonts w:eastAsia="Times New Roman" w:cs="Times New Roman"/>
          <w:sz w:val="18"/>
          <w:szCs w:val="18"/>
          <w:lang w:val="en-FI" w:eastAsia="en-GB"/>
        </w:rPr>
        <w:t xml:space="preserve">design framework developed at Delft University by Paul Hekkert and Matthijs van Dijk. Their work is part of a broader movement called speculative design. Phil Bagatas, formerly an Experience Design Partner at McKinsey considers speculative design as: “...a way to manifest possibilities, to prepare us for inconvenient challenges and facilitate a more desirable, responsible path in the future.” </w:t>
      </w:r>
    </w:p>
    <w:p w14:paraId="62E75E17" w14:textId="77777777" w:rsidR="00C25070" w:rsidRPr="00C25070" w:rsidRDefault="00C25070" w:rsidP="00C25070">
      <w:pPr>
        <w:widowControl/>
        <w:spacing w:before="100" w:beforeAutospacing="1" w:after="100" w:afterAutospacing="1"/>
        <w:ind w:left="720"/>
        <w:rPr>
          <w:rFonts w:eastAsia="Times New Roman" w:cs="Times New Roman"/>
          <w:sz w:val="18"/>
          <w:szCs w:val="18"/>
          <w:lang w:val="en-FI" w:eastAsia="en-GB"/>
        </w:rPr>
      </w:pPr>
      <w:r w:rsidRPr="00C25070">
        <w:rPr>
          <w:rFonts w:eastAsia="Times New Roman" w:cs="Times New Roman"/>
          <w:sz w:val="18"/>
          <w:szCs w:val="18"/>
          <w:lang w:val="en-FI" w:eastAsia="en-GB"/>
        </w:rPr>
        <w:t xml:space="preserve">The VIP process is displayed below and moves from bottom left to bottom right. </w:t>
      </w:r>
      <w:r w:rsidRPr="00C25070">
        <w:rPr>
          <w:rFonts w:eastAsia="Times New Roman" w:cs="Times New Roman"/>
          <w:b/>
          <w:bCs/>
          <w:sz w:val="18"/>
          <w:szCs w:val="18"/>
          <w:lang w:val="en-FI" w:eastAsia="en-GB"/>
        </w:rPr>
        <w:t xml:space="preserve">Note that designing new products is the LAST not the FIRST stage of the process! </w:t>
      </w:r>
    </w:p>
    <w:p w14:paraId="61118EBE" w14:textId="01E99945" w:rsidR="00C25070" w:rsidRPr="00C25070" w:rsidRDefault="00C25070" w:rsidP="00C25070">
      <w:pPr>
        <w:widowControl/>
        <w:ind w:left="720" w:firstLine="720"/>
        <w:rPr>
          <w:rFonts w:ascii="Times New Roman" w:eastAsia="Times New Roman" w:hAnsi="Times New Roman" w:cs="Times New Roman"/>
          <w:sz w:val="24"/>
          <w:szCs w:val="24"/>
          <w:lang w:val="en-FI" w:eastAsia="en-GB"/>
        </w:rPr>
      </w:pPr>
      <w:r w:rsidRPr="00C25070">
        <w:rPr>
          <w:rFonts w:ascii="Times New Roman" w:eastAsia="Times New Roman" w:hAnsi="Times New Roman" w:cs="Times New Roman"/>
          <w:sz w:val="24"/>
          <w:szCs w:val="24"/>
          <w:lang w:val="en-FI" w:eastAsia="en-GB"/>
        </w:rPr>
        <w:lastRenderedPageBreak/>
        <w:fldChar w:fldCharType="begin"/>
      </w:r>
      <w:r w:rsidRPr="00C25070">
        <w:rPr>
          <w:rFonts w:ascii="Times New Roman" w:eastAsia="Times New Roman" w:hAnsi="Times New Roman" w:cs="Times New Roman"/>
          <w:sz w:val="24"/>
          <w:szCs w:val="24"/>
          <w:lang w:val="en-FI" w:eastAsia="en-GB"/>
        </w:rPr>
        <w:instrText xml:space="preserve"> INCLUDEPICTURE "/Users/peterkelly/Library/Group Containers/UBF8T346G9.ms/WebArchiveCopyPasteTempFiles/com.microsoft.Word/page2image15434352" \* MERGEFORMATINET </w:instrText>
      </w:r>
      <w:r w:rsidRPr="00C25070">
        <w:rPr>
          <w:rFonts w:ascii="Times New Roman" w:eastAsia="Times New Roman" w:hAnsi="Times New Roman" w:cs="Times New Roman"/>
          <w:sz w:val="24"/>
          <w:szCs w:val="24"/>
          <w:lang w:val="en-FI" w:eastAsia="en-GB"/>
        </w:rPr>
        <w:fldChar w:fldCharType="separate"/>
      </w:r>
      <w:r w:rsidRPr="00C25070">
        <w:rPr>
          <w:rFonts w:ascii="Times New Roman" w:eastAsia="Times New Roman" w:hAnsi="Times New Roman" w:cs="Times New Roman"/>
          <w:noProof/>
          <w:sz w:val="24"/>
          <w:szCs w:val="24"/>
          <w:lang w:val="en-FI" w:eastAsia="en-GB"/>
        </w:rPr>
        <w:drawing>
          <wp:inline distT="0" distB="0" distL="0" distR="0" wp14:anchorId="3250A96A" wp14:editId="18514C52">
            <wp:extent cx="5486400" cy="4498340"/>
            <wp:effectExtent l="0" t="0" r="0" b="0"/>
            <wp:docPr id="3" name="Picture 3" descr="page2image15434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154343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4498340"/>
                    </a:xfrm>
                    <a:prstGeom prst="rect">
                      <a:avLst/>
                    </a:prstGeom>
                    <a:noFill/>
                    <a:ln>
                      <a:noFill/>
                    </a:ln>
                  </pic:spPr>
                </pic:pic>
              </a:graphicData>
            </a:graphic>
          </wp:inline>
        </w:drawing>
      </w:r>
      <w:r w:rsidRPr="00C25070">
        <w:rPr>
          <w:rFonts w:ascii="Times New Roman" w:eastAsia="Times New Roman" w:hAnsi="Times New Roman" w:cs="Times New Roman"/>
          <w:sz w:val="24"/>
          <w:szCs w:val="24"/>
          <w:lang w:val="en-FI" w:eastAsia="en-GB"/>
        </w:rPr>
        <w:fldChar w:fldCharType="end"/>
      </w:r>
    </w:p>
    <w:p w14:paraId="799DE88F" w14:textId="77777777" w:rsidR="00C25070" w:rsidRPr="00C25070" w:rsidRDefault="00C25070" w:rsidP="00C25070">
      <w:pPr>
        <w:widowControl/>
        <w:spacing w:before="100" w:beforeAutospacing="1" w:after="100" w:afterAutospacing="1"/>
        <w:rPr>
          <w:rFonts w:eastAsia="Times New Roman" w:cs="Times New Roman"/>
          <w:sz w:val="24"/>
          <w:szCs w:val="24"/>
          <w:lang w:val="en-FI" w:eastAsia="en-GB"/>
        </w:rPr>
      </w:pPr>
      <w:r w:rsidRPr="00C25070">
        <w:rPr>
          <w:rFonts w:eastAsia="Times New Roman" w:cs="Times New Roman"/>
          <w:b/>
          <w:bCs/>
          <w:sz w:val="28"/>
          <w:szCs w:val="28"/>
          <w:lang w:val="en-FI" w:eastAsia="en-GB"/>
        </w:rPr>
        <w:t xml:space="preserve">the innovation perspective </w:t>
      </w:r>
    </w:p>
    <w:p w14:paraId="39EFB87A" w14:textId="77777777" w:rsidR="00C25070" w:rsidRPr="00C25070" w:rsidRDefault="00C25070" w:rsidP="00C25070">
      <w:pPr>
        <w:widowControl/>
        <w:spacing w:before="100" w:beforeAutospacing="1" w:after="100" w:afterAutospacing="1"/>
        <w:rPr>
          <w:rFonts w:eastAsia="Times New Roman" w:cs="Times New Roman"/>
          <w:sz w:val="24"/>
          <w:szCs w:val="24"/>
          <w:lang w:val="en-FI" w:eastAsia="en-GB"/>
        </w:rPr>
      </w:pPr>
      <w:r w:rsidRPr="00C25070">
        <w:rPr>
          <w:rFonts w:eastAsia="Times New Roman" w:cs="Times New Roman"/>
          <w:sz w:val="18"/>
          <w:szCs w:val="18"/>
          <w:lang w:val="en-FI" w:eastAsia="en-GB"/>
        </w:rPr>
        <w:t xml:space="preserve">Taking the time to deconstruct a domain highlights some of the assumptions and driving forces that underpin existing products. On reflection, many of these existing products are well past their sell by date. VIP encourages you to identify relevant driving forces in a domain (called factors) and to speculate how these might play out in the future. In designing a future context, you imagine how people will interact and what they need in that world. </w:t>
      </w:r>
    </w:p>
    <w:p w14:paraId="3C84E3FB" w14:textId="77777777" w:rsidR="00C25070" w:rsidRPr="00C25070" w:rsidRDefault="00C25070" w:rsidP="00A62464">
      <w:pPr>
        <w:widowControl/>
        <w:spacing w:before="100" w:beforeAutospacing="1" w:after="100" w:afterAutospacing="1"/>
        <w:ind w:firstLine="720"/>
        <w:rPr>
          <w:rFonts w:eastAsia="Times New Roman" w:cs="Times New Roman"/>
          <w:sz w:val="24"/>
          <w:szCs w:val="24"/>
          <w:lang w:val="en-FI" w:eastAsia="en-GB"/>
        </w:rPr>
      </w:pPr>
      <w:r w:rsidRPr="00C25070">
        <w:rPr>
          <w:rFonts w:eastAsia="Times New Roman" w:cs="Times New Roman"/>
          <w:b/>
          <w:bCs/>
          <w:sz w:val="18"/>
          <w:szCs w:val="18"/>
          <w:lang w:val="en-FI" w:eastAsia="en-GB"/>
        </w:rPr>
        <w:t xml:space="preserve">We know that successful entrepreneurs (and entrepreneurial individuals): </w:t>
      </w:r>
    </w:p>
    <w:p w14:paraId="512AEED9" w14:textId="77777777" w:rsidR="00C25070" w:rsidRPr="00C25070" w:rsidRDefault="00C25070" w:rsidP="00C25070">
      <w:pPr>
        <w:widowControl/>
        <w:numPr>
          <w:ilvl w:val="0"/>
          <w:numId w:val="37"/>
        </w:numPr>
        <w:spacing w:before="100" w:beforeAutospacing="1" w:after="100" w:afterAutospacing="1"/>
        <w:rPr>
          <w:rFonts w:eastAsia="Times New Roman" w:cs="Times New Roman"/>
          <w:sz w:val="18"/>
          <w:szCs w:val="18"/>
          <w:lang w:val="en-FI" w:eastAsia="en-GB"/>
        </w:rPr>
      </w:pPr>
      <w:r w:rsidRPr="00C25070">
        <w:rPr>
          <w:rFonts w:eastAsia="Times New Roman" w:cs="Times New Roman"/>
          <w:sz w:val="18"/>
          <w:szCs w:val="18"/>
          <w:lang w:val="en-FI" w:eastAsia="en-GB"/>
        </w:rPr>
        <w:t xml:space="preserve">Spot patterns where others see chaos </w:t>
      </w:r>
    </w:p>
    <w:p w14:paraId="33C46A62" w14:textId="5AF61568" w:rsidR="00C25070" w:rsidRPr="00C25070" w:rsidRDefault="00C25070" w:rsidP="00A62464">
      <w:pPr>
        <w:widowControl/>
        <w:numPr>
          <w:ilvl w:val="0"/>
          <w:numId w:val="37"/>
        </w:numPr>
        <w:spacing w:before="100" w:beforeAutospacing="1" w:after="100" w:afterAutospacing="1"/>
        <w:rPr>
          <w:rFonts w:eastAsia="Times New Roman" w:cs="Times New Roman"/>
          <w:sz w:val="18"/>
          <w:szCs w:val="18"/>
          <w:lang w:val="en-FI" w:eastAsia="en-GB"/>
        </w:rPr>
      </w:pPr>
      <w:r w:rsidRPr="00C25070">
        <w:rPr>
          <w:rFonts w:eastAsia="Times New Roman" w:cs="Times New Roman"/>
          <w:sz w:val="18"/>
          <w:szCs w:val="18"/>
          <w:lang w:val="en-FI" w:eastAsia="en-GB"/>
        </w:rPr>
        <w:t xml:space="preserve">Are grounded in a deep and empathetic understanding of the context </w:t>
      </w:r>
      <w:r w:rsidR="00A62464" w:rsidRPr="00A62464">
        <w:rPr>
          <w:rFonts w:eastAsia="Times New Roman" w:cs="Times New Roman"/>
          <w:sz w:val="18"/>
          <w:szCs w:val="18"/>
          <w:lang w:eastAsia="en-GB"/>
        </w:rPr>
        <w:t>within</w:t>
      </w:r>
      <w:r w:rsidR="00A62464">
        <w:rPr>
          <w:rFonts w:eastAsia="Times New Roman" w:cs="Times New Roman"/>
          <w:sz w:val="18"/>
          <w:szCs w:val="18"/>
          <w:lang w:eastAsia="en-GB"/>
        </w:rPr>
        <w:t xml:space="preserve"> which customers operate</w:t>
      </w:r>
    </w:p>
    <w:p w14:paraId="46CE4CA8" w14:textId="35716A9C" w:rsidR="00C25070" w:rsidRPr="00C25070" w:rsidRDefault="00C25070" w:rsidP="00A62464">
      <w:pPr>
        <w:widowControl/>
        <w:numPr>
          <w:ilvl w:val="0"/>
          <w:numId w:val="37"/>
        </w:numPr>
        <w:spacing w:before="100" w:beforeAutospacing="1" w:after="100" w:afterAutospacing="1"/>
        <w:rPr>
          <w:rFonts w:eastAsia="Times New Roman" w:cs="Times New Roman"/>
          <w:sz w:val="18"/>
          <w:szCs w:val="18"/>
          <w:lang w:val="en-FI" w:eastAsia="en-GB"/>
        </w:rPr>
      </w:pPr>
      <w:r w:rsidRPr="00C25070">
        <w:rPr>
          <w:rFonts w:eastAsia="Times New Roman" w:cs="Times New Roman"/>
          <w:sz w:val="18"/>
          <w:szCs w:val="18"/>
          <w:lang w:val="en-FI" w:eastAsia="en-GB"/>
        </w:rPr>
        <w:t xml:space="preserve">Prototype potential solutions quickly and cheaply to garner feedback and </w:t>
      </w:r>
      <w:r w:rsidR="00A62464">
        <w:rPr>
          <w:rFonts w:eastAsia="Times New Roman" w:cs="Times New Roman"/>
          <w:sz w:val="18"/>
          <w:szCs w:val="18"/>
          <w:lang w:eastAsia="en-GB"/>
        </w:rPr>
        <w:t>guide future action</w:t>
      </w:r>
    </w:p>
    <w:p w14:paraId="356B6888" w14:textId="1869FBCB" w:rsidR="00C25070" w:rsidRPr="00C25070" w:rsidRDefault="00C25070" w:rsidP="00A62464">
      <w:pPr>
        <w:widowControl/>
        <w:numPr>
          <w:ilvl w:val="0"/>
          <w:numId w:val="37"/>
        </w:numPr>
        <w:spacing w:before="100" w:beforeAutospacing="1" w:after="100" w:afterAutospacing="1"/>
        <w:rPr>
          <w:rFonts w:eastAsia="Times New Roman" w:cs="Times New Roman"/>
          <w:sz w:val="18"/>
          <w:szCs w:val="18"/>
          <w:lang w:val="en-FI" w:eastAsia="en-GB"/>
        </w:rPr>
      </w:pPr>
      <w:r w:rsidRPr="00C25070">
        <w:rPr>
          <w:rFonts w:eastAsia="Times New Roman" w:cs="Times New Roman"/>
          <w:sz w:val="18"/>
          <w:szCs w:val="18"/>
          <w:lang w:val="en-FI" w:eastAsia="en-GB"/>
        </w:rPr>
        <w:t xml:space="preserve">Trust their instincts and intuition in knowing what customers want even if they </w:t>
      </w:r>
      <w:r w:rsidR="00A62464" w:rsidRPr="00A62464">
        <w:rPr>
          <w:rFonts w:eastAsia="Times New Roman" w:cs="Times New Roman"/>
          <w:sz w:val="18"/>
          <w:szCs w:val="18"/>
          <w:lang w:eastAsia="en-GB"/>
        </w:rPr>
        <w:t>are unable to articul</w:t>
      </w:r>
      <w:r w:rsidR="00A62464">
        <w:rPr>
          <w:rFonts w:eastAsia="Times New Roman" w:cs="Times New Roman"/>
          <w:sz w:val="18"/>
          <w:szCs w:val="18"/>
          <w:lang w:eastAsia="en-GB"/>
        </w:rPr>
        <w:t>ate it, read Apple!</w:t>
      </w:r>
    </w:p>
    <w:p w14:paraId="7495FC0D" w14:textId="77777777" w:rsidR="00C25070" w:rsidRPr="00C25070" w:rsidRDefault="00C25070" w:rsidP="00C25070">
      <w:pPr>
        <w:widowControl/>
        <w:spacing w:before="100" w:beforeAutospacing="1" w:after="100" w:afterAutospacing="1"/>
        <w:ind w:left="720"/>
        <w:rPr>
          <w:rFonts w:eastAsia="Times New Roman" w:cs="Times New Roman"/>
          <w:sz w:val="18"/>
          <w:szCs w:val="18"/>
          <w:lang w:val="en-FI" w:eastAsia="en-GB"/>
        </w:rPr>
      </w:pPr>
      <w:r w:rsidRPr="00C25070">
        <w:rPr>
          <w:rFonts w:eastAsia="Times New Roman" w:cs="Times New Roman"/>
          <w:b/>
          <w:bCs/>
          <w:sz w:val="18"/>
          <w:szCs w:val="18"/>
          <w:lang w:val="en-FI" w:eastAsia="en-GB"/>
        </w:rPr>
        <w:t xml:space="preserve">What we don’t appreciate nearly enough is the process they rely on to know opportunity when they see it and to act upon it. </w:t>
      </w:r>
      <w:r w:rsidRPr="00C25070">
        <w:rPr>
          <w:rFonts w:eastAsia="Times New Roman" w:cs="Times New Roman"/>
          <w:sz w:val="18"/>
          <w:szCs w:val="18"/>
          <w:lang w:val="en-FI" w:eastAsia="en-GB"/>
        </w:rPr>
        <w:t xml:space="preserve">But if I had to speculate, look no farther than the work of Pierre Azoulay from MIT who looked at ALL the new businesses founded in the USA from 2007-2014. The average age of the founder of the top 1 in 1000 (,01%) growth ventures was 45 years. Ask yourself what does a 45-year old bring to the table? Deep networks for sure but an even deeper perspective on how a domain ticks, the driving forces at work, and perhaps experience bringing new products to life. </w:t>
      </w:r>
    </w:p>
    <w:p w14:paraId="38F365FA" w14:textId="77777777" w:rsidR="00C25070" w:rsidRPr="00C25070" w:rsidRDefault="00C25070" w:rsidP="00C25070">
      <w:pPr>
        <w:widowControl/>
        <w:spacing w:before="100" w:beforeAutospacing="1" w:after="100" w:afterAutospacing="1"/>
        <w:ind w:left="720"/>
        <w:rPr>
          <w:rFonts w:eastAsia="Times New Roman" w:cs="Times New Roman"/>
          <w:sz w:val="18"/>
          <w:szCs w:val="18"/>
          <w:lang w:val="en-FI" w:eastAsia="en-GB"/>
        </w:rPr>
      </w:pPr>
      <w:r w:rsidRPr="00C25070">
        <w:rPr>
          <w:rFonts w:eastAsia="Times New Roman" w:cs="Times New Roman"/>
          <w:b/>
          <w:bCs/>
          <w:sz w:val="18"/>
          <w:szCs w:val="18"/>
          <w:lang w:val="en-FI" w:eastAsia="en-GB"/>
        </w:rPr>
        <w:t xml:space="preserve">Once you have decided on what to do, that is when Effectuation theory kicks in. </w:t>
      </w:r>
      <w:r w:rsidRPr="00C25070">
        <w:rPr>
          <w:rFonts w:eastAsia="Times New Roman" w:cs="Times New Roman"/>
          <w:sz w:val="18"/>
          <w:szCs w:val="18"/>
          <w:lang w:val="en-FI" w:eastAsia="en-GB"/>
        </w:rPr>
        <w:t xml:space="preserve">Saras Sarasvathy identified a set of decision-making principles that </w:t>
      </w:r>
      <w:r w:rsidRPr="00C25070">
        <w:rPr>
          <w:rFonts w:eastAsia="Times New Roman" w:cs="Times New Roman"/>
          <w:b/>
          <w:bCs/>
          <w:sz w:val="18"/>
          <w:szCs w:val="18"/>
          <w:lang w:val="en-FI" w:eastAsia="en-GB"/>
        </w:rPr>
        <w:t xml:space="preserve">expert entrepreneurs </w:t>
      </w:r>
      <w:r w:rsidRPr="00C25070">
        <w:rPr>
          <w:rFonts w:eastAsia="Times New Roman" w:cs="Times New Roman"/>
          <w:sz w:val="18"/>
          <w:szCs w:val="18"/>
          <w:lang w:val="en-FI" w:eastAsia="en-GB"/>
        </w:rPr>
        <w:t xml:space="preserve">use in situations of high uncertainty: </w:t>
      </w:r>
    </w:p>
    <w:p w14:paraId="6C9BE6FC" w14:textId="77777777" w:rsidR="00C25070" w:rsidRPr="00C25070" w:rsidRDefault="00C25070" w:rsidP="00C25070">
      <w:pPr>
        <w:widowControl/>
        <w:spacing w:before="100" w:beforeAutospacing="1" w:after="100" w:afterAutospacing="1"/>
        <w:ind w:left="720"/>
        <w:rPr>
          <w:rFonts w:eastAsia="Times New Roman" w:cs="Times New Roman"/>
          <w:sz w:val="24"/>
          <w:szCs w:val="24"/>
          <w:lang w:val="en-FI" w:eastAsia="en-GB"/>
        </w:rPr>
      </w:pPr>
      <w:r w:rsidRPr="00C25070">
        <w:rPr>
          <w:rFonts w:eastAsia="Times New Roman" w:cs="Times New Roman"/>
          <w:sz w:val="18"/>
          <w:szCs w:val="18"/>
          <w:lang w:val="en-FI" w:eastAsia="en-GB"/>
        </w:rPr>
        <w:t xml:space="preserve">1)  Action is initiated based on means available and not pre-set goals </w:t>
      </w:r>
    </w:p>
    <w:p w14:paraId="33F9301C" w14:textId="77777777" w:rsidR="00C25070" w:rsidRPr="00C25070" w:rsidRDefault="00C25070" w:rsidP="00C25070">
      <w:pPr>
        <w:widowControl/>
        <w:spacing w:before="100" w:beforeAutospacing="1" w:after="100" w:afterAutospacing="1"/>
        <w:ind w:left="720"/>
        <w:rPr>
          <w:rFonts w:eastAsia="Times New Roman" w:cs="Times New Roman"/>
          <w:sz w:val="24"/>
          <w:szCs w:val="24"/>
          <w:lang w:val="en-FI" w:eastAsia="en-GB"/>
        </w:rPr>
      </w:pPr>
      <w:r w:rsidRPr="00C25070">
        <w:rPr>
          <w:rFonts w:eastAsia="Times New Roman" w:cs="Times New Roman"/>
          <w:sz w:val="18"/>
          <w:szCs w:val="18"/>
          <w:lang w:val="en-FI" w:eastAsia="en-GB"/>
        </w:rPr>
        <w:lastRenderedPageBreak/>
        <w:t xml:space="preserve">2)  Limits of investment both in terms of time and money are set up front </w:t>
      </w:r>
    </w:p>
    <w:p w14:paraId="0AB68376" w14:textId="3B1C1EEE" w:rsidR="00C25070" w:rsidRPr="00C25070" w:rsidRDefault="00C25070" w:rsidP="00C25070">
      <w:pPr>
        <w:widowControl/>
        <w:spacing w:before="100" w:beforeAutospacing="1" w:after="100" w:afterAutospacing="1"/>
        <w:ind w:left="720"/>
        <w:rPr>
          <w:rFonts w:eastAsia="Times New Roman" w:cs="Times New Roman"/>
          <w:sz w:val="24"/>
          <w:szCs w:val="24"/>
          <w:lang w:eastAsia="en-GB"/>
        </w:rPr>
      </w:pPr>
      <w:r w:rsidRPr="00C25070">
        <w:rPr>
          <w:rFonts w:eastAsia="Times New Roman" w:cs="Times New Roman"/>
          <w:sz w:val="18"/>
          <w:szCs w:val="18"/>
          <w:lang w:val="en-FI" w:eastAsia="en-GB"/>
        </w:rPr>
        <w:t xml:space="preserve">3)  Opportunities are explored and developed in co-creation with outside </w:t>
      </w:r>
      <w:r w:rsidRPr="00C25070">
        <w:rPr>
          <w:rFonts w:eastAsia="Times New Roman" w:cs="Times New Roman"/>
          <w:sz w:val="18"/>
          <w:szCs w:val="18"/>
          <w:lang w:eastAsia="en-GB"/>
        </w:rPr>
        <w:t>pa</w:t>
      </w:r>
      <w:r>
        <w:rPr>
          <w:rFonts w:eastAsia="Times New Roman" w:cs="Times New Roman"/>
          <w:sz w:val="18"/>
          <w:szCs w:val="18"/>
          <w:lang w:eastAsia="en-GB"/>
        </w:rPr>
        <w:t>rties</w:t>
      </w:r>
    </w:p>
    <w:p w14:paraId="5D48EFEA" w14:textId="48083C97" w:rsidR="00C25070" w:rsidRPr="00C25070" w:rsidRDefault="00C25070" w:rsidP="00C25070">
      <w:pPr>
        <w:widowControl/>
        <w:spacing w:before="100" w:beforeAutospacing="1" w:after="100" w:afterAutospacing="1"/>
        <w:ind w:left="720"/>
        <w:rPr>
          <w:rFonts w:eastAsia="Times New Roman" w:cs="Times New Roman"/>
          <w:sz w:val="24"/>
          <w:szCs w:val="24"/>
          <w:lang w:eastAsia="en-GB"/>
        </w:rPr>
      </w:pPr>
      <w:r w:rsidRPr="00C25070">
        <w:rPr>
          <w:rFonts w:eastAsia="Times New Roman" w:cs="Times New Roman"/>
          <w:sz w:val="18"/>
          <w:szCs w:val="18"/>
          <w:lang w:val="en-FI" w:eastAsia="en-GB"/>
        </w:rPr>
        <w:t xml:space="preserve">4)  Surprise opens up new possibilities if you are open to reshape the </w:t>
      </w:r>
      <w:r w:rsidRPr="00C25070">
        <w:rPr>
          <w:rFonts w:eastAsia="Times New Roman" w:cs="Times New Roman"/>
          <w:sz w:val="18"/>
          <w:szCs w:val="18"/>
          <w:lang w:eastAsia="en-GB"/>
        </w:rPr>
        <w:t>opport</w:t>
      </w:r>
      <w:r>
        <w:rPr>
          <w:rFonts w:eastAsia="Times New Roman" w:cs="Times New Roman"/>
          <w:sz w:val="18"/>
          <w:szCs w:val="18"/>
          <w:lang w:eastAsia="en-GB"/>
        </w:rPr>
        <w:t>unity</w:t>
      </w:r>
    </w:p>
    <w:p w14:paraId="5228CD48" w14:textId="77777777" w:rsidR="00C25070" w:rsidRPr="00C25070" w:rsidRDefault="00C25070" w:rsidP="00C25070">
      <w:pPr>
        <w:widowControl/>
        <w:spacing w:before="100" w:beforeAutospacing="1" w:after="100" w:afterAutospacing="1"/>
        <w:ind w:left="720"/>
        <w:rPr>
          <w:rFonts w:eastAsia="Times New Roman" w:cs="Times New Roman"/>
          <w:sz w:val="24"/>
          <w:szCs w:val="24"/>
          <w:lang w:val="en-FI" w:eastAsia="en-GB"/>
        </w:rPr>
      </w:pPr>
      <w:r w:rsidRPr="00C25070">
        <w:rPr>
          <w:rFonts w:eastAsia="Times New Roman" w:cs="Times New Roman"/>
          <w:sz w:val="18"/>
          <w:szCs w:val="18"/>
          <w:lang w:val="en-FI" w:eastAsia="en-GB"/>
        </w:rPr>
        <w:t xml:space="preserve">5)  The future is shaped by the actions you take </w:t>
      </w:r>
    </w:p>
    <w:p w14:paraId="025824DE" w14:textId="16E2BA6C" w:rsidR="00C25070" w:rsidRPr="00C25070" w:rsidRDefault="00C25070" w:rsidP="00C25070">
      <w:pPr>
        <w:widowControl/>
        <w:rPr>
          <w:rFonts w:ascii="Times New Roman" w:eastAsia="Times New Roman" w:hAnsi="Times New Roman" w:cs="Times New Roman"/>
          <w:sz w:val="24"/>
          <w:szCs w:val="24"/>
          <w:lang w:val="en-FI" w:eastAsia="en-GB"/>
        </w:rPr>
      </w:pPr>
      <w:r w:rsidRPr="00C25070">
        <w:rPr>
          <w:rFonts w:ascii="Times New Roman" w:eastAsia="Times New Roman" w:hAnsi="Times New Roman" w:cs="Times New Roman"/>
          <w:sz w:val="24"/>
          <w:szCs w:val="24"/>
          <w:lang w:val="en-FI" w:eastAsia="en-GB"/>
        </w:rPr>
        <w:fldChar w:fldCharType="begin"/>
      </w:r>
      <w:r w:rsidRPr="00C25070">
        <w:rPr>
          <w:rFonts w:ascii="Times New Roman" w:eastAsia="Times New Roman" w:hAnsi="Times New Roman" w:cs="Times New Roman"/>
          <w:sz w:val="24"/>
          <w:szCs w:val="24"/>
          <w:lang w:val="en-FI" w:eastAsia="en-GB"/>
        </w:rPr>
        <w:instrText xml:space="preserve"> INCLUDEPICTURE "/Users/peterkelly/Library/Group Containers/UBF8T346G9.ms/WebArchiveCopyPasteTempFiles/com.microsoft.Word/page3image15308272" \* MERGEFORMATINET </w:instrText>
      </w:r>
      <w:r w:rsidRPr="00C25070">
        <w:rPr>
          <w:rFonts w:ascii="Times New Roman" w:eastAsia="Times New Roman" w:hAnsi="Times New Roman" w:cs="Times New Roman"/>
          <w:sz w:val="24"/>
          <w:szCs w:val="24"/>
          <w:lang w:val="en-FI" w:eastAsia="en-GB"/>
        </w:rPr>
        <w:fldChar w:fldCharType="separate"/>
      </w:r>
      <w:r w:rsidRPr="00C25070">
        <w:rPr>
          <w:rFonts w:ascii="Times New Roman" w:eastAsia="Times New Roman" w:hAnsi="Times New Roman" w:cs="Times New Roman"/>
          <w:noProof/>
          <w:sz w:val="24"/>
          <w:szCs w:val="24"/>
          <w:lang w:val="en-FI" w:eastAsia="en-GB"/>
        </w:rPr>
        <w:drawing>
          <wp:inline distT="0" distB="0" distL="0" distR="0" wp14:anchorId="5B800339" wp14:editId="5FC154E5">
            <wp:extent cx="5069840" cy="3213735"/>
            <wp:effectExtent l="0" t="0" r="0" b="0"/>
            <wp:docPr id="2" name="Picture 2" descr="page3image15308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3image153082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69840" cy="3213735"/>
                    </a:xfrm>
                    <a:prstGeom prst="rect">
                      <a:avLst/>
                    </a:prstGeom>
                    <a:noFill/>
                    <a:ln>
                      <a:noFill/>
                    </a:ln>
                  </pic:spPr>
                </pic:pic>
              </a:graphicData>
            </a:graphic>
          </wp:inline>
        </w:drawing>
      </w:r>
      <w:r w:rsidRPr="00C25070">
        <w:rPr>
          <w:rFonts w:ascii="Times New Roman" w:eastAsia="Times New Roman" w:hAnsi="Times New Roman" w:cs="Times New Roman"/>
          <w:sz w:val="24"/>
          <w:szCs w:val="24"/>
          <w:lang w:val="en-FI" w:eastAsia="en-GB"/>
        </w:rPr>
        <w:fldChar w:fldCharType="end"/>
      </w:r>
    </w:p>
    <w:p w14:paraId="094B1457" w14:textId="77777777" w:rsidR="00C25070" w:rsidRDefault="00C25070" w:rsidP="005E5AB3">
      <w:pPr>
        <w:pStyle w:val="BodyText"/>
        <w:spacing w:before="1"/>
        <w:rPr>
          <w:rFonts w:ascii="Century Gothic Bold"/>
          <w:b/>
          <w:sz w:val="22"/>
        </w:rPr>
      </w:pPr>
    </w:p>
    <w:p w14:paraId="306B039D" w14:textId="77777777" w:rsidR="00520F89" w:rsidRDefault="00520F89" w:rsidP="00520F89">
      <w:pPr>
        <w:pStyle w:val="BodyText"/>
        <w:spacing w:before="11"/>
        <w:rPr>
          <w:sz w:val="21"/>
        </w:rPr>
      </w:pPr>
    </w:p>
    <w:p w14:paraId="14765DF4" w14:textId="77777777" w:rsidR="00520F89" w:rsidRDefault="00520F89" w:rsidP="00520F89">
      <w:pPr>
        <w:pStyle w:val="BodyText"/>
        <w:spacing w:line="266" w:lineRule="auto"/>
        <w:ind w:left="700" w:right="116"/>
        <w:jc w:val="both"/>
      </w:pPr>
      <w:r>
        <w:rPr>
          <w:w w:val="110"/>
        </w:rPr>
        <w:t>Using available means as a starting point, expert entrepreneurs create an artifact (idea), set limits on how much time/money to spend evaluating the opportunity potential, engage the outside world with an open mind to shape the opportunity with an aim to secure pre-commitments from some to take an opportunity</w:t>
      </w:r>
      <w:r>
        <w:rPr>
          <w:spacing w:val="-4"/>
          <w:w w:val="110"/>
        </w:rPr>
        <w:t xml:space="preserve"> </w:t>
      </w:r>
      <w:r>
        <w:rPr>
          <w:w w:val="110"/>
        </w:rPr>
        <w:t>forward. All the while, they are open to insights from surprises they encounter along the way demonstrating a knack for “turning lemons into lemonade”.</w:t>
      </w:r>
    </w:p>
    <w:p w14:paraId="1BFF0ACC" w14:textId="77777777" w:rsidR="00520F89" w:rsidRDefault="00520F89" w:rsidP="00520F89">
      <w:pPr>
        <w:pStyle w:val="BodyText"/>
        <w:spacing w:before="11"/>
        <w:rPr>
          <w:sz w:val="19"/>
        </w:rPr>
      </w:pPr>
    </w:p>
    <w:p w14:paraId="224DED95" w14:textId="4F9F029C" w:rsidR="00936E63" w:rsidRDefault="00E600BC" w:rsidP="00520F89">
      <w:pPr>
        <w:pStyle w:val="BodyText"/>
        <w:spacing w:line="266" w:lineRule="auto"/>
        <w:ind w:left="700" w:right="72"/>
        <w:rPr>
          <w:w w:val="110"/>
        </w:rPr>
      </w:pPr>
      <w:r>
        <w:rPr>
          <w:w w:val="110"/>
        </w:rPr>
        <w:t>Expert entrepreneurs are the epitome of i</w:t>
      </w:r>
      <w:r w:rsidR="005E5AB3">
        <w:rPr>
          <w:w w:val="110"/>
        </w:rPr>
        <w:t>ntentional learners continually hon</w:t>
      </w:r>
      <w:r w:rsidR="00F230C4">
        <w:rPr>
          <w:w w:val="110"/>
        </w:rPr>
        <w:t>ing</w:t>
      </w:r>
      <w:r w:rsidR="005E5AB3">
        <w:rPr>
          <w:w w:val="110"/>
        </w:rPr>
        <w:t xml:space="preserve"> their </w:t>
      </w:r>
      <w:r w:rsidR="00936E63">
        <w:rPr>
          <w:w w:val="110"/>
        </w:rPr>
        <w:t xml:space="preserve">skills and abilities by treating every experience, conversation, meeting and moment as a </w:t>
      </w:r>
      <w:r w:rsidR="00936E63" w:rsidRPr="00F230C4">
        <w:rPr>
          <w:b/>
          <w:bCs/>
          <w:w w:val="110"/>
        </w:rPr>
        <w:t>learning opportunity</w:t>
      </w:r>
      <w:r w:rsidR="00936E63">
        <w:rPr>
          <w:w w:val="110"/>
        </w:rPr>
        <w:t xml:space="preserve">. The fuel that drives </w:t>
      </w:r>
      <w:r>
        <w:rPr>
          <w:w w:val="110"/>
        </w:rPr>
        <w:t xml:space="preserve">their </w:t>
      </w:r>
      <w:r w:rsidR="00936E63">
        <w:rPr>
          <w:w w:val="110"/>
        </w:rPr>
        <w:t xml:space="preserve">intentional learning is adopting a growth mindset that considers intelligence and capability as traits to be developed coupled with a determination to feed </w:t>
      </w:r>
      <w:r>
        <w:rPr>
          <w:w w:val="110"/>
        </w:rPr>
        <w:t>their</w:t>
      </w:r>
      <w:r w:rsidR="00936E63">
        <w:rPr>
          <w:w w:val="110"/>
        </w:rPr>
        <w:t xml:space="preserve"> innate curiosity.</w:t>
      </w:r>
    </w:p>
    <w:p w14:paraId="2233EFDE" w14:textId="3D85DF48" w:rsidR="008A0790" w:rsidRDefault="008A0790" w:rsidP="00520F89">
      <w:pPr>
        <w:pStyle w:val="BodyText"/>
        <w:spacing w:line="266" w:lineRule="auto"/>
        <w:ind w:left="700" w:right="72"/>
        <w:rPr>
          <w:w w:val="110"/>
        </w:rPr>
      </w:pPr>
    </w:p>
    <w:p w14:paraId="75550AA3" w14:textId="578D584C" w:rsidR="00FA46BE" w:rsidRPr="000621B0" w:rsidRDefault="008A0790" w:rsidP="000621B0">
      <w:pPr>
        <w:pStyle w:val="BodyText"/>
        <w:spacing w:line="266" w:lineRule="auto"/>
        <w:ind w:left="700" w:right="72"/>
        <w:rPr>
          <w:b/>
          <w:bCs/>
          <w:w w:val="110"/>
        </w:rPr>
      </w:pPr>
      <w:r>
        <w:rPr>
          <w:b/>
          <w:bCs/>
          <w:w w:val="110"/>
        </w:rPr>
        <w:t xml:space="preserve">Given the inherent uncertainties associated </w:t>
      </w:r>
      <w:r w:rsidR="00B50360">
        <w:rPr>
          <w:b/>
          <w:bCs/>
          <w:w w:val="110"/>
        </w:rPr>
        <w:t>with how AI will develop and where it may take us</w:t>
      </w:r>
      <w:r>
        <w:rPr>
          <w:b/>
          <w:bCs/>
          <w:w w:val="110"/>
        </w:rPr>
        <w:t xml:space="preserve">, effectuation appears to be especially well suited for guiding decisions as we move forward. Individuals with an entrepreneurial mindset are not paralyzed by uncertainty but rather embrace it viewing it as opportunity not </w:t>
      </w:r>
      <w:r w:rsidR="000621B0">
        <w:rPr>
          <w:b/>
          <w:bCs/>
          <w:w w:val="110"/>
        </w:rPr>
        <w:t xml:space="preserve">a </w:t>
      </w:r>
      <w:r>
        <w:rPr>
          <w:b/>
          <w:bCs/>
          <w:w w:val="110"/>
        </w:rPr>
        <w:t>threat</w:t>
      </w:r>
      <w:r w:rsidR="000621B0">
        <w:rPr>
          <w:b/>
          <w:bCs/>
          <w:w w:val="110"/>
        </w:rPr>
        <w:t>.</w:t>
      </w:r>
    </w:p>
    <w:p w14:paraId="63F62E72" w14:textId="77777777" w:rsidR="00FA46BE" w:rsidRDefault="00FA46BE" w:rsidP="00472EFD">
      <w:pPr>
        <w:pStyle w:val="Heading1"/>
        <w:jc w:val="both"/>
      </w:pPr>
    </w:p>
    <w:p w14:paraId="5EE53712" w14:textId="77777777" w:rsidR="00FA46BE" w:rsidRDefault="00FA46BE" w:rsidP="000621B0">
      <w:pPr>
        <w:pStyle w:val="Heading1"/>
        <w:ind w:left="0"/>
        <w:jc w:val="both"/>
      </w:pPr>
    </w:p>
    <w:p w14:paraId="5FD2CA0D" w14:textId="18390799" w:rsidR="00971E68" w:rsidRDefault="00971E68" w:rsidP="00472EFD">
      <w:pPr>
        <w:pStyle w:val="Heading1"/>
        <w:jc w:val="both"/>
      </w:pPr>
      <w:r>
        <w:t>deliverables &amp; evaluation</w:t>
      </w:r>
    </w:p>
    <w:p w14:paraId="349E4EC8" w14:textId="77777777" w:rsidR="00472EFD" w:rsidRPr="00472EFD" w:rsidRDefault="00472EFD" w:rsidP="00472EFD">
      <w:pPr>
        <w:pStyle w:val="Heading1"/>
        <w:jc w:val="both"/>
      </w:pPr>
    </w:p>
    <w:p w14:paraId="38412460" w14:textId="357C318E" w:rsidR="00971E68" w:rsidRPr="00F230C4" w:rsidRDefault="00BE7520" w:rsidP="00F230C4">
      <w:pPr>
        <w:spacing w:before="177" w:line="528" w:lineRule="auto"/>
        <w:ind w:left="700" w:right="72"/>
        <w:rPr>
          <w:w w:val="110"/>
          <w:sz w:val="18"/>
        </w:rPr>
      </w:pPr>
      <w:r>
        <w:rPr>
          <w:w w:val="110"/>
          <w:sz w:val="18"/>
        </w:rPr>
        <w:t>C</w:t>
      </w:r>
      <w:r w:rsidR="00971E68">
        <w:rPr>
          <w:w w:val="110"/>
          <w:sz w:val="18"/>
        </w:rPr>
        <w:t>ourse</w:t>
      </w:r>
      <w:r>
        <w:rPr>
          <w:w w:val="110"/>
          <w:sz w:val="18"/>
        </w:rPr>
        <w:t xml:space="preserve"> deliverables</w:t>
      </w:r>
      <w:r w:rsidR="00971E68">
        <w:rPr>
          <w:w w:val="110"/>
          <w:sz w:val="18"/>
        </w:rPr>
        <w:t xml:space="preserve"> involves both </w:t>
      </w:r>
      <w:r w:rsidR="00971E68">
        <w:rPr>
          <w:rFonts w:ascii="Century Gothic Bold"/>
          <w:b/>
          <w:w w:val="110"/>
          <w:sz w:val="18"/>
        </w:rPr>
        <w:t>individual tasks</w:t>
      </w:r>
      <w:r w:rsidR="00472EFD">
        <w:rPr>
          <w:rFonts w:ascii="Century Gothic Bold"/>
          <w:b/>
          <w:w w:val="110"/>
          <w:sz w:val="18"/>
        </w:rPr>
        <w:t xml:space="preserve"> (</w:t>
      </w:r>
      <w:r w:rsidR="00B87ACA">
        <w:rPr>
          <w:rFonts w:ascii="Century Gothic Bold"/>
          <w:b/>
          <w:w w:val="110"/>
          <w:sz w:val="18"/>
        </w:rPr>
        <w:t>5</w:t>
      </w:r>
      <w:r w:rsidR="00472EFD">
        <w:rPr>
          <w:rFonts w:ascii="Century Gothic Bold"/>
          <w:b/>
          <w:w w:val="110"/>
          <w:sz w:val="18"/>
        </w:rPr>
        <w:t>0%)</w:t>
      </w:r>
      <w:r w:rsidR="00971E68">
        <w:rPr>
          <w:rFonts w:ascii="Century Gothic Bold"/>
          <w:b/>
          <w:w w:val="110"/>
          <w:sz w:val="18"/>
        </w:rPr>
        <w:t xml:space="preserve"> </w:t>
      </w:r>
      <w:r w:rsidR="00F230C4">
        <w:rPr>
          <w:rFonts w:ascii="Century Gothic Bold"/>
          <w:bCs/>
          <w:w w:val="110"/>
          <w:sz w:val="18"/>
        </w:rPr>
        <w:t>and</w:t>
      </w:r>
      <w:r w:rsidR="00971E68">
        <w:rPr>
          <w:w w:val="110"/>
          <w:sz w:val="18"/>
        </w:rPr>
        <w:t xml:space="preserve"> </w:t>
      </w:r>
      <w:r w:rsidR="00971E68">
        <w:rPr>
          <w:rFonts w:ascii="Century Gothic Bold"/>
          <w:b/>
          <w:w w:val="110"/>
          <w:sz w:val="18"/>
        </w:rPr>
        <w:t xml:space="preserve">group </w:t>
      </w:r>
      <w:r w:rsidR="00472EFD">
        <w:rPr>
          <w:rFonts w:ascii="Century Gothic Bold"/>
          <w:b/>
          <w:w w:val="110"/>
          <w:sz w:val="18"/>
        </w:rPr>
        <w:t>project (</w:t>
      </w:r>
      <w:r w:rsidR="00B87ACA">
        <w:rPr>
          <w:rFonts w:ascii="Century Gothic Bold"/>
          <w:b/>
          <w:w w:val="110"/>
          <w:sz w:val="18"/>
        </w:rPr>
        <w:t>5</w:t>
      </w:r>
      <w:r w:rsidR="00472EFD">
        <w:rPr>
          <w:rFonts w:ascii="Century Gothic Bold"/>
          <w:b/>
          <w:w w:val="110"/>
          <w:sz w:val="18"/>
        </w:rPr>
        <w:t>0%)</w:t>
      </w:r>
    </w:p>
    <w:p w14:paraId="361D48EC" w14:textId="77777777" w:rsidR="00971E68" w:rsidRPr="0086421F" w:rsidRDefault="00971E68" w:rsidP="00971E68">
      <w:pPr>
        <w:spacing w:before="177" w:line="528" w:lineRule="auto"/>
        <w:ind w:left="700" w:right="72"/>
        <w:rPr>
          <w:sz w:val="18"/>
        </w:rPr>
      </w:pPr>
      <w:r>
        <w:rPr>
          <w:rFonts w:ascii="Century Gothic Bold"/>
          <w:b/>
          <w:w w:val="110"/>
          <w:sz w:val="18"/>
        </w:rPr>
        <w:t xml:space="preserve">Each participant </w:t>
      </w:r>
      <w:r>
        <w:rPr>
          <w:w w:val="110"/>
          <w:sz w:val="18"/>
        </w:rPr>
        <w:t>will need to complete the following:</w:t>
      </w:r>
    </w:p>
    <w:p w14:paraId="24C0697C" w14:textId="77777777" w:rsidR="00864C42" w:rsidRDefault="00864C42" w:rsidP="00971E68">
      <w:pPr>
        <w:pStyle w:val="BodyText"/>
        <w:spacing w:before="6"/>
        <w:rPr>
          <w:rFonts w:ascii="Century Gothic Bold"/>
          <w:b/>
          <w:sz w:val="19"/>
        </w:rPr>
      </w:pPr>
    </w:p>
    <w:p w14:paraId="3AE7D428" w14:textId="5F3E1BEF" w:rsidR="001C2E62" w:rsidRPr="001C2E62" w:rsidRDefault="00B87ACA" w:rsidP="007A701A">
      <w:pPr>
        <w:pStyle w:val="ListParagraph"/>
        <w:numPr>
          <w:ilvl w:val="0"/>
          <w:numId w:val="4"/>
        </w:numPr>
        <w:tabs>
          <w:tab w:val="left" w:pos="1421"/>
        </w:tabs>
        <w:spacing w:before="1" w:line="266" w:lineRule="auto"/>
        <w:ind w:right="226"/>
        <w:rPr>
          <w:rFonts w:ascii="Century Gothic Bold" w:hAnsi="Century Gothic Bold"/>
          <w:b/>
          <w:sz w:val="18"/>
        </w:rPr>
      </w:pPr>
      <w:r w:rsidRPr="00FA46BE">
        <w:rPr>
          <w:rFonts w:ascii="Century Gothic Bold" w:hAnsi="Century Gothic Bold"/>
          <w:b/>
          <w:sz w:val="18"/>
          <w:u w:val="single"/>
        </w:rPr>
        <w:lastRenderedPageBreak/>
        <w:t>Coffee Experience Challenge</w:t>
      </w:r>
      <w:r w:rsidR="00472EFD" w:rsidRPr="00DC69FC">
        <w:rPr>
          <w:rFonts w:ascii="Century Gothic Bold" w:hAnsi="Century Gothic Bold"/>
          <w:bCs/>
          <w:sz w:val="18"/>
        </w:rPr>
        <w:t xml:space="preserve"> </w:t>
      </w:r>
      <w:r w:rsidR="000632F3" w:rsidRPr="00FA46BE">
        <w:rPr>
          <w:rFonts w:ascii="Century Gothic Bold" w:hAnsi="Century Gothic Bold"/>
          <w:b/>
          <w:sz w:val="18"/>
        </w:rPr>
        <w:t xml:space="preserve">(20%) </w:t>
      </w:r>
      <w:r w:rsidR="00472EFD" w:rsidRPr="00FA46BE">
        <w:rPr>
          <w:rFonts w:ascii="Century Gothic Bold" w:hAnsi="Century Gothic Bold"/>
          <w:b/>
          <w:sz w:val="18"/>
        </w:rPr>
        <w:t xml:space="preserve">(Week </w:t>
      </w:r>
      <w:r w:rsidR="00AC780F" w:rsidRPr="00FA46BE">
        <w:rPr>
          <w:rFonts w:ascii="Century Gothic Bold" w:hAnsi="Century Gothic Bold"/>
          <w:b/>
          <w:sz w:val="18"/>
        </w:rPr>
        <w:t>3</w:t>
      </w:r>
      <w:r w:rsidR="00472EFD" w:rsidRPr="00FA46BE">
        <w:rPr>
          <w:rFonts w:ascii="Century Gothic Bold" w:hAnsi="Century Gothic Bold"/>
          <w:b/>
          <w:sz w:val="18"/>
        </w:rPr>
        <w:t>)</w:t>
      </w:r>
      <w:r w:rsidR="001C2E62" w:rsidRPr="00FA46BE">
        <w:rPr>
          <w:rFonts w:ascii="Century Gothic Bold" w:hAnsi="Century Gothic Bold"/>
          <w:b/>
          <w:sz w:val="18"/>
        </w:rPr>
        <w:t>:</w:t>
      </w:r>
    </w:p>
    <w:p w14:paraId="4FEC016D" w14:textId="77777777" w:rsidR="001C2E62" w:rsidRDefault="001C2E62" w:rsidP="001C2E62">
      <w:pPr>
        <w:pStyle w:val="ListParagraph"/>
        <w:tabs>
          <w:tab w:val="left" w:pos="1421"/>
        </w:tabs>
        <w:spacing w:before="1" w:line="266" w:lineRule="auto"/>
        <w:ind w:right="226" w:firstLine="0"/>
        <w:jc w:val="left"/>
        <w:rPr>
          <w:rFonts w:ascii="Century Gothic Bold" w:hAnsi="Century Gothic Bold"/>
          <w:bCs/>
          <w:sz w:val="18"/>
        </w:rPr>
      </w:pPr>
    </w:p>
    <w:p w14:paraId="6FF3E70C" w14:textId="7887DE65" w:rsidR="00445ECA" w:rsidRDefault="00445ECA" w:rsidP="001C2E62">
      <w:pPr>
        <w:pStyle w:val="ListParagraph"/>
        <w:tabs>
          <w:tab w:val="left" w:pos="1421"/>
        </w:tabs>
        <w:spacing w:before="1" w:line="266" w:lineRule="auto"/>
        <w:ind w:right="226" w:firstLine="0"/>
        <w:jc w:val="left"/>
        <w:rPr>
          <w:rFonts w:ascii="Century Gothic Bold" w:hAnsi="Century Gothic Bold"/>
          <w:bCs/>
          <w:sz w:val="18"/>
        </w:rPr>
      </w:pPr>
      <w:r>
        <w:rPr>
          <w:rFonts w:ascii="Century Gothic Bold" w:hAnsi="Century Gothic Bold"/>
          <w:bCs/>
          <w:sz w:val="18"/>
        </w:rPr>
        <w:t>As you may be aware, Starbucks ha</w:t>
      </w:r>
      <w:r w:rsidR="00B50360">
        <w:rPr>
          <w:rFonts w:ascii="Century Gothic Bold" w:hAnsi="Century Gothic Bold"/>
          <w:bCs/>
          <w:sz w:val="18"/>
        </w:rPr>
        <w:t>s</w:t>
      </w:r>
      <w:r>
        <w:rPr>
          <w:rFonts w:ascii="Century Gothic Bold" w:hAnsi="Century Gothic Bold"/>
          <w:bCs/>
          <w:sz w:val="18"/>
        </w:rPr>
        <w:t xml:space="preserve"> two outlets at Helsinki-Vantaa airport</w:t>
      </w:r>
      <w:r w:rsidR="00B50360">
        <w:rPr>
          <w:rFonts w:ascii="Century Gothic Bold" w:hAnsi="Century Gothic Bold"/>
          <w:bCs/>
          <w:sz w:val="18"/>
        </w:rPr>
        <w:t xml:space="preserve">, a flagship store </w:t>
      </w:r>
      <w:r w:rsidR="007545F8">
        <w:rPr>
          <w:rFonts w:ascii="Century Gothic Bold" w:hAnsi="Century Gothic Bold"/>
          <w:bCs/>
          <w:sz w:val="18"/>
        </w:rPr>
        <w:t>located</w:t>
      </w:r>
      <w:r>
        <w:rPr>
          <w:rFonts w:ascii="Century Gothic Bold" w:hAnsi="Century Gothic Bold"/>
          <w:bCs/>
          <w:sz w:val="18"/>
        </w:rPr>
        <w:t xml:space="preserve"> </w:t>
      </w:r>
      <w:r w:rsidR="007545F8">
        <w:rPr>
          <w:rFonts w:ascii="Century Gothic Bold" w:hAnsi="Century Gothic Bold"/>
          <w:bCs/>
          <w:sz w:val="18"/>
        </w:rPr>
        <w:t>at</w:t>
      </w:r>
      <w:r>
        <w:rPr>
          <w:rFonts w:ascii="Century Gothic Bold" w:hAnsi="Century Gothic Bold"/>
          <w:bCs/>
          <w:sz w:val="18"/>
        </w:rPr>
        <w:t xml:space="preserve"> the iconic Aalto designed Academic Bookstore</w:t>
      </w:r>
      <w:r w:rsidR="00AC780F">
        <w:rPr>
          <w:rFonts w:ascii="Century Gothic Bold" w:hAnsi="Century Gothic Bold"/>
          <w:bCs/>
          <w:sz w:val="18"/>
        </w:rPr>
        <w:t xml:space="preserve"> in central Helsinki</w:t>
      </w:r>
      <w:r w:rsidR="00B50360">
        <w:rPr>
          <w:rFonts w:ascii="Century Gothic Bold" w:hAnsi="Century Gothic Bold"/>
          <w:bCs/>
          <w:sz w:val="18"/>
        </w:rPr>
        <w:t xml:space="preserve">, and a small store </w:t>
      </w:r>
      <w:r w:rsidR="007545F8">
        <w:rPr>
          <w:rFonts w:ascii="Century Gothic Bold" w:hAnsi="Century Gothic Bold"/>
          <w:bCs/>
          <w:sz w:val="18"/>
        </w:rPr>
        <w:t xml:space="preserve">in </w:t>
      </w:r>
      <w:proofErr w:type="spellStart"/>
      <w:r w:rsidR="007545F8">
        <w:rPr>
          <w:rFonts w:ascii="Century Gothic Bold" w:hAnsi="Century Gothic Bold"/>
          <w:bCs/>
          <w:sz w:val="18"/>
        </w:rPr>
        <w:t>Kamppi</w:t>
      </w:r>
      <w:proofErr w:type="spellEnd"/>
      <w:r w:rsidR="007545F8">
        <w:rPr>
          <w:rFonts w:ascii="Century Gothic Bold" w:hAnsi="Century Gothic Bold"/>
          <w:bCs/>
          <w:sz w:val="18"/>
        </w:rPr>
        <w:t xml:space="preserve"> </w:t>
      </w:r>
      <w:r w:rsidR="00B50360">
        <w:rPr>
          <w:rFonts w:ascii="Century Gothic Bold" w:hAnsi="Century Gothic Bold"/>
          <w:bCs/>
          <w:sz w:val="18"/>
        </w:rPr>
        <w:t xml:space="preserve">shopping </w:t>
      </w:r>
      <w:proofErr w:type="spellStart"/>
      <w:r w:rsidR="00B50360">
        <w:rPr>
          <w:rFonts w:ascii="Century Gothic Bold" w:hAnsi="Century Gothic Bold"/>
          <w:bCs/>
          <w:sz w:val="18"/>
        </w:rPr>
        <w:t>centre</w:t>
      </w:r>
      <w:proofErr w:type="spellEnd"/>
      <w:r w:rsidR="00B50360">
        <w:rPr>
          <w:rFonts w:ascii="Century Gothic Bold" w:hAnsi="Century Gothic Bold"/>
          <w:bCs/>
          <w:sz w:val="18"/>
        </w:rPr>
        <w:t xml:space="preserve">. Starbucks went into partnership with Kesko Group (K Market) with ambitious plans to open more Starbucks adjacent to </w:t>
      </w:r>
      <w:proofErr w:type="spellStart"/>
      <w:r w:rsidR="00B50360">
        <w:rPr>
          <w:rFonts w:ascii="Century Gothic Bold" w:hAnsi="Century Gothic Bold"/>
          <w:bCs/>
          <w:sz w:val="18"/>
        </w:rPr>
        <w:t>Citymarket</w:t>
      </w:r>
      <w:proofErr w:type="spellEnd"/>
      <w:r w:rsidR="00B50360">
        <w:rPr>
          <w:rFonts w:ascii="Century Gothic Bold" w:hAnsi="Century Gothic Bold"/>
          <w:bCs/>
          <w:sz w:val="18"/>
        </w:rPr>
        <w:t xml:space="preserve">. A small number of pilot stores were established but in late 2020 the partnership was put on </w:t>
      </w:r>
      <w:proofErr w:type="gramStart"/>
      <w:r w:rsidR="00B50360">
        <w:rPr>
          <w:rFonts w:ascii="Century Gothic Bold" w:hAnsi="Century Gothic Bold"/>
          <w:bCs/>
          <w:sz w:val="18"/>
        </w:rPr>
        <w:t>hold,</w:t>
      </w:r>
      <w:proofErr w:type="gramEnd"/>
      <w:r w:rsidR="00B50360">
        <w:rPr>
          <w:rFonts w:ascii="Century Gothic Bold" w:hAnsi="Century Gothic Bold"/>
          <w:bCs/>
          <w:sz w:val="18"/>
        </w:rPr>
        <w:t xml:space="preserve"> these pilots were closed down because </w:t>
      </w:r>
      <w:r w:rsidR="007545F8">
        <w:rPr>
          <w:rFonts w:ascii="Century Gothic Bold" w:hAnsi="Century Gothic Bold"/>
          <w:bCs/>
          <w:sz w:val="18"/>
        </w:rPr>
        <w:t xml:space="preserve">“there was insufficient demand”. </w:t>
      </w:r>
      <w:r w:rsidR="00B50360">
        <w:rPr>
          <w:rFonts w:ascii="Century Gothic Bold" w:hAnsi="Century Gothic Bold"/>
          <w:bCs/>
          <w:sz w:val="18"/>
        </w:rPr>
        <w:t xml:space="preserve">Experiments sometimes work and </w:t>
      </w:r>
      <w:proofErr w:type="gramStart"/>
      <w:r w:rsidR="00B50360">
        <w:rPr>
          <w:rFonts w:ascii="Century Gothic Bold" w:hAnsi="Century Gothic Bold"/>
          <w:bCs/>
          <w:sz w:val="18"/>
        </w:rPr>
        <w:t>often times</w:t>
      </w:r>
      <w:proofErr w:type="gramEnd"/>
      <w:r w:rsidR="00B50360">
        <w:rPr>
          <w:rFonts w:ascii="Century Gothic Bold" w:hAnsi="Century Gothic Bold"/>
          <w:bCs/>
          <w:sz w:val="18"/>
        </w:rPr>
        <w:t xml:space="preserve"> don’t – we expect that. But as yourself, why does a global coffee shop concept find it so difficult to gain hold in a coffee fueled country like Finland?</w:t>
      </w:r>
      <w:r w:rsidR="007545F8">
        <w:rPr>
          <w:rFonts w:ascii="Century Gothic Bold" w:hAnsi="Century Gothic Bold"/>
          <w:bCs/>
          <w:sz w:val="18"/>
        </w:rPr>
        <w:t xml:space="preserve"> </w:t>
      </w:r>
      <w:r>
        <w:rPr>
          <w:rFonts w:ascii="Century Gothic Bold" w:hAnsi="Century Gothic Bold"/>
          <w:bCs/>
          <w:sz w:val="18"/>
        </w:rPr>
        <w:t>Each participant is to put their creative hats on and propose some ideas that Starbucks should consider adopting.</w:t>
      </w:r>
    </w:p>
    <w:p w14:paraId="05EB0595" w14:textId="77777777" w:rsidR="00FA46BE" w:rsidRDefault="00FA46BE" w:rsidP="00FA46BE">
      <w:pPr>
        <w:rPr>
          <w:sz w:val="18"/>
          <w:szCs w:val="18"/>
        </w:rPr>
      </w:pPr>
    </w:p>
    <w:p w14:paraId="7899633B" w14:textId="77777777" w:rsidR="007545F8" w:rsidRDefault="007545F8" w:rsidP="00445ECA">
      <w:pPr>
        <w:ind w:left="1420" w:firstLine="20"/>
        <w:rPr>
          <w:sz w:val="18"/>
          <w:szCs w:val="18"/>
        </w:rPr>
      </w:pPr>
    </w:p>
    <w:p w14:paraId="1EDAD863" w14:textId="41627117" w:rsidR="00445ECA" w:rsidRPr="00445ECA" w:rsidRDefault="00445ECA" w:rsidP="00445ECA">
      <w:pPr>
        <w:ind w:left="1420" w:firstLine="20"/>
        <w:rPr>
          <w:sz w:val="18"/>
          <w:szCs w:val="18"/>
        </w:rPr>
      </w:pPr>
      <w:r w:rsidRPr="00445ECA">
        <w:rPr>
          <w:sz w:val="18"/>
          <w:szCs w:val="18"/>
        </w:rPr>
        <w:t>For background, download a copy of “The Coffee Experience” where you will find a candid and critical email written by Howard Schultz</w:t>
      </w:r>
      <w:r w:rsidR="00AC780F">
        <w:rPr>
          <w:sz w:val="18"/>
          <w:szCs w:val="18"/>
        </w:rPr>
        <w:t>, Chairman of the Board</w:t>
      </w:r>
      <w:r w:rsidRPr="00445ECA">
        <w:rPr>
          <w:sz w:val="18"/>
          <w:szCs w:val="18"/>
        </w:rPr>
        <w:t xml:space="preserve"> </w:t>
      </w:r>
      <w:r w:rsidR="00AC780F">
        <w:rPr>
          <w:sz w:val="18"/>
          <w:szCs w:val="18"/>
        </w:rPr>
        <w:t>at</w:t>
      </w:r>
      <w:r w:rsidRPr="00445ECA">
        <w:rPr>
          <w:sz w:val="18"/>
          <w:szCs w:val="18"/>
        </w:rPr>
        <w:t xml:space="preserve"> Starbucks. I want each of you to prepare a succinct </w:t>
      </w:r>
      <w:proofErr w:type="gramStart"/>
      <w:r w:rsidRPr="00445ECA">
        <w:rPr>
          <w:sz w:val="18"/>
          <w:szCs w:val="18"/>
        </w:rPr>
        <w:t>1 page</w:t>
      </w:r>
      <w:proofErr w:type="gramEnd"/>
      <w:r w:rsidRPr="00445ECA">
        <w:rPr>
          <w:sz w:val="18"/>
          <w:szCs w:val="18"/>
        </w:rPr>
        <w:t xml:space="preserve"> memo to Howard proposing what Starbucks should do to recapture the vision and inspiration that made the company one of the most successful IPOs in the 1990s</w:t>
      </w:r>
      <w:r w:rsidR="00AC780F">
        <w:rPr>
          <w:sz w:val="18"/>
          <w:szCs w:val="18"/>
        </w:rPr>
        <w:t xml:space="preserve"> and a </w:t>
      </w:r>
      <w:r w:rsidR="00AC780F">
        <w:rPr>
          <w:rFonts w:ascii="Tahoma" w:hAnsi="Tahoma" w:cs="Tahoma"/>
          <w:sz w:val="18"/>
          <w:szCs w:val="18"/>
        </w:rPr>
        <w:t>$</w:t>
      </w:r>
      <w:r w:rsidR="00AC780F">
        <w:rPr>
          <w:sz w:val="18"/>
          <w:szCs w:val="18"/>
        </w:rPr>
        <w:t>100+ billion market capitalization company today.</w:t>
      </w:r>
    </w:p>
    <w:p w14:paraId="3EEE6CC5" w14:textId="77777777" w:rsidR="00445ECA" w:rsidRDefault="00445ECA" w:rsidP="00445ECA">
      <w:pPr>
        <w:rPr>
          <w:sz w:val="18"/>
          <w:szCs w:val="18"/>
        </w:rPr>
      </w:pPr>
    </w:p>
    <w:p w14:paraId="4CAC0689" w14:textId="774E9F9B" w:rsidR="00445ECA" w:rsidRPr="00FA46BE" w:rsidRDefault="00B50360" w:rsidP="00445ECA">
      <w:pPr>
        <w:ind w:left="1420" w:firstLine="20"/>
        <w:rPr>
          <w:b/>
          <w:bCs/>
          <w:sz w:val="18"/>
          <w:szCs w:val="18"/>
        </w:rPr>
      </w:pPr>
      <w:r>
        <w:rPr>
          <w:b/>
          <w:bCs/>
          <w:sz w:val="18"/>
          <w:szCs w:val="18"/>
        </w:rPr>
        <w:t xml:space="preserve">THE MEMO IS NOT A BRIEFING NOTE BUT IS PROVIDED AS A MASTERWORK IN THE ART OF CRITIQUING. IT WAS WRITTEN ON VALENTINE’S DAY – </w:t>
      </w:r>
      <w:r w:rsidR="0066607E">
        <w:rPr>
          <w:b/>
          <w:bCs/>
          <w:sz w:val="18"/>
          <w:szCs w:val="18"/>
        </w:rPr>
        <w:t>IN SHORT, ONE COULD INTERPRET IT AS “WE LOVE THE COMPANY” BUT “HAVE THE CUSTOMERS FALLEN OUT OF LOVE WITH US?”</w:t>
      </w:r>
    </w:p>
    <w:p w14:paraId="4519C702" w14:textId="77777777" w:rsidR="00445ECA" w:rsidRDefault="00445ECA" w:rsidP="00445ECA">
      <w:pPr>
        <w:rPr>
          <w:sz w:val="18"/>
          <w:szCs w:val="18"/>
        </w:rPr>
      </w:pPr>
    </w:p>
    <w:p w14:paraId="7E8394ED" w14:textId="23346AAE" w:rsidR="00445ECA" w:rsidRPr="00445ECA" w:rsidRDefault="00445ECA" w:rsidP="00445ECA">
      <w:pPr>
        <w:ind w:left="1420" w:firstLine="20"/>
        <w:rPr>
          <w:sz w:val="18"/>
          <w:szCs w:val="18"/>
        </w:rPr>
      </w:pPr>
      <w:r w:rsidRPr="00445ECA">
        <w:rPr>
          <w:sz w:val="18"/>
          <w:szCs w:val="18"/>
        </w:rPr>
        <w:t xml:space="preserve">In addition to the </w:t>
      </w:r>
      <w:proofErr w:type="gramStart"/>
      <w:r w:rsidRPr="00445ECA">
        <w:rPr>
          <w:sz w:val="18"/>
          <w:szCs w:val="18"/>
        </w:rPr>
        <w:t>one page</w:t>
      </w:r>
      <w:proofErr w:type="gramEnd"/>
      <w:r w:rsidRPr="00445ECA">
        <w:rPr>
          <w:sz w:val="18"/>
          <w:szCs w:val="18"/>
        </w:rPr>
        <w:t xml:space="preserve"> memo, I want each of you to prepare a presentation for Howard (5 minutes maximum). Append copies of your proposed slides to your memo. I WANT TO SEE HIGHLY VISUAL, IMAGINATIVE AND CAPTIVATING WORK.</w:t>
      </w:r>
    </w:p>
    <w:p w14:paraId="3B70643E" w14:textId="61C275D0" w:rsidR="00D66630" w:rsidRDefault="00D66630" w:rsidP="00DC69FC">
      <w:pPr>
        <w:tabs>
          <w:tab w:val="left" w:pos="1421"/>
        </w:tabs>
        <w:spacing w:before="1" w:line="266" w:lineRule="auto"/>
        <w:ind w:right="226"/>
        <w:rPr>
          <w:rFonts w:ascii="Century Gothic Bold" w:hAnsi="Century Gothic Bold"/>
          <w:b/>
          <w:sz w:val="18"/>
        </w:rPr>
      </w:pPr>
    </w:p>
    <w:p w14:paraId="7C2E9DDA" w14:textId="77777777" w:rsidR="00D66630" w:rsidRPr="00DC69FC" w:rsidRDefault="00D66630" w:rsidP="00DC69FC">
      <w:pPr>
        <w:tabs>
          <w:tab w:val="left" w:pos="1421"/>
        </w:tabs>
        <w:spacing w:before="1" w:line="266" w:lineRule="auto"/>
        <w:ind w:right="226"/>
        <w:rPr>
          <w:rFonts w:ascii="Century Gothic Bold" w:hAnsi="Century Gothic Bold"/>
          <w:b/>
          <w:sz w:val="18"/>
        </w:rPr>
      </w:pPr>
    </w:p>
    <w:p w14:paraId="77F20016" w14:textId="2441DDB4" w:rsidR="00445ECA" w:rsidRPr="00445ECA" w:rsidRDefault="00445ECA" w:rsidP="00971E68">
      <w:pPr>
        <w:pStyle w:val="ListParagraph"/>
        <w:numPr>
          <w:ilvl w:val="0"/>
          <w:numId w:val="4"/>
        </w:numPr>
        <w:tabs>
          <w:tab w:val="left" w:pos="1421"/>
        </w:tabs>
        <w:spacing w:before="1" w:line="266" w:lineRule="auto"/>
        <w:ind w:right="226"/>
        <w:rPr>
          <w:rFonts w:ascii="Century Gothic Bold" w:hAnsi="Century Gothic Bold"/>
          <w:b/>
          <w:sz w:val="18"/>
        </w:rPr>
      </w:pPr>
      <w:r w:rsidRPr="00FA46BE">
        <w:rPr>
          <w:b/>
          <w:bCs/>
          <w:w w:val="110"/>
          <w:sz w:val="18"/>
          <w:u w:val="single"/>
        </w:rPr>
        <w:t>Coffee Experience Presentation/Critiques</w:t>
      </w:r>
      <w:r>
        <w:rPr>
          <w:b/>
          <w:bCs/>
          <w:w w:val="110"/>
          <w:sz w:val="18"/>
        </w:rPr>
        <w:t xml:space="preserve"> </w:t>
      </w:r>
      <w:r w:rsidR="000632F3">
        <w:rPr>
          <w:b/>
          <w:bCs/>
          <w:w w:val="110"/>
          <w:sz w:val="18"/>
        </w:rPr>
        <w:t>(10%)</w:t>
      </w:r>
      <w:r w:rsidR="00FA46BE">
        <w:rPr>
          <w:b/>
          <w:bCs/>
          <w:w w:val="110"/>
          <w:sz w:val="18"/>
        </w:rPr>
        <w:t>:</w:t>
      </w:r>
    </w:p>
    <w:p w14:paraId="311659AD" w14:textId="77777777" w:rsidR="00445ECA" w:rsidRPr="00445ECA" w:rsidRDefault="00445ECA" w:rsidP="00445ECA">
      <w:pPr>
        <w:pStyle w:val="ListParagraph"/>
        <w:tabs>
          <w:tab w:val="left" w:pos="1421"/>
        </w:tabs>
        <w:spacing w:before="1" w:line="266" w:lineRule="auto"/>
        <w:ind w:right="226" w:firstLine="0"/>
        <w:jc w:val="left"/>
        <w:rPr>
          <w:rFonts w:ascii="Century Gothic Bold" w:hAnsi="Century Gothic Bold"/>
          <w:b/>
          <w:sz w:val="18"/>
        </w:rPr>
      </w:pPr>
    </w:p>
    <w:p w14:paraId="0F27CB06" w14:textId="57ADCD3A" w:rsidR="00445ECA" w:rsidRPr="0066607E" w:rsidRDefault="00445ECA" w:rsidP="00445ECA">
      <w:pPr>
        <w:pStyle w:val="ListParagraph"/>
        <w:tabs>
          <w:tab w:val="left" w:pos="1421"/>
        </w:tabs>
        <w:spacing w:before="1" w:line="266" w:lineRule="auto"/>
        <w:ind w:right="226" w:firstLine="0"/>
        <w:jc w:val="left"/>
        <w:rPr>
          <w:b/>
          <w:bCs/>
          <w:w w:val="110"/>
          <w:sz w:val="18"/>
        </w:rPr>
      </w:pPr>
      <w:r>
        <w:rPr>
          <w:w w:val="110"/>
          <w:sz w:val="18"/>
        </w:rPr>
        <w:t xml:space="preserve">On a voluntary, first come, first served basis, you will have an opportunity to take the “stage” and make a presentation to the class. A strict </w:t>
      </w:r>
      <w:proofErr w:type="gramStart"/>
      <w:r>
        <w:rPr>
          <w:w w:val="110"/>
          <w:sz w:val="18"/>
        </w:rPr>
        <w:t>5 minute</w:t>
      </w:r>
      <w:proofErr w:type="gramEnd"/>
      <w:r>
        <w:rPr>
          <w:w w:val="110"/>
          <w:sz w:val="18"/>
        </w:rPr>
        <w:t xml:space="preserve"> time limit will be imposed and there will be an additional 5 minutes allocated for questions from the audience.</w:t>
      </w:r>
      <w:r w:rsidR="0066607E">
        <w:rPr>
          <w:w w:val="110"/>
          <w:sz w:val="18"/>
        </w:rPr>
        <w:t xml:space="preserve"> </w:t>
      </w:r>
      <w:r w:rsidR="0066607E">
        <w:rPr>
          <w:b/>
          <w:bCs/>
          <w:w w:val="110"/>
          <w:sz w:val="18"/>
        </w:rPr>
        <w:t>PRESENTERS DO NOT NEED TO SUBMIT CRITIQUES</w:t>
      </w:r>
    </w:p>
    <w:p w14:paraId="2FA219F0" w14:textId="77777777" w:rsidR="00445ECA" w:rsidRDefault="00445ECA" w:rsidP="00445ECA">
      <w:pPr>
        <w:pStyle w:val="ListParagraph"/>
        <w:tabs>
          <w:tab w:val="left" w:pos="1421"/>
        </w:tabs>
        <w:spacing w:before="1" w:line="266" w:lineRule="auto"/>
        <w:ind w:right="226" w:firstLine="0"/>
        <w:jc w:val="left"/>
        <w:rPr>
          <w:w w:val="110"/>
          <w:sz w:val="18"/>
        </w:rPr>
      </w:pPr>
    </w:p>
    <w:p w14:paraId="32D3BFD2" w14:textId="77777777" w:rsidR="00445ECA" w:rsidRPr="004C255E" w:rsidRDefault="00445ECA" w:rsidP="00445ECA">
      <w:pPr>
        <w:pStyle w:val="ListParagraph"/>
        <w:tabs>
          <w:tab w:val="left" w:pos="1421"/>
        </w:tabs>
        <w:spacing w:before="1" w:line="266" w:lineRule="auto"/>
        <w:ind w:right="226" w:firstLine="0"/>
        <w:jc w:val="left"/>
        <w:rPr>
          <w:b/>
          <w:bCs/>
          <w:w w:val="110"/>
          <w:sz w:val="18"/>
          <w:u w:val="single"/>
        </w:rPr>
      </w:pPr>
      <w:r w:rsidRPr="004C255E">
        <w:rPr>
          <w:b/>
          <w:bCs/>
          <w:w w:val="110"/>
          <w:sz w:val="18"/>
          <w:u w:val="single"/>
        </w:rPr>
        <w:t>OR</w:t>
      </w:r>
    </w:p>
    <w:p w14:paraId="4BD22234" w14:textId="77777777" w:rsidR="00445ECA" w:rsidRDefault="00445ECA" w:rsidP="00445ECA">
      <w:pPr>
        <w:pStyle w:val="ListParagraph"/>
        <w:tabs>
          <w:tab w:val="left" w:pos="1421"/>
        </w:tabs>
        <w:spacing w:before="1" w:line="266" w:lineRule="auto"/>
        <w:ind w:right="226" w:firstLine="0"/>
        <w:jc w:val="left"/>
        <w:rPr>
          <w:b/>
          <w:bCs/>
          <w:w w:val="110"/>
          <w:sz w:val="18"/>
        </w:rPr>
      </w:pPr>
    </w:p>
    <w:p w14:paraId="34AAA2B0" w14:textId="24B58E21" w:rsidR="000632F3" w:rsidRDefault="00445ECA" w:rsidP="00445ECA">
      <w:pPr>
        <w:pStyle w:val="ListParagraph"/>
        <w:tabs>
          <w:tab w:val="left" w:pos="1421"/>
        </w:tabs>
        <w:spacing w:before="1" w:line="266" w:lineRule="auto"/>
        <w:ind w:right="226" w:firstLine="0"/>
        <w:jc w:val="left"/>
        <w:rPr>
          <w:w w:val="110"/>
          <w:sz w:val="18"/>
        </w:rPr>
      </w:pPr>
      <w:r>
        <w:rPr>
          <w:b/>
          <w:bCs/>
          <w:w w:val="110"/>
          <w:sz w:val="18"/>
        </w:rPr>
        <w:t>If you do not present</w:t>
      </w:r>
      <w:r>
        <w:rPr>
          <w:w w:val="110"/>
          <w:sz w:val="18"/>
        </w:rPr>
        <w:t xml:space="preserve">, you will be required to submit detailed and thoughtful critiques on any </w:t>
      </w:r>
      <w:r>
        <w:rPr>
          <w:b/>
          <w:bCs/>
          <w:w w:val="110"/>
          <w:sz w:val="18"/>
        </w:rPr>
        <w:t xml:space="preserve">TWO (2) </w:t>
      </w:r>
      <w:r>
        <w:rPr>
          <w:w w:val="110"/>
          <w:sz w:val="18"/>
        </w:rPr>
        <w:t xml:space="preserve">of the presentations. </w:t>
      </w:r>
      <w:r w:rsidR="0066607E">
        <w:rPr>
          <w:w w:val="110"/>
          <w:sz w:val="18"/>
        </w:rPr>
        <w:t>Howard probably spent several hours carefully considering his critique.</w:t>
      </w:r>
    </w:p>
    <w:p w14:paraId="013C18CD" w14:textId="77777777" w:rsidR="00F230C4" w:rsidRPr="00472EFD" w:rsidRDefault="00F230C4" w:rsidP="00971E68">
      <w:pPr>
        <w:tabs>
          <w:tab w:val="left" w:pos="1421"/>
        </w:tabs>
        <w:spacing w:before="1" w:line="266" w:lineRule="auto"/>
        <w:ind w:right="226"/>
        <w:rPr>
          <w:rFonts w:ascii="Century Gothic Bold" w:hAnsi="Century Gothic Bold"/>
          <w:b/>
          <w:sz w:val="18"/>
        </w:rPr>
      </w:pPr>
    </w:p>
    <w:p w14:paraId="0C87DDA0" w14:textId="7E9F5195" w:rsidR="000632F3" w:rsidRPr="000632F3" w:rsidRDefault="000632F3" w:rsidP="00971E68">
      <w:pPr>
        <w:pStyle w:val="ListParagraph"/>
        <w:numPr>
          <w:ilvl w:val="0"/>
          <w:numId w:val="4"/>
        </w:numPr>
        <w:tabs>
          <w:tab w:val="left" w:pos="1421"/>
        </w:tabs>
        <w:spacing w:before="1" w:line="266" w:lineRule="auto"/>
        <w:ind w:right="226"/>
        <w:rPr>
          <w:rFonts w:ascii="Century Gothic Bold" w:hAnsi="Century Gothic Bold"/>
          <w:b/>
          <w:sz w:val="18"/>
        </w:rPr>
      </w:pPr>
      <w:r>
        <w:rPr>
          <w:rFonts w:ascii="Century Gothic Bold" w:hAnsi="Century Gothic Bold"/>
          <w:b/>
          <w:bCs/>
          <w:sz w:val="18"/>
        </w:rPr>
        <w:t>R</w:t>
      </w:r>
      <w:r w:rsidRPr="000632F3">
        <w:rPr>
          <w:rFonts w:ascii="Century Gothic Bold" w:hAnsi="Century Gothic Bold"/>
          <w:b/>
          <w:bCs/>
          <w:sz w:val="18"/>
        </w:rPr>
        <w:t xml:space="preserve">eflective </w:t>
      </w:r>
      <w:r>
        <w:rPr>
          <w:rFonts w:ascii="Century Gothic Bold" w:hAnsi="Century Gothic Bold"/>
          <w:b/>
          <w:bCs/>
          <w:sz w:val="18"/>
        </w:rPr>
        <w:t>E</w:t>
      </w:r>
      <w:r w:rsidRPr="000632F3">
        <w:rPr>
          <w:rFonts w:ascii="Century Gothic Bold" w:hAnsi="Century Gothic Bold"/>
          <w:b/>
          <w:bCs/>
          <w:sz w:val="18"/>
        </w:rPr>
        <w:t>ssay</w:t>
      </w:r>
      <w:r>
        <w:rPr>
          <w:rFonts w:ascii="Century Gothic Bold" w:hAnsi="Century Gothic Bold"/>
          <w:sz w:val="18"/>
        </w:rPr>
        <w:t xml:space="preserve"> (20%) </w:t>
      </w:r>
    </w:p>
    <w:p w14:paraId="6FC3D195" w14:textId="77777777" w:rsidR="000632F3" w:rsidRDefault="000632F3" w:rsidP="000632F3">
      <w:pPr>
        <w:pStyle w:val="ListParagraph"/>
        <w:tabs>
          <w:tab w:val="left" w:pos="1421"/>
        </w:tabs>
        <w:spacing w:before="1" w:line="266" w:lineRule="auto"/>
        <w:ind w:right="226" w:firstLine="0"/>
        <w:jc w:val="left"/>
        <w:rPr>
          <w:rFonts w:ascii="Century Gothic Bold" w:hAnsi="Century Gothic Bold"/>
          <w:sz w:val="18"/>
        </w:rPr>
      </w:pPr>
    </w:p>
    <w:p w14:paraId="327E67EC" w14:textId="77777777" w:rsidR="000632F3" w:rsidRDefault="000632F3" w:rsidP="000632F3">
      <w:pPr>
        <w:pStyle w:val="ListParagraph"/>
        <w:tabs>
          <w:tab w:val="left" w:pos="1421"/>
        </w:tabs>
        <w:spacing w:before="1" w:line="266" w:lineRule="auto"/>
        <w:ind w:right="226" w:firstLine="0"/>
        <w:jc w:val="left"/>
        <w:rPr>
          <w:rFonts w:ascii="Century Gothic Bold" w:hAnsi="Century Gothic Bold"/>
          <w:sz w:val="18"/>
        </w:rPr>
      </w:pPr>
      <w:r>
        <w:rPr>
          <w:rFonts w:ascii="Century Gothic Bold" w:hAnsi="Century Gothic Bold"/>
          <w:sz w:val="18"/>
        </w:rPr>
        <w:t xml:space="preserve">Download a copy of the article “What Makes Entrepreneurs Entrepreneurial?” by Saras </w:t>
      </w:r>
      <w:proofErr w:type="spellStart"/>
      <w:r>
        <w:rPr>
          <w:rFonts w:ascii="Century Gothic Bold" w:hAnsi="Century Gothic Bold"/>
          <w:sz w:val="18"/>
        </w:rPr>
        <w:t>Sarasvathy</w:t>
      </w:r>
      <w:proofErr w:type="spellEnd"/>
      <w:r>
        <w:rPr>
          <w:rFonts w:ascii="Century Gothic Bold" w:hAnsi="Century Gothic Bold"/>
          <w:sz w:val="18"/>
        </w:rPr>
        <w:t xml:space="preserve"> from:</w:t>
      </w:r>
    </w:p>
    <w:p w14:paraId="74E3EA05" w14:textId="77777777" w:rsidR="000632F3" w:rsidRDefault="000632F3" w:rsidP="000632F3">
      <w:pPr>
        <w:pStyle w:val="ListParagraph"/>
        <w:tabs>
          <w:tab w:val="left" w:pos="1421"/>
        </w:tabs>
        <w:spacing w:before="1" w:line="266" w:lineRule="auto"/>
        <w:ind w:right="226" w:firstLine="0"/>
        <w:jc w:val="left"/>
        <w:rPr>
          <w:rFonts w:ascii="Century Gothic Bold" w:hAnsi="Century Gothic Bold"/>
          <w:sz w:val="18"/>
        </w:rPr>
      </w:pPr>
    </w:p>
    <w:p w14:paraId="17332EBE" w14:textId="2E9D26CB" w:rsidR="000632F3" w:rsidRDefault="00000000" w:rsidP="000632F3">
      <w:pPr>
        <w:pStyle w:val="ListParagraph"/>
        <w:tabs>
          <w:tab w:val="left" w:pos="1421"/>
        </w:tabs>
        <w:spacing w:before="1" w:line="266" w:lineRule="auto"/>
        <w:ind w:right="226" w:firstLine="0"/>
        <w:jc w:val="left"/>
        <w:rPr>
          <w:rStyle w:val="Hyperlink"/>
        </w:rPr>
      </w:pPr>
      <w:hyperlink r:id="rId9" w:history="1">
        <w:r w:rsidR="000632F3" w:rsidRPr="00A35388">
          <w:rPr>
            <w:rStyle w:val="Hyperlink"/>
          </w:rPr>
          <w:t>http://www.effectuation.org/sites/default/files/documents/what-makes-entrepreneurs-entrepreneurial-sarasvathy.pdf</w:t>
        </w:r>
      </w:hyperlink>
    </w:p>
    <w:p w14:paraId="55C6D028" w14:textId="77777777" w:rsidR="00FA46BE" w:rsidRPr="007545F8" w:rsidRDefault="00FA46BE" w:rsidP="007545F8">
      <w:pPr>
        <w:tabs>
          <w:tab w:val="left" w:pos="1421"/>
        </w:tabs>
        <w:spacing w:before="1" w:line="266" w:lineRule="auto"/>
        <w:ind w:right="226"/>
        <w:rPr>
          <w:rFonts w:ascii="Century Gothic Bold" w:hAnsi="Century Gothic Bold"/>
          <w:sz w:val="18"/>
        </w:rPr>
      </w:pPr>
    </w:p>
    <w:p w14:paraId="0EEBE7D5" w14:textId="77777777" w:rsidR="00FA46BE" w:rsidRDefault="00FA46BE" w:rsidP="000632F3">
      <w:pPr>
        <w:pStyle w:val="ListParagraph"/>
        <w:tabs>
          <w:tab w:val="left" w:pos="1421"/>
        </w:tabs>
        <w:spacing w:before="1" w:line="266" w:lineRule="auto"/>
        <w:ind w:right="226" w:firstLine="0"/>
        <w:jc w:val="left"/>
        <w:rPr>
          <w:rFonts w:ascii="Century Gothic Bold" w:hAnsi="Century Gothic Bold"/>
          <w:sz w:val="18"/>
        </w:rPr>
      </w:pPr>
    </w:p>
    <w:p w14:paraId="1920A272" w14:textId="67395FCA" w:rsidR="000632F3" w:rsidRDefault="000632F3" w:rsidP="000632F3">
      <w:pPr>
        <w:pStyle w:val="ListParagraph"/>
        <w:tabs>
          <w:tab w:val="left" w:pos="1421"/>
        </w:tabs>
        <w:spacing w:before="1" w:line="266" w:lineRule="auto"/>
        <w:ind w:right="226" w:firstLine="0"/>
        <w:jc w:val="left"/>
        <w:rPr>
          <w:rFonts w:ascii="Century Gothic Bold" w:hAnsi="Century Gothic Bold"/>
          <w:sz w:val="18"/>
        </w:rPr>
      </w:pPr>
      <w:r>
        <w:rPr>
          <w:rFonts w:ascii="Century Gothic Bold" w:hAnsi="Century Gothic Bold"/>
          <w:sz w:val="18"/>
        </w:rPr>
        <w:t>Based on insights from reading through the substantial resources</w:t>
      </w:r>
      <w:r w:rsidR="0066607E">
        <w:rPr>
          <w:rFonts w:ascii="Century Gothic Bold" w:hAnsi="Century Gothic Bold"/>
          <w:sz w:val="18"/>
        </w:rPr>
        <w:t xml:space="preserve"> in the Design Reading Compendium</w:t>
      </w:r>
      <w:r>
        <w:rPr>
          <w:rFonts w:ascii="Century Gothic Bold" w:hAnsi="Century Gothic Bold"/>
          <w:sz w:val="18"/>
        </w:rPr>
        <w:t xml:space="preserve"> that I have provided you on the course web, I want each of you to write a reflective piece to support the answer “</w:t>
      </w:r>
      <w:r>
        <w:rPr>
          <w:rFonts w:ascii="Century Gothic Bold" w:hAnsi="Century Gothic Bold"/>
          <w:b/>
          <w:bCs/>
          <w:sz w:val="18"/>
        </w:rPr>
        <w:t>because they embrace design thinking</w:t>
      </w:r>
      <w:r>
        <w:rPr>
          <w:rFonts w:ascii="Century Gothic Bold" w:hAnsi="Century Gothic Bold"/>
          <w:sz w:val="18"/>
        </w:rPr>
        <w:t>” to the question posed by Saras.</w:t>
      </w:r>
    </w:p>
    <w:p w14:paraId="33D2EFDE" w14:textId="3E48E161" w:rsidR="000632F3" w:rsidRDefault="000632F3" w:rsidP="000632F3">
      <w:pPr>
        <w:pStyle w:val="ListParagraph"/>
        <w:tabs>
          <w:tab w:val="left" w:pos="1421"/>
        </w:tabs>
        <w:spacing w:before="1" w:line="266" w:lineRule="auto"/>
        <w:ind w:right="226" w:firstLine="0"/>
        <w:jc w:val="left"/>
        <w:rPr>
          <w:rFonts w:ascii="Century Gothic Bold" w:hAnsi="Century Gothic Bold"/>
          <w:sz w:val="18"/>
        </w:rPr>
      </w:pPr>
    </w:p>
    <w:p w14:paraId="0CFB15E4" w14:textId="6397C5C3" w:rsidR="000632F3" w:rsidRDefault="000632F3" w:rsidP="000632F3">
      <w:pPr>
        <w:pStyle w:val="ListParagraph"/>
        <w:tabs>
          <w:tab w:val="left" w:pos="1421"/>
        </w:tabs>
        <w:spacing w:before="1" w:line="266" w:lineRule="auto"/>
        <w:ind w:right="226" w:firstLine="0"/>
        <w:jc w:val="left"/>
        <w:rPr>
          <w:rFonts w:ascii="Century Gothic Bold" w:hAnsi="Century Gothic Bold"/>
          <w:sz w:val="18"/>
        </w:rPr>
      </w:pPr>
      <w:r>
        <w:rPr>
          <w:rFonts w:ascii="Century Gothic Bold" w:hAnsi="Century Gothic Bold"/>
          <w:sz w:val="18"/>
        </w:rPr>
        <w:t>WORD LIMIT: 2000</w:t>
      </w:r>
      <w:r w:rsidR="00AC780F">
        <w:rPr>
          <w:rFonts w:ascii="Century Gothic Bold" w:hAnsi="Century Gothic Bold"/>
          <w:sz w:val="18"/>
        </w:rPr>
        <w:t xml:space="preserve"> (PDF)</w:t>
      </w:r>
    </w:p>
    <w:p w14:paraId="4919DEAC" w14:textId="77777777" w:rsidR="00864C42" w:rsidRDefault="00864C42" w:rsidP="00F06C87">
      <w:pPr>
        <w:tabs>
          <w:tab w:val="left" w:pos="1421"/>
        </w:tabs>
        <w:spacing w:before="1" w:line="266" w:lineRule="auto"/>
        <w:ind w:right="226"/>
        <w:rPr>
          <w:rFonts w:ascii="Century Gothic Bold" w:hAnsi="Century Gothic Bold"/>
          <w:b/>
          <w:sz w:val="24"/>
          <w:u w:val="single"/>
        </w:rPr>
      </w:pPr>
    </w:p>
    <w:p w14:paraId="1725FF35" w14:textId="31C133A7" w:rsidR="00F06C87" w:rsidRPr="00D96D67" w:rsidRDefault="0039006B" w:rsidP="00F06C87">
      <w:pPr>
        <w:tabs>
          <w:tab w:val="left" w:pos="1421"/>
        </w:tabs>
        <w:spacing w:before="1" w:line="266" w:lineRule="auto"/>
        <w:ind w:right="226"/>
        <w:rPr>
          <w:rFonts w:ascii="Century Gothic Bold" w:hAnsi="Century Gothic Bold"/>
          <w:b/>
          <w:sz w:val="24"/>
          <w:u w:val="single"/>
        </w:rPr>
      </w:pPr>
      <w:r>
        <w:rPr>
          <w:rFonts w:ascii="Century Gothic Bold" w:hAnsi="Century Gothic Bold"/>
          <w:b/>
          <w:sz w:val="24"/>
          <w:u w:val="single"/>
        </w:rPr>
        <w:lastRenderedPageBreak/>
        <w:t xml:space="preserve">The Future of the Department Store - </w:t>
      </w:r>
      <w:proofErr w:type="spellStart"/>
      <w:r>
        <w:rPr>
          <w:rFonts w:ascii="Century Gothic Bold" w:hAnsi="Century Gothic Bold"/>
          <w:b/>
          <w:sz w:val="24"/>
          <w:u w:val="single"/>
        </w:rPr>
        <w:t>Stockmann</w:t>
      </w:r>
      <w:proofErr w:type="spellEnd"/>
      <w:r w:rsidR="002302DD">
        <w:rPr>
          <w:rFonts w:ascii="Century Gothic Bold" w:hAnsi="Century Gothic Bold"/>
          <w:b/>
          <w:sz w:val="24"/>
          <w:u w:val="single"/>
        </w:rPr>
        <w:t xml:space="preserve"> </w:t>
      </w:r>
      <w:r w:rsidR="00F06C87" w:rsidRPr="00D96D67">
        <w:rPr>
          <w:rFonts w:ascii="Century Gothic Bold" w:hAnsi="Century Gothic Bold"/>
          <w:b/>
          <w:sz w:val="24"/>
          <w:u w:val="single"/>
        </w:rPr>
        <w:t xml:space="preserve">(Group Task </w:t>
      </w:r>
      <w:r w:rsidR="000632F3">
        <w:rPr>
          <w:rFonts w:ascii="Century Gothic Bold" w:hAnsi="Century Gothic Bold"/>
          <w:b/>
          <w:sz w:val="24"/>
          <w:u w:val="single"/>
        </w:rPr>
        <w:t>5</w:t>
      </w:r>
      <w:r w:rsidR="00F06C87" w:rsidRPr="00D96D67">
        <w:rPr>
          <w:rFonts w:ascii="Century Gothic Bold" w:hAnsi="Century Gothic Bold"/>
          <w:b/>
          <w:sz w:val="24"/>
          <w:u w:val="single"/>
        </w:rPr>
        <w:t>0%)</w:t>
      </w:r>
    </w:p>
    <w:p w14:paraId="7D88BD8F" w14:textId="77777777" w:rsidR="00F06C87" w:rsidRDefault="00F06C87" w:rsidP="00F06C87">
      <w:pPr>
        <w:tabs>
          <w:tab w:val="left" w:pos="1421"/>
        </w:tabs>
        <w:spacing w:before="1" w:line="266" w:lineRule="auto"/>
        <w:ind w:right="226"/>
        <w:rPr>
          <w:rFonts w:ascii="Century Gothic Bold" w:hAnsi="Century Gothic Bold"/>
          <w:b/>
          <w:sz w:val="18"/>
          <w:u w:val="single"/>
        </w:rPr>
      </w:pPr>
    </w:p>
    <w:p w14:paraId="31A91ED5" w14:textId="761F6CBC" w:rsidR="004949E7" w:rsidRDefault="0039006B" w:rsidP="00D60870">
      <w:pPr>
        <w:spacing w:before="72" w:line="266" w:lineRule="auto"/>
        <w:ind w:left="700" w:right="216"/>
        <w:jc w:val="both"/>
        <w:rPr>
          <w:w w:val="110"/>
          <w:sz w:val="18"/>
        </w:rPr>
      </w:pPr>
      <w:r>
        <w:rPr>
          <w:w w:val="110"/>
          <w:sz w:val="18"/>
        </w:rPr>
        <w:t xml:space="preserve">In our first session, I want you to visualize the concept of “department store”. The first image that comes to mind is probably a physical store. And you can probably think of a department store in the nearest city and/or anchor store in a familiar shopping mall to you. </w:t>
      </w:r>
    </w:p>
    <w:p w14:paraId="7986C04A" w14:textId="271A9994" w:rsidR="0039006B" w:rsidRDefault="0039006B" w:rsidP="00D60870">
      <w:pPr>
        <w:spacing w:before="72" w:line="266" w:lineRule="auto"/>
        <w:ind w:left="700" w:right="216"/>
        <w:jc w:val="both"/>
        <w:rPr>
          <w:w w:val="110"/>
          <w:sz w:val="18"/>
        </w:rPr>
      </w:pPr>
    </w:p>
    <w:p w14:paraId="75E43B49" w14:textId="77777777" w:rsidR="0039006B" w:rsidRDefault="0039006B" w:rsidP="0039006B">
      <w:pPr>
        <w:spacing w:before="72" w:line="266" w:lineRule="auto"/>
        <w:ind w:left="700" w:right="216"/>
        <w:jc w:val="both"/>
        <w:rPr>
          <w:w w:val="110"/>
          <w:sz w:val="18"/>
        </w:rPr>
      </w:pPr>
      <w:r>
        <w:rPr>
          <w:w w:val="110"/>
          <w:sz w:val="18"/>
        </w:rPr>
        <w:t xml:space="preserve">In </w:t>
      </w:r>
      <w:proofErr w:type="gramStart"/>
      <w:r>
        <w:rPr>
          <w:w w:val="110"/>
          <w:sz w:val="18"/>
        </w:rPr>
        <w:t>fact</w:t>
      </w:r>
      <w:proofErr w:type="gramEnd"/>
      <w:r>
        <w:rPr>
          <w:w w:val="110"/>
          <w:sz w:val="18"/>
        </w:rPr>
        <w:t xml:space="preserve"> when you think about large cities, prominent department stores seem to be a fixture – Harrods in London, </w:t>
      </w:r>
      <w:proofErr w:type="spellStart"/>
      <w:r>
        <w:rPr>
          <w:w w:val="110"/>
          <w:sz w:val="18"/>
        </w:rPr>
        <w:t>Galeries</w:t>
      </w:r>
      <w:proofErr w:type="spellEnd"/>
      <w:r>
        <w:rPr>
          <w:w w:val="110"/>
          <w:sz w:val="18"/>
        </w:rPr>
        <w:t xml:space="preserve"> Lafayette in Paris, Saks and Bloomingdales in New York. As we are in Finland, you naturally think of </w:t>
      </w:r>
      <w:proofErr w:type="spellStart"/>
      <w:r>
        <w:rPr>
          <w:w w:val="110"/>
          <w:sz w:val="18"/>
        </w:rPr>
        <w:t>Stockmann</w:t>
      </w:r>
      <w:proofErr w:type="spellEnd"/>
      <w:r>
        <w:rPr>
          <w:w w:val="110"/>
          <w:sz w:val="18"/>
        </w:rPr>
        <w:t xml:space="preserve">. I have been following this sector a long time. They have been around a long time – </w:t>
      </w:r>
      <w:proofErr w:type="spellStart"/>
      <w:r>
        <w:rPr>
          <w:w w:val="110"/>
          <w:sz w:val="18"/>
        </w:rPr>
        <w:t>Stockmann</w:t>
      </w:r>
      <w:proofErr w:type="spellEnd"/>
      <w:r>
        <w:rPr>
          <w:w w:val="110"/>
          <w:sz w:val="18"/>
        </w:rPr>
        <w:t xml:space="preserve"> was founded in 1862. And my sense is that in some respects the customer base is also established, read “old”!</w:t>
      </w:r>
    </w:p>
    <w:p w14:paraId="15222F32" w14:textId="77777777" w:rsidR="0039006B" w:rsidRDefault="0039006B" w:rsidP="0039006B">
      <w:pPr>
        <w:spacing w:before="72" w:line="266" w:lineRule="auto"/>
        <w:ind w:left="700" w:right="216"/>
        <w:jc w:val="both"/>
        <w:rPr>
          <w:w w:val="110"/>
          <w:sz w:val="18"/>
        </w:rPr>
      </w:pPr>
    </w:p>
    <w:p w14:paraId="26F361FC" w14:textId="39A331B7" w:rsidR="00D60870" w:rsidRDefault="0039006B" w:rsidP="0039006B">
      <w:pPr>
        <w:spacing w:before="72" w:line="266" w:lineRule="auto"/>
        <w:ind w:left="700" w:right="216"/>
        <w:jc w:val="both"/>
        <w:rPr>
          <w:w w:val="110"/>
          <w:sz w:val="18"/>
        </w:rPr>
      </w:pPr>
      <w:r>
        <w:rPr>
          <w:w w:val="110"/>
          <w:sz w:val="18"/>
        </w:rPr>
        <w:t xml:space="preserve">For such a physical and tactile concept, department stores had to suddenly shutter their stores and transform their </w:t>
      </w:r>
      <w:proofErr w:type="spellStart"/>
      <w:r>
        <w:rPr>
          <w:w w:val="110"/>
          <w:sz w:val="18"/>
        </w:rPr>
        <w:t>etail</w:t>
      </w:r>
      <w:proofErr w:type="spellEnd"/>
      <w:r>
        <w:rPr>
          <w:w w:val="110"/>
          <w:sz w:val="18"/>
        </w:rPr>
        <w:t xml:space="preserve"> operations overnight when COVID19 and social distancing measures hit. But as you will discover, clothing </w:t>
      </w:r>
      <w:proofErr w:type="spellStart"/>
      <w:r>
        <w:rPr>
          <w:w w:val="110"/>
          <w:sz w:val="18"/>
        </w:rPr>
        <w:t>etailers</w:t>
      </w:r>
      <w:proofErr w:type="spellEnd"/>
      <w:r>
        <w:rPr>
          <w:w w:val="110"/>
          <w:sz w:val="18"/>
        </w:rPr>
        <w:t xml:space="preserve"> persistently face 40% return rates – especially for garments that don’t fit right, feel right, not the right </w:t>
      </w:r>
      <w:proofErr w:type="spellStart"/>
      <w:r>
        <w:rPr>
          <w:w w:val="110"/>
          <w:sz w:val="18"/>
        </w:rPr>
        <w:t>colour</w:t>
      </w:r>
      <w:proofErr w:type="spellEnd"/>
      <w:r>
        <w:rPr>
          <w:w w:val="110"/>
          <w:sz w:val="18"/>
        </w:rPr>
        <w:t>, or for that matter don’t suit your tastes. Easy returns might be convenient for customers, they are an expensive drag for retailers.</w:t>
      </w:r>
    </w:p>
    <w:p w14:paraId="6670C231" w14:textId="0ED6D142" w:rsidR="0039006B" w:rsidRDefault="0039006B" w:rsidP="0039006B">
      <w:pPr>
        <w:spacing w:before="72" w:line="266" w:lineRule="auto"/>
        <w:ind w:left="700" w:right="216"/>
        <w:jc w:val="both"/>
        <w:rPr>
          <w:w w:val="110"/>
          <w:sz w:val="18"/>
        </w:rPr>
      </w:pPr>
    </w:p>
    <w:p w14:paraId="62268354" w14:textId="430CE611" w:rsidR="0039006B" w:rsidRDefault="0039006B" w:rsidP="0039006B">
      <w:pPr>
        <w:spacing w:before="72" w:line="266" w:lineRule="auto"/>
        <w:ind w:left="700" w:right="216"/>
        <w:jc w:val="both"/>
        <w:rPr>
          <w:w w:val="110"/>
          <w:sz w:val="18"/>
        </w:rPr>
      </w:pPr>
      <w:r>
        <w:rPr>
          <w:w w:val="110"/>
          <w:sz w:val="18"/>
        </w:rPr>
        <w:t xml:space="preserve">Jeff Bezos discovered that Amazon was easy-peasy to buy books and other things when you know precisely what you want but no so good a place to browse the vast selection when you don’t know what you want or what you need (serendipity). Jeff speaks about the power of click-and-mortar plays and we will hear lots about the concept of omnichannel. </w:t>
      </w:r>
    </w:p>
    <w:p w14:paraId="33E3286C" w14:textId="2C928E61" w:rsidR="0039006B" w:rsidRDefault="0039006B" w:rsidP="0039006B">
      <w:pPr>
        <w:spacing w:before="72" w:line="266" w:lineRule="auto"/>
        <w:ind w:left="700" w:right="216"/>
        <w:jc w:val="both"/>
        <w:rPr>
          <w:w w:val="110"/>
          <w:sz w:val="18"/>
        </w:rPr>
      </w:pPr>
    </w:p>
    <w:p w14:paraId="0D6CDC3C" w14:textId="08D5BF10" w:rsidR="0039006B" w:rsidRDefault="0039006B" w:rsidP="0039006B">
      <w:pPr>
        <w:spacing w:before="72" w:line="266" w:lineRule="auto"/>
        <w:ind w:left="700" w:right="216"/>
        <w:jc w:val="both"/>
        <w:rPr>
          <w:w w:val="110"/>
          <w:sz w:val="18"/>
        </w:rPr>
      </w:pPr>
      <w:r>
        <w:rPr>
          <w:w w:val="110"/>
          <w:sz w:val="18"/>
        </w:rPr>
        <w:t xml:space="preserve">Many prominent department stores </w:t>
      </w:r>
      <w:proofErr w:type="gramStart"/>
      <w:r>
        <w:rPr>
          <w:w w:val="110"/>
          <w:sz w:val="18"/>
        </w:rPr>
        <w:t>closed down</w:t>
      </w:r>
      <w:proofErr w:type="gramEnd"/>
      <w:r>
        <w:rPr>
          <w:w w:val="110"/>
          <w:sz w:val="18"/>
        </w:rPr>
        <w:t xml:space="preserve"> during and after the pandemic because of lack of customers and for many, the inability to create a seamless experience between site and store. </w:t>
      </w:r>
      <w:proofErr w:type="spellStart"/>
      <w:r>
        <w:rPr>
          <w:w w:val="110"/>
          <w:sz w:val="18"/>
        </w:rPr>
        <w:t>Stockmann</w:t>
      </w:r>
      <w:proofErr w:type="spellEnd"/>
      <w:r>
        <w:rPr>
          <w:w w:val="110"/>
          <w:sz w:val="18"/>
        </w:rPr>
        <w:t xml:space="preserve"> has not been immune to this pressure. They have sold their physical real estate and leased it back. For store patrons like me, the company has been in pretty much a continual decline for more than a decade.  </w:t>
      </w:r>
    </w:p>
    <w:p w14:paraId="65A404FF" w14:textId="6060A884" w:rsidR="0039006B" w:rsidRDefault="0039006B" w:rsidP="0039006B">
      <w:pPr>
        <w:spacing w:before="72" w:line="266" w:lineRule="auto"/>
        <w:ind w:left="700" w:right="216"/>
        <w:jc w:val="both"/>
        <w:rPr>
          <w:w w:val="110"/>
          <w:sz w:val="18"/>
        </w:rPr>
      </w:pPr>
    </w:p>
    <w:p w14:paraId="772DAFC9" w14:textId="5BD1F1AB" w:rsidR="0039006B" w:rsidRDefault="0039006B" w:rsidP="0039006B">
      <w:pPr>
        <w:spacing w:before="72" w:line="266" w:lineRule="auto"/>
        <w:ind w:left="700" w:right="216"/>
        <w:jc w:val="both"/>
        <w:rPr>
          <w:w w:val="110"/>
          <w:sz w:val="18"/>
        </w:rPr>
      </w:pPr>
      <w:r>
        <w:rPr>
          <w:w w:val="110"/>
          <w:sz w:val="18"/>
        </w:rPr>
        <w:t>Unsurprisingly, the company announced they are exploring strategic options:</w:t>
      </w:r>
    </w:p>
    <w:p w14:paraId="723696D3" w14:textId="5AB6E769" w:rsidR="0039006B" w:rsidRDefault="0039006B" w:rsidP="0039006B">
      <w:pPr>
        <w:spacing w:before="72" w:line="266" w:lineRule="auto"/>
        <w:ind w:left="700" w:right="216"/>
        <w:jc w:val="both"/>
        <w:rPr>
          <w:w w:val="110"/>
          <w:sz w:val="18"/>
        </w:rPr>
      </w:pPr>
      <w:r w:rsidRPr="0039006B">
        <w:rPr>
          <w:w w:val="110"/>
          <w:sz w:val="18"/>
        </w:rPr>
        <w:drawing>
          <wp:inline distT="0" distB="0" distL="0" distR="0" wp14:anchorId="35D89A03" wp14:editId="1C8C0F73">
            <wp:extent cx="4468091" cy="3227356"/>
            <wp:effectExtent l="0" t="0" r="2540" b="0"/>
            <wp:docPr id="4" name="Picture 2" descr="A building with white letters on it&#10;&#10;Description automatically generated">
              <a:extLst xmlns:a="http://schemas.openxmlformats.org/drawingml/2006/main">
                <a:ext uri="{FF2B5EF4-FFF2-40B4-BE49-F238E27FC236}">
                  <a16:creationId xmlns:a16="http://schemas.microsoft.com/office/drawing/2014/main" id="{346B54C2-9C89-F0ED-1C61-655D82BE57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uilding with white letters on it&#10;&#10;Description automatically generated">
                      <a:extLst>
                        <a:ext uri="{FF2B5EF4-FFF2-40B4-BE49-F238E27FC236}">
                          <a16:creationId xmlns:a16="http://schemas.microsoft.com/office/drawing/2014/main" id="{346B54C2-9C89-F0ED-1C61-655D82BE572A}"/>
                        </a:ext>
                      </a:extLst>
                    </pic:cNvPr>
                    <pic:cNvPicPr>
                      <a:picLocks noChangeAspect="1"/>
                    </pic:cNvPicPr>
                  </pic:nvPicPr>
                  <pic:blipFill>
                    <a:blip r:embed="rId10"/>
                    <a:stretch>
                      <a:fillRect/>
                    </a:stretch>
                  </pic:blipFill>
                  <pic:spPr>
                    <a:xfrm>
                      <a:off x="0" y="0"/>
                      <a:ext cx="4473255" cy="3231086"/>
                    </a:xfrm>
                    <a:prstGeom prst="rect">
                      <a:avLst/>
                    </a:prstGeom>
                  </pic:spPr>
                </pic:pic>
              </a:graphicData>
            </a:graphic>
          </wp:inline>
        </w:drawing>
      </w:r>
    </w:p>
    <w:p w14:paraId="0D08FA96" w14:textId="2031242F" w:rsidR="0039006B" w:rsidRDefault="0039006B" w:rsidP="0039006B">
      <w:pPr>
        <w:spacing w:before="72" w:line="266" w:lineRule="auto"/>
        <w:ind w:left="700" w:right="216"/>
        <w:jc w:val="both"/>
        <w:rPr>
          <w:w w:val="110"/>
          <w:sz w:val="18"/>
        </w:rPr>
      </w:pPr>
    </w:p>
    <w:p w14:paraId="1845EA9B" w14:textId="4D45F361" w:rsidR="0039006B" w:rsidRDefault="0039006B" w:rsidP="0039006B">
      <w:pPr>
        <w:spacing w:before="72" w:line="266" w:lineRule="auto"/>
        <w:ind w:left="700" w:right="216"/>
        <w:jc w:val="both"/>
        <w:rPr>
          <w:w w:val="110"/>
          <w:sz w:val="18"/>
        </w:rPr>
      </w:pPr>
    </w:p>
    <w:p w14:paraId="2F852536" w14:textId="5588A375" w:rsidR="0039006B" w:rsidRDefault="0039006B" w:rsidP="0039006B">
      <w:pPr>
        <w:spacing w:before="72" w:line="266" w:lineRule="auto"/>
        <w:ind w:left="700" w:right="216"/>
        <w:jc w:val="both"/>
        <w:rPr>
          <w:w w:val="110"/>
          <w:sz w:val="18"/>
        </w:rPr>
      </w:pPr>
      <w:r>
        <w:rPr>
          <w:w w:val="110"/>
          <w:sz w:val="18"/>
        </w:rPr>
        <w:t xml:space="preserve">When I was in business school, one of the basic principles is that selling something implies that you have something of underlying value to sell. What is it precisely in the case of </w:t>
      </w:r>
      <w:proofErr w:type="spellStart"/>
      <w:r>
        <w:rPr>
          <w:w w:val="110"/>
          <w:sz w:val="18"/>
        </w:rPr>
        <w:t>Stockmann</w:t>
      </w:r>
      <w:proofErr w:type="spellEnd"/>
      <w:r>
        <w:rPr>
          <w:w w:val="110"/>
          <w:sz w:val="18"/>
        </w:rPr>
        <w:t>?</w:t>
      </w:r>
    </w:p>
    <w:p w14:paraId="449D1134" w14:textId="77777777" w:rsidR="0039006B" w:rsidRDefault="0039006B" w:rsidP="0039006B">
      <w:pPr>
        <w:spacing w:before="72" w:line="266" w:lineRule="auto"/>
        <w:ind w:left="700" w:right="216"/>
        <w:jc w:val="both"/>
        <w:rPr>
          <w:w w:val="110"/>
          <w:sz w:val="18"/>
        </w:rPr>
      </w:pPr>
    </w:p>
    <w:p w14:paraId="0F96BD7D" w14:textId="2095AFC8" w:rsidR="0039006B" w:rsidRDefault="0039006B" w:rsidP="0039006B">
      <w:pPr>
        <w:spacing w:before="72" w:line="266" w:lineRule="auto"/>
        <w:ind w:left="700" w:right="216"/>
        <w:jc w:val="both"/>
        <w:rPr>
          <w:w w:val="110"/>
          <w:sz w:val="18"/>
        </w:rPr>
      </w:pPr>
      <w:r>
        <w:rPr>
          <w:w w:val="110"/>
          <w:sz w:val="18"/>
        </w:rPr>
        <w:t>Using VIP as your wireframe (look it up!), we will deconstruct the concept of department store. Why do department stores exist? What needs do they serve? What is it about their design that seems to repel younger generation consumers (like you!)? How do people shop?</w:t>
      </w:r>
    </w:p>
    <w:p w14:paraId="70B06A9E" w14:textId="62000765" w:rsidR="0039006B" w:rsidRDefault="0039006B" w:rsidP="0039006B">
      <w:pPr>
        <w:spacing w:before="72" w:line="266" w:lineRule="auto"/>
        <w:ind w:left="700" w:right="216"/>
        <w:jc w:val="both"/>
        <w:rPr>
          <w:w w:val="110"/>
          <w:sz w:val="18"/>
        </w:rPr>
      </w:pPr>
    </w:p>
    <w:p w14:paraId="36288AE7" w14:textId="2410DA9E" w:rsidR="0039006B" w:rsidRDefault="0039006B" w:rsidP="0039006B">
      <w:pPr>
        <w:spacing w:before="72" w:line="266" w:lineRule="auto"/>
        <w:ind w:left="700" w:right="216"/>
        <w:jc w:val="both"/>
        <w:rPr>
          <w:w w:val="110"/>
          <w:sz w:val="18"/>
        </w:rPr>
      </w:pPr>
      <w:r>
        <w:rPr>
          <w:w w:val="110"/>
          <w:sz w:val="18"/>
        </w:rPr>
        <w:t xml:space="preserve">I would like your group to </w:t>
      </w:r>
      <w:proofErr w:type="gramStart"/>
      <w:r>
        <w:rPr>
          <w:w w:val="110"/>
          <w:sz w:val="18"/>
        </w:rPr>
        <w:t>take a look</w:t>
      </w:r>
      <w:proofErr w:type="gramEnd"/>
      <w:r>
        <w:rPr>
          <w:w w:val="110"/>
          <w:sz w:val="18"/>
        </w:rPr>
        <w:t xml:space="preserve"> forward (not too far as we are talking about a public company) and propose a new experiment(s) for </w:t>
      </w:r>
      <w:proofErr w:type="spellStart"/>
      <w:r>
        <w:rPr>
          <w:w w:val="110"/>
          <w:sz w:val="18"/>
        </w:rPr>
        <w:t>Stockmann</w:t>
      </w:r>
      <w:proofErr w:type="spellEnd"/>
      <w:r>
        <w:rPr>
          <w:w w:val="110"/>
          <w:sz w:val="18"/>
        </w:rPr>
        <w:t xml:space="preserve"> to consider adopting that is both interesting to your group (you are younger consumers) and can be justified using the VIP wireframe structure we discuss in class. It should make business sense for </w:t>
      </w:r>
      <w:proofErr w:type="spellStart"/>
      <w:r>
        <w:rPr>
          <w:w w:val="110"/>
          <w:sz w:val="18"/>
        </w:rPr>
        <w:t>Stockmann</w:t>
      </w:r>
      <w:proofErr w:type="spellEnd"/>
      <w:r>
        <w:rPr>
          <w:w w:val="110"/>
          <w:sz w:val="18"/>
        </w:rPr>
        <w:t xml:space="preserve"> – they have shareholders to answer to after all. WHILE THE DEPARTMENT STORE RETAIL TRADE IS CHALLENGING, THEY HAVE A LOT OF PHYSICAL SPACE IN THEIR FLAGSHIP STORE TO PLAY WITH NEW CONCEPTS THAT ARE INTERESTING AND JUSTIFIABLE (WHERE VIP WIREFRAME HELPS). BUT REMEMBER WE KEEP VIP TERMINOLOGY HIDDEN – IT IS LIKE INTEL INSIDE. </w:t>
      </w:r>
    </w:p>
    <w:p w14:paraId="732AAEE3" w14:textId="49176797" w:rsidR="00AD1464" w:rsidRPr="00AD1464" w:rsidRDefault="00AD1464" w:rsidP="0039006B">
      <w:pPr>
        <w:widowControl/>
        <w:spacing w:before="100" w:beforeAutospacing="1" w:after="100" w:afterAutospacing="1"/>
        <w:ind w:left="720"/>
        <w:rPr>
          <w:rFonts w:eastAsia="Times New Roman" w:cs="Times New Roman"/>
          <w:sz w:val="18"/>
          <w:szCs w:val="18"/>
          <w:lang w:val="en-FI" w:eastAsia="en-GB"/>
        </w:rPr>
      </w:pPr>
      <w:r w:rsidRPr="00AD1464">
        <w:rPr>
          <w:rFonts w:eastAsia="Times New Roman" w:cs="Times New Roman"/>
          <w:sz w:val="18"/>
          <w:szCs w:val="18"/>
          <w:lang w:val="en-FI" w:eastAsia="en-GB"/>
        </w:rPr>
        <w:t>You</w:t>
      </w:r>
      <w:r w:rsidR="0039006B">
        <w:rPr>
          <w:rFonts w:eastAsia="Times New Roman" w:cs="Times New Roman"/>
          <w:sz w:val="18"/>
          <w:szCs w:val="18"/>
          <w:lang w:eastAsia="en-GB"/>
        </w:rPr>
        <w:t>r group has</w:t>
      </w:r>
      <w:r w:rsidRPr="00AD1464">
        <w:rPr>
          <w:rFonts w:eastAsia="Times New Roman" w:cs="Times New Roman"/>
          <w:sz w:val="18"/>
          <w:szCs w:val="18"/>
          <w:lang w:val="en-FI" w:eastAsia="en-GB"/>
        </w:rPr>
        <w:t xml:space="preserve"> complete freedom to interpret the brief any way you want. </w:t>
      </w:r>
      <w:r w:rsidR="0039006B" w:rsidRPr="0039006B">
        <w:rPr>
          <w:rFonts w:eastAsia="Times New Roman" w:cs="Times New Roman"/>
          <w:sz w:val="18"/>
          <w:szCs w:val="18"/>
          <w:lang w:eastAsia="en-GB"/>
        </w:rPr>
        <w:t>Once you im</w:t>
      </w:r>
      <w:r w:rsidR="0039006B">
        <w:rPr>
          <w:rFonts w:eastAsia="Times New Roman" w:cs="Times New Roman"/>
          <w:sz w:val="18"/>
          <w:szCs w:val="18"/>
          <w:lang w:eastAsia="en-GB"/>
        </w:rPr>
        <w:t xml:space="preserve">merse yourself in the current context, outdated design choices will jump out at you and lots of opportunities will be there to explore. I will help your team curate these choices. </w:t>
      </w:r>
    </w:p>
    <w:p w14:paraId="29143F08" w14:textId="3DD6D7BE" w:rsidR="001E42C0" w:rsidRDefault="001E42C0" w:rsidP="0039006B">
      <w:pPr>
        <w:spacing w:before="72" w:line="266" w:lineRule="auto"/>
        <w:ind w:right="216"/>
        <w:jc w:val="both"/>
        <w:rPr>
          <w:w w:val="110"/>
          <w:sz w:val="18"/>
        </w:rPr>
      </w:pPr>
      <w:r w:rsidRPr="00751BBF">
        <w:rPr>
          <w:b/>
          <w:bCs/>
          <w:w w:val="110"/>
          <w:sz w:val="18"/>
        </w:rPr>
        <w:t xml:space="preserve">YOU WILL BE WORKING ON THIS TASK IN GROUPS OF </w:t>
      </w:r>
      <w:r w:rsidR="0039006B">
        <w:rPr>
          <w:b/>
          <w:bCs/>
          <w:w w:val="110"/>
          <w:sz w:val="18"/>
        </w:rPr>
        <w:t>7</w:t>
      </w:r>
      <w:r w:rsidRPr="00751BBF">
        <w:rPr>
          <w:b/>
          <w:bCs/>
          <w:w w:val="110"/>
          <w:sz w:val="18"/>
        </w:rPr>
        <w:t>. AS IN OPPORTUNITY PROTOTYPING, I WILL BE JOINING EACH TEAM AS A MENTOR</w:t>
      </w:r>
      <w:r>
        <w:rPr>
          <w:w w:val="110"/>
          <w:sz w:val="18"/>
        </w:rPr>
        <w:t>.</w:t>
      </w:r>
    </w:p>
    <w:p w14:paraId="300E54AA" w14:textId="77777777" w:rsidR="00D00B97" w:rsidRDefault="00D00B97" w:rsidP="001E6C44">
      <w:pPr>
        <w:pStyle w:val="BodyText"/>
        <w:spacing w:line="266" w:lineRule="auto"/>
        <w:ind w:right="114"/>
        <w:jc w:val="both"/>
        <w:rPr>
          <w:rFonts w:ascii="Century Gothic Bold" w:hAnsi="Century Gothic Bold"/>
          <w:b/>
          <w:w w:val="110"/>
          <w:sz w:val="24"/>
        </w:rPr>
      </w:pPr>
    </w:p>
    <w:p w14:paraId="797B429E" w14:textId="3868A66D" w:rsidR="00F06C87" w:rsidRPr="00D96D67" w:rsidRDefault="00F06C87" w:rsidP="00F06C87">
      <w:pPr>
        <w:pStyle w:val="BodyText"/>
        <w:spacing w:line="266" w:lineRule="auto"/>
        <w:ind w:left="700" w:right="114"/>
        <w:jc w:val="both"/>
        <w:rPr>
          <w:rFonts w:ascii="Century Gothic Bold" w:hAnsi="Century Gothic Bold"/>
          <w:w w:val="110"/>
          <w:sz w:val="24"/>
        </w:rPr>
      </w:pPr>
      <w:r w:rsidRPr="00D96D67">
        <w:rPr>
          <w:rFonts w:ascii="Century Gothic Bold" w:hAnsi="Century Gothic Bold"/>
          <w:b/>
          <w:w w:val="110"/>
          <w:sz w:val="24"/>
        </w:rPr>
        <w:t xml:space="preserve">The </w:t>
      </w:r>
      <w:r w:rsidR="001E42C0">
        <w:rPr>
          <w:rFonts w:ascii="Century Gothic Bold" w:hAnsi="Century Gothic Bold"/>
          <w:b/>
          <w:w w:val="110"/>
          <w:sz w:val="24"/>
        </w:rPr>
        <w:t>Presentation</w:t>
      </w:r>
    </w:p>
    <w:p w14:paraId="08B7A07C" w14:textId="77777777" w:rsidR="00F06C87" w:rsidRDefault="00F06C87" w:rsidP="00F06C87">
      <w:pPr>
        <w:pStyle w:val="BodyText"/>
        <w:spacing w:line="266" w:lineRule="auto"/>
        <w:ind w:left="700" w:right="114"/>
        <w:jc w:val="both"/>
        <w:rPr>
          <w:w w:val="110"/>
        </w:rPr>
      </w:pPr>
    </w:p>
    <w:p w14:paraId="28CBB44E" w14:textId="77777777" w:rsidR="001C454C" w:rsidRDefault="001C454C" w:rsidP="001C454C">
      <w:pPr>
        <w:pStyle w:val="BodyText"/>
        <w:spacing w:line="266" w:lineRule="auto"/>
        <w:ind w:right="114"/>
        <w:jc w:val="both"/>
        <w:rPr>
          <w:w w:val="110"/>
        </w:rPr>
      </w:pPr>
    </w:p>
    <w:p w14:paraId="123DDA94" w14:textId="77777777" w:rsidR="001C454C" w:rsidRDefault="001C454C" w:rsidP="00F06C87">
      <w:pPr>
        <w:pStyle w:val="BodyText"/>
        <w:numPr>
          <w:ilvl w:val="0"/>
          <w:numId w:val="13"/>
        </w:numPr>
        <w:spacing w:line="266" w:lineRule="auto"/>
        <w:ind w:right="114"/>
        <w:jc w:val="both"/>
        <w:rPr>
          <w:w w:val="110"/>
        </w:rPr>
      </w:pPr>
      <w:r>
        <w:rPr>
          <w:w w:val="110"/>
        </w:rPr>
        <w:t xml:space="preserve">Each team will be allocated private time with me “in camera” where I will provide you with detailed and thoughtful critique. This method proved to be the most valuable and impactful learning experience for course participants in previous years and addresses a very real need for students to develop the ability to create and deliver high impact messages. </w:t>
      </w:r>
    </w:p>
    <w:p w14:paraId="3FA1EF08" w14:textId="77777777" w:rsidR="00D00B97" w:rsidRDefault="00D00B97" w:rsidP="00D00B97">
      <w:pPr>
        <w:pStyle w:val="BodyText"/>
        <w:spacing w:line="266" w:lineRule="auto"/>
        <w:ind w:right="114"/>
        <w:jc w:val="both"/>
        <w:rPr>
          <w:w w:val="110"/>
        </w:rPr>
      </w:pPr>
    </w:p>
    <w:p w14:paraId="59E8477E" w14:textId="5D16666F" w:rsidR="00F06C87" w:rsidRPr="00D00B97" w:rsidRDefault="00D00B97" w:rsidP="00D00B97">
      <w:pPr>
        <w:pStyle w:val="BodyText"/>
        <w:numPr>
          <w:ilvl w:val="0"/>
          <w:numId w:val="13"/>
        </w:numPr>
        <w:spacing w:line="266" w:lineRule="auto"/>
        <w:ind w:right="114"/>
        <w:jc w:val="both"/>
        <w:rPr>
          <w:w w:val="110"/>
        </w:rPr>
      </w:pPr>
      <w:r>
        <w:rPr>
          <w:w w:val="110"/>
        </w:rPr>
        <w:t>Final presentations will be in the form of</w:t>
      </w:r>
      <w:r w:rsidR="00F06C87" w:rsidRPr="00D00B97">
        <w:rPr>
          <w:w w:val="110"/>
        </w:rPr>
        <w:t xml:space="preserve"> Pecha Kuch</w:t>
      </w:r>
      <w:r>
        <w:rPr>
          <w:w w:val="110"/>
        </w:rPr>
        <w:t>a</w:t>
      </w:r>
      <w:r w:rsidR="00F06C87" w:rsidRPr="00D00B97">
        <w:rPr>
          <w:w w:val="110"/>
        </w:rPr>
        <w:t xml:space="preserve"> – a highly visual story telling format that requires you to communicate messages in 20 second sound bites. Some examples and guidelines of this format can be found at: </w:t>
      </w:r>
      <w:hyperlink r:id="rId11" w:history="1">
        <w:r w:rsidR="00F06C87" w:rsidRPr="00D00B97">
          <w:rPr>
            <w:rStyle w:val="Hyperlink"/>
            <w:w w:val="110"/>
          </w:rPr>
          <w:t>www.pechakucha.org</w:t>
        </w:r>
      </w:hyperlink>
      <w:r w:rsidR="00F06C87" w:rsidRPr="00D00B97">
        <w:rPr>
          <w:w w:val="110"/>
        </w:rPr>
        <w:t>.</w:t>
      </w:r>
    </w:p>
    <w:p w14:paraId="3F0B9539" w14:textId="77777777" w:rsidR="00F06C87" w:rsidRDefault="00F06C87" w:rsidP="00F06C87">
      <w:pPr>
        <w:pStyle w:val="BodyText"/>
        <w:spacing w:line="266" w:lineRule="auto"/>
        <w:ind w:right="114"/>
        <w:jc w:val="both"/>
        <w:rPr>
          <w:w w:val="110"/>
        </w:rPr>
      </w:pPr>
    </w:p>
    <w:p w14:paraId="3A688D7D" w14:textId="77777777" w:rsidR="00F06C87" w:rsidRPr="00D34B3F" w:rsidRDefault="00F06C87" w:rsidP="00F06C87">
      <w:pPr>
        <w:pStyle w:val="BodyText"/>
        <w:numPr>
          <w:ilvl w:val="0"/>
          <w:numId w:val="13"/>
        </w:numPr>
        <w:spacing w:line="266" w:lineRule="auto"/>
        <w:ind w:right="114"/>
        <w:jc w:val="both"/>
        <w:rPr>
          <w:w w:val="110"/>
        </w:rPr>
      </w:pPr>
      <w:r>
        <w:rPr>
          <w:b/>
          <w:w w:val="110"/>
        </w:rPr>
        <w:t>ABOVE ALL ELSE HAVE FUN WITH THIS AND DON’T CONSIDER IT A “TASK”!</w:t>
      </w:r>
    </w:p>
    <w:p w14:paraId="324DE51F" w14:textId="77777777" w:rsidR="00C93EF5" w:rsidRDefault="00C93EF5" w:rsidP="00F06C87">
      <w:pPr>
        <w:pStyle w:val="BodyText"/>
        <w:rPr>
          <w:rFonts w:ascii="Century Gothic Bold" w:hAnsi="Century Gothic Bold"/>
          <w:b/>
          <w:sz w:val="24"/>
        </w:rPr>
      </w:pPr>
    </w:p>
    <w:p w14:paraId="25F5201D" w14:textId="71274285" w:rsidR="00F06C87" w:rsidRPr="00D00B97" w:rsidRDefault="00F06C87" w:rsidP="00D00B97">
      <w:pPr>
        <w:tabs>
          <w:tab w:val="left" w:pos="3700"/>
        </w:tabs>
        <w:spacing w:before="73"/>
        <w:ind w:left="1521"/>
        <w:rPr>
          <w:sz w:val="18"/>
        </w:rPr>
      </w:pPr>
      <w:r>
        <w:rPr>
          <w:rFonts w:ascii="Century Gothic Bold"/>
          <w:b/>
          <w:w w:val="105"/>
          <w:sz w:val="18"/>
        </w:rPr>
        <w:tab/>
      </w:r>
    </w:p>
    <w:p w14:paraId="62C73CBF" w14:textId="77777777" w:rsidR="00F06C87" w:rsidRPr="00F06C87" w:rsidRDefault="00F06C87" w:rsidP="00F06C87">
      <w:pPr>
        <w:tabs>
          <w:tab w:val="left" w:pos="1421"/>
        </w:tabs>
        <w:spacing w:before="1" w:line="266" w:lineRule="auto"/>
        <w:ind w:right="226"/>
        <w:rPr>
          <w:sz w:val="18"/>
        </w:rPr>
      </w:pPr>
    </w:p>
    <w:sectPr w:rsidR="00F06C87" w:rsidRPr="00F06C87" w:rsidSect="00C5515A">
      <w:pgSz w:w="11910" w:h="16840"/>
      <w:pgMar w:top="1460" w:right="168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entury Gothic Bold">
    <w:altName w:val="Century Gothic"/>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5150"/>
    <w:multiLevelType w:val="hybridMultilevel"/>
    <w:tmpl w:val="5A5834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4A3539"/>
    <w:multiLevelType w:val="hybridMultilevel"/>
    <w:tmpl w:val="2EAA76D6"/>
    <w:lvl w:ilvl="0" w:tplc="04090011">
      <w:start w:val="1"/>
      <w:numFmt w:val="decimal"/>
      <w:lvlText w:val="%1)"/>
      <w:lvlJc w:val="left"/>
      <w:pPr>
        <w:ind w:left="1420" w:hanging="360"/>
      </w:p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2" w15:restartNumberingAfterBreak="0">
    <w:nsid w:val="0AFC111D"/>
    <w:multiLevelType w:val="hybridMultilevel"/>
    <w:tmpl w:val="6798D10E"/>
    <w:lvl w:ilvl="0" w:tplc="04090001">
      <w:start w:val="1"/>
      <w:numFmt w:val="bullet"/>
      <w:lvlText w:val=""/>
      <w:lvlJc w:val="left"/>
      <w:pPr>
        <w:ind w:left="1420" w:hanging="360"/>
      </w:pPr>
      <w:rPr>
        <w:rFonts w:ascii="Symbol" w:hAnsi="Symbol" w:hint="default"/>
      </w:rPr>
    </w:lvl>
    <w:lvl w:ilvl="1" w:tplc="04090003">
      <w:start w:val="1"/>
      <w:numFmt w:val="bullet"/>
      <w:lvlText w:val="o"/>
      <w:lvlJc w:val="left"/>
      <w:pPr>
        <w:ind w:left="2140" w:hanging="360"/>
      </w:pPr>
      <w:rPr>
        <w:rFonts w:ascii="Courier New" w:hAnsi="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3" w15:restartNumberingAfterBreak="0">
    <w:nsid w:val="10CB7F39"/>
    <w:multiLevelType w:val="hybridMultilevel"/>
    <w:tmpl w:val="00EA6648"/>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4" w15:restartNumberingAfterBreak="0">
    <w:nsid w:val="1340321F"/>
    <w:multiLevelType w:val="hybridMultilevel"/>
    <w:tmpl w:val="29CC016A"/>
    <w:lvl w:ilvl="0" w:tplc="04090011">
      <w:start w:val="1"/>
      <w:numFmt w:val="decimal"/>
      <w:lvlText w:val="%1)"/>
      <w:lvlJc w:val="left"/>
      <w:pPr>
        <w:ind w:left="1420" w:hanging="360"/>
      </w:p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5" w15:restartNumberingAfterBreak="0">
    <w:nsid w:val="13F83F49"/>
    <w:multiLevelType w:val="hybridMultilevel"/>
    <w:tmpl w:val="094E778E"/>
    <w:lvl w:ilvl="0" w:tplc="08090001">
      <w:start w:val="1"/>
      <w:numFmt w:val="bullet"/>
      <w:lvlText w:val=""/>
      <w:lvlJc w:val="left"/>
      <w:pPr>
        <w:ind w:left="1420" w:hanging="360"/>
      </w:pPr>
      <w:rPr>
        <w:rFonts w:ascii="Symbol" w:hAnsi="Symbol" w:hint="default"/>
      </w:rPr>
    </w:lvl>
    <w:lvl w:ilvl="1" w:tplc="08090003" w:tentative="1">
      <w:start w:val="1"/>
      <w:numFmt w:val="bullet"/>
      <w:lvlText w:val="o"/>
      <w:lvlJc w:val="left"/>
      <w:pPr>
        <w:ind w:left="2140" w:hanging="360"/>
      </w:pPr>
      <w:rPr>
        <w:rFonts w:ascii="Courier New" w:hAnsi="Courier New" w:cs="Courier New" w:hint="default"/>
      </w:rPr>
    </w:lvl>
    <w:lvl w:ilvl="2" w:tplc="08090005" w:tentative="1">
      <w:start w:val="1"/>
      <w:numFmt w:val="bullet"/>
      <w:lvlText w:val=""/>
      <w:lvlJc w:val="left"/>
      <w:pPr>
        <w:ind w:left="2860" w:hanging="360"/>
      </w:pPr>
      <w:rPr>
        <w:rFonts w:ascii="Wingdings" w:hAnsi="Wingdings" w:hint="default"/>
      </w:rPr>
    </w:lvl>
    <w:lvl w:ilvl="3" w:tplc="08090001" w:tentative="1">
      <w:start w:val="1"/>
      <w:numFmt w:val="bullet"/>
      <w:lvlText w:val=""/>
      <w:lvlJc w:val="left"/>
      <w:pPr>
        <w:ind w:left="3580" w:hanging="360"/>
      </w:pPr>
      <w:rPr>
        <w:rFonts w:ascii="Symbol" w:hAnsi="Symbol" w:hint="default"/>
      </w:rPr>
    </w:lvl>
    <w:lvl w:ilvl="4" w:tplc="08090003" w:tentative="1">
      <w:start w:val="1"/>
      <w:numFmt w:val="bullet"/>
      <w:lvlText w:val="o"/>
      <w:lvlJc w:val="left"/>
      <w:pPr>
        <w:ind w:left="4300" w:hanging="360"/>
      </w:pPr>
      <w:rPr>
        <w:rFonts w:ascii="Courier New" w:hAnsi="Courier New" w:cs="Courier New" w:hint="default"/>
      </w:rPr>
    </w:lvl>
    <w:lvl w:ilvl="5" w:tplc="08090005" w:tentative="1">
      <w:start w:val="1"/>
      <w:numFmt w:val="bullet"/>
      <w:lvlText w:val=""/>
      <w:lvlJc w:val="left"/>
      <w:pPr>
        <w:ind w:left="5020" w:hanging="360"/>
      </w:pPr>
      <w:rPr>
        <w:rFonts w:ascii="Wingdings" w:hAnsi="Wingdings" w:hint="default"/>
      </w:rPr>
    </w:lvl>
    <w:lvl w:ilvl="6" w:tplc="08090001" w:tentative="1">
      <w:start w:val="1"/>
      <w:numFmt w:val="bullet"/>
      <w:lvlText w:val=""/>
      <w:lvlJc w:val="left"/>
      <w:pPr>
        <w:ind w:left="5740" w:hanging="360"/>
      </w:pPr>
      <w:rPr>
        <w:rFonts w:ascii="Symbol" w:hAnsi="Symbol" w:hint="default"/>
      </w:rPr>
    </w:lvl>
    <w:lvl w:ilvl="7" w:tplc="08090003" w:tentative="1">
      <w:start w:val="1"/>
      <w:numFmt w:val="bullet"/>
      <w:lvlText w:val="o"/>
      <w:lvlJc w:val="left"/>
      <w:pPr>
        <w:ind w:left="6460" w:hanging="360"/>
      </w:pPr>
      <w:rPr>
        <w:rFonts w:ascii="Courier New" w:hAnsi="Courier New" w:cs="Courier New" w:hint="default"/>
      </w:rPr>
    </w:lvl>
    <w:lvl w:ilvl="8" w:tplc="08090005" w:tentative="1">
      <w:start w:val="1"/>
      <w:numFmt w:val="bullet"/>
      <w:lvlText w:val=""/>
      <w:lvlJc w:val="left"/>
      <w:pPr>
        <w:ind w:left="7180" w:hanging="360"/>
      </w:pPr>
      <w:rPr>
        <w:rFonts w:ascii="Wingdings" w:hAnsi="Wingdings" w:hint="default"/>
      </w:rPr>
    </w:lvl>
  </w:abstractNum>
  <w:abstractNum w:abstractNumId="6" w15:restartNumberingAfterBreak="0">
    <w:nsid w:val="16C3702A"/>
    <w:multiLevelType w:val="hybridMultilevel"/>
    <w:tmpl w:val="B0B2537C"/>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7" w15:restartNumberingAfterBreak="0">
    <w:nsid w:val="18BD48C2"/>
    <w:multiLevelType w:val="hybridMultilevel"/>
    <w:tmpl w:val="45089268"/>
    <w:lvl w:ilvl="0" w:tplc="3020B8A4">
      <w:start w:val="1"/>
      <w:numFmt w:val="decimal"/>
      <w:lvlText w:val="%1."/>
      <w:lvlJc w:val="left"/>
      <w:pPr>
        <w:ind w:left="1420" w:hanging="360"/>
        <w:jc w:val="right"/>
      </w:pPr>
      <w:rPr>
        <w:rFonts w:ascii="Century Gothic" w:eastAsia="Century Gothic" w:hAnsi="Century Gothic" w:cs="Century Gothic" w:hint="default"/>
        <w:spacing w:val="0"/>
        <w:w w:val="107"/>
        <w:sz w:val="18"/>
        <w:szCs w:val="18"/>
      </w:rPr>
    </w:lvl>
    <w:lvl w:ilvl="1" w:tplc="DEB6A8E0">
      <w:start w:val="1"/>
      <w:numFmt w:val="bullet"/>
      <w:lvlText w:val="•"/>
      <w:lvlJc w:val="left"/>
      <w:pPr>
        <w:ind w:left="2132" w:hanging="360"/>
      </w:pPr>
      <w:rPr>
        <w:rFonts w:hint="default"/>
      </w:rPr>
    </w:lvl>
    <w:lvl w:ilvl="2" w:tplc="4ADAF996">
      <w:start w:val="1"/>
      <w:numFmt w:val="bullet"/>
      <w:lvlText w:val="•"/>
      <w:lvlJc w:val="left"/>
      <w:pPr>
        <w:ind w:left="2845" w:hanging="360"/>
      </w:pPr>
      <w:rPr>
        <w:rFonts w:hint="default"/>
      </w:rPr>
    </w:lvl>
    <w:lvl w:ilvl="3" w:tplc="96A234C2">
      <w:start w:val="1"/>
      <w:numFmt w:val="bullet"/>
      <w:lvlText w:val="•"/>
      <w:lvlJc w:val="left"/>
      <w:pPr>
        <w:ind w:left="3557" w:hanging="360"/>
      </w:pPr>
      <w:rPr>
        <w:rFonts w:hint="default"/>
      </w:rPr>
    </w:lvl>
    <w:lvl w:ilvl="4" w:tplc="5D68EB30">
      <w:start w:val="1"/>
      <w:numFmt w:val="bullet"/>
      <w:lvlText w:val="•"/>
      <w:lvlJc w:val="left"/>
      <w:pPr>
        <w:ind w:left="4270" w:hanging="360"/>
      </w:pPr>
      <w:rPr>
        <w:rFonts w:hint="default"/>
      </w:rPr>
    </w:lvl>
    <w:lvl w:ilvl="5" w:tplc="190E98D6">
      <w:start w:val="1"/>
      <w:numFmt w:val="bullet"/>
      <w:lvlText w:val="•"/>
      <w:lvlJc w:val="left"/>
      <w:pPr>
        <w:ind w:left="4982" w:hanging="360"/>
      </w:pPr>
      <w:rPr>
        <w:rFonts w:hint="default"/>
      </w:rPr>
    </w:lvl>
    <w:lvl w:ilvl="6" w:tplc="D3924426">
      <w:start w:val="1"/>
      <w:numFmt w:val="bullet"/>
      <w:lvlText w:val="•"/>
      <w:lvlJc w:val="left"/>
      <w:pPr>
        <w:ind w:left="5695" w:hanging="360"/>
      </w:pPr>
      <w:rPr>
        <w:rFonts w:hint="default"/>
      </w:rPr>
    </w:lvl>
    <w:lvl w:ilvl="7" w:tplc="FA5EA3BE">
      <w:start w:val="1"/>
      <w:numFmt w:val="bullet"/>
      <w:lvlText w:val="•"/>
      <w:lvlJc w:val="left"/>
      <w:pPr>
        <w:ind w:left="6408" w:hanging="360"/>
      </w:pPr>
      <w:rPr>
        <w:rFonts w:hint="default"/>
      </w:rPr>
    </w:lvl>
    <w:lvl w:ilvl="8" w:tplc="575019BA">
      <w:start w:val="1"/>
      <w:numFmt w:val="bullet"/>
      <w:lvlText w:val="•"/>
      <w:lvlJc w:val="left"/>
      <w:pPr>
        <w:ind w:left="7120" w:hanging="360"/>
      </w:pPr>
      <w:rPr>
        <w:rFonts w:hint="default"/>
      </w:rPr>
    </w:lvl>
  </w:abstractNum>
  <w:abstractNum w:abstractNumId="8" w15:restartNumberingAfterBreak="0">
    <w:nsid w:val="1CBC0987"/>
    <w:multiLevelType w:val="hybridMultilevel"/>
    <w:tmpl w:val="75D8571E"/>
    <w:lvl w:ilvl="0" w:tplc="87E262B6">
      <w:start w:val="1"/>
      <w:numFmt w:val="bullet"/>
      <w:lvlText w:val=""/>
      <w:lvlJc w:val="left"/>
      <w:pPr>
        <w:ind w:left="1420" w:hanging="360"/>
      </w:pPr>
      <w:rPr>
        <w:rFonts w:ascii="Symbol" w:eastAsia="Symbol" w:hAnsi="Symbol" w:cs="Symbol" w:hint="default"/>
        <w:w w:val="107"/>
        <w:sz w:val="18"/>
        <w:szCs w:val="18"/>
      </w:rPr>
    </w:lvl>
    <w:lvl w:ilvl="1" w:tplc="539053CA">
      <w:start w:val="1"/>
      <w:numFmt w:val="bullet"/>
      <w:lvlText w:val="•"/>
      <w:lvlJc w:val="left"/>
      <w:pPr>
        <w:ind w:left="2142" w:hanging="360"/>
      </w:pPr>
      <w:rPr>
        <w:rFonts w:hint="default"/>
      </w:rPr>
    </w:lvl>
    <w:lvl w:ilvl="2" w:tplc="BFFCC388">
      <w:start w:val="1"/>
      <w:numFmt w:val="bullet"/>
      <w:lvlText w:val="•"/>
      <w:lvlJc w:val="left"/>
      <w:pPr>
        <w:ind w:left="2865" w:hanging="360"/>
      </w:pPr>
      <w:rPr>
        <w:rFonts w:hint="default"/>
      </w:rPr>
    </w:lvl>
    <w:lvl w:ilvl="3" w:tplc="C9CE5770">
      <w:start w:val="1"/>
      <w:numFmt w:val="bullet"/>
      <w:lvlText w:val="•"/>
      <w:lvlJc w:val="left"/>
      <w:pPr>
        <w:ind w:left="3587" w:hanging="360"/>
      </w:pPr>
      <w:rPr>
        <w:rFonts w:hint="default"/>
      </w:rPr>
    </w:lvl>
    <w:lvl w:ilvl="4" w:tplc="F9885CFA">
      <w:start w:val="1"/>
      <w:numFmt w:val="bullet"/>
      <w:lvlText w:val="•"/>
      <w:lvlJc w:val="left"/>
      <w:pPr>
        <w:ind w:left="4310" w:hanging="360"/>
      </w:pPr>
      <w:rPr>
        <w:rFonts w:hint="default"/>
      </w:rPr>
    </w:lvl>
    <w:lvl w:ilvl="5" w:tplc="3DC0441E">
      <w:start w:val="1"/>
      <w:numFmt w:val="bullet"/>
      <w:lvlText w:val="•"/>
      <w:lvlJc w:val="left"/>
      <w:pPr>
        <w:ind w:left="5032" w:hanging="360"/>
      </w:pPr>
      <w:rPr>
        <w:rFonts w:hint="default"/>
      </w:rPr>
    </w:lvl>
    <w:lvl w:ilvl="6" w:tplc="BAE4631E">
      <w:start w:val="1"/>
      <w:numFmt w:val="bullet"/>
      <w:lvlText w:val="•"/>
      <w:lvlJc w:val="left"/>
      <w:pPr>
        <w:ind w:left="5755" w:hanging="360"/>
      </w:pPr>
      <w:rPr>
        <w:rFonts w:hint="default"/>
      </w:rPr>
    </w:lvl>
    <w:lvl w:ilvl="7" w:tplc="CEFE8860">
      <w:start w:val="1"/>
      <w:numFmt w:val="bullet"/>
      <w:lvlText w:val="•"/>
      <w:lvlJc w:val="left"/>
      <w:pPr>
        <w:ind w:left="6478" w:hanging="360"/>
      </w:pPr>
      <w:rPr>
        <w:rFonts w:hint="default"/>
      </w:rPr>
    </w:lvl>
    <w:lvl w:ilvl="8" w:tplc="703C1012">
      <w:start w:val="1"/>
      <w:numFmt w:val="bullet"/>
      <w:lvlText w:val="•"/>
      <w:lvlJc w:val="left"/>
      <w:pPr>
        <w:ind w:left="7200" w:hanging="360"/>
      </w:pPr>
      <w:rPr>
        <w:rFonts w:hint="default"/>
      </w:rPr>
    </w:lvl>
  </w:abstractNum>
  <w:abstractNum w:abstractNumId="9" w15:restartNumberingAfterBreak="0">
    <w:nsid w:val="22235577"/>
    <w:multiLevelType w:val="hybridMultilevel"/>
    <w:tmpl w:val="FF6C70D8"/>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10" w15:restartNumberingAfterBreak="0">
    <w:nsid w:val="24951B7B"/>
    <w:multiLevelType w:val="hybridMultilevel"/>
    <w:tmpl w:val="C2FA6474"/>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11" w15:restartNumberingAfterBreak="0">
    <w:nsid w:val="2A89092E"/>
    <w:multiLevelType w:val="hybridMultilevel"/>
    <w:tmpl w:val="9B2209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DB36D10"/>
    <w:multiLevelType w:val="hybridMultilevel"/>
    <w:tmpl w:val="9EB4CF3E"/>
    <w:lvl w:ilvl="0" w:tplc="04090001">
      <w:start w:val="1"/>
      <w:numFmt w:val="bullet"/>
      <w:lvlText w:val=""/>
      <w:lvlJc w:val="left"/>
      <w:pPr>
        <w:ind w:left="1420" w:hanging="360"/>
      </w:pPr>
      <w:rPr>
        <w:rFonts w:ascii="Symbol" w:hAnsi="Symbol" w:hint="default"/>
      </w:rPr>
    </w:lvl>
    <w:lvl w:ilvl="1" w:tplc="04090003">
      <w:start w:val="1"/>
      <w:numFmt w:val="bullet"/>
      <w:lvlText w:val="o"/>
      <w:lvlJc w:val="left"/>
      <w:pPr>
        <w:ind w:left="2140" w:hanging="360"/>
      </w:pPr>
      <w:rPr>
        <w:rFonts w:ascii="Courier New" w:hAnsi="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13" w15:restartNumberingAfterBreak="0">
    <w:nsid w:val="2E6F0358"/>
    <w:multiLevelType w:val="hybridMultilevel"/>
    <w:tmpl w:val="F132CF6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358B5AF2"/>
    <w:multiLevelType w:val="hybridMultilevel"/>
    <w:tmpl w:val="966A031C"/>
    <w:lvl w:ilvl="0" w:tplc="08090001">
      <w:start w:val="1"/>
      <w:numFmt w:val="bullet"/>
      <w:lvlText w:val=""/>
      <w:lvlJc w:val="left"/>
      <w:pPr>
        <w:ind w:left="1420" w:hanging="360"/>
      </w:pPr>
      <w:rPr>
        <w:rFonts w:ascii="Symbol" w:hAnsi="Symbol" w:hint="default"/>
      </w:rPr>
    </w:lvl>
    <w:lvl w:ilvl="1" w:tplc="08090003" w:tentative="1">
      <w:start w:val="1"/>
      <w:numFmt w:val="bullet"/>
      <w:lvlText w:val="o"/>
      <w:lvlJc w:val="left"/>
      <w:pPr>
        <w:ind w:left="2140" w:hanging="360"/>
      </w:pPr>
      <w:rPr>
        <w:rFonts w:ascii="Courier New" w:hAnsi="Courier New" w:cs="Courier New" w:hint="default"/>
      </w:rPr>
    </w:lvl>
    <w:lvl w:ilvl="2" w:tplc="08090005" w:tentative="1">
      <w:start w:val="1"/>
      <w:numFmt w:val="bullet"/>
      <w:lvlText w:val=""/>
      <w:lvlJc w:val="left"/>
      <w:pPr>
        <w:ind w:left="2860" w:hanging="360"/>
      </w:pPr>
      <w:rPr>
        <w:rFonts w:ascii="Wingdings" w:hAnsi="Wingdings" w:hint="default"/>
      </w:rPr>
    </w:lvl>
    <w:lvl w:ilvl="3" w:tplc="08090001" w:tentative="1">
      <w:start w:val="1"/>
      <w:numFmt w:val="bullet"/>
      <w:lvlText w:val=""/>
      <w:lvlJc w:val="left"/>
      <w:pPr>
        <w:ind w:left="3580" w:hanging="360"/>
      </w:pPr>
      <w:rPr>
        <w:rFonts w:ascii="Symbol" w:hAnsi="Symbol" w:hint="default"/>
      </w:rPr>
    </w:lvl>
    <w:lvl w:ilvl="4" w:tplc="08090003" w:tentative="1">
      <w:start w:val="1"/>
      <w:numFmt w:val="bullet"/>
      <w:lvlText w:val="o"/>
      <w:lvlJc w:val="left"/>
      <w:pPr>
        <w:ind w:left="4300" w:hanging="360"/>
      </w:pPr>
      <w:rPr>
        <w:rFonts w:ascii="Courier New" w:hAnsi="Courier New" w:cs="Courier New" w:hint="default"/>
      </w:rPr>
    </w:lvl>
    <w:lvl w:ilvl="5" w:tplc="08090005" w:tentative="1">
      <w:start w:val="1"/>
      <w:numFmt w:val="bullet"/>
      <w:lvlText w:val=""/>
      <w:lvlJc w:val="left"/>
      <w:pPr>
        <w:ind w:left="5020" w:hanging="360"/>
      </w:pPr>
      <w:rPr>
        <w:rFonts w:ascii="Wingdings" w:hAnsi="Wingdings" w:hint="default"/>
      </w:rPr>
    </w:lvl>
    <w:lvl w:ilvl="6" w:tplc="08090001" w:tentative="1">
      <w:start w:val="1"/>
      <w:numFmt w:val="bullet"/>
      <w:lvlText w:val=""/>
      <w:lvlJc w:val="left"/>
      <w:pPr>
        <w:ind w:left="5740" w:hanging="360"/>
      </w:pPr>
      <w:rPr>
        <w:rFonts w:ascii="Symbol" w:hAnsi="Symbol" w:hint="default"/>
      </w:rPr>
    </w:lvl>
    <w:lvl w:ilvl="7" w:tplc="08090003" w:tentative="1">
      <w:start w:val="1"/>
      <w:numFmt w:val="bullet"/>
      <w:lvlText w:val="o"/>
      <w:lvlJc w:val="left"/>
      <w:pPr>
        <w:ind w:left="6460" w:hanging="360"/>
      </w:pPr>
      <w:rPr>
        <w:rFonts w:ascii="Courier New" w:hAnsi="Courier New" w:cs="Courier New" w:hint="default"/>
      </w:rPr>
    </w:lvl>
    <w:lvl w:ilvl="8" w:tplc="08090005" w:tentative="1">
      <w:start w:val="1"/>
      <w:numFmt w:val="bullet"/>
      <w:lvlText w:val=""/>
      <w:lvlJc w:val="left"/>
      <w:pPr>
        <w:ind w:left="7180" w:hanging="360"/>
      </w:pPr>
      <w:rPr>
        <w:rFonts w:ascii="Wingdings" w:hAnsi="Wingdings" w:hint="default"/>
      </w:rPr>
    </w:lvl>
  </w:abstractNum>
  <w:abstractNum w:abstractNumId="15" w15:restartNumberingAfterBreak="0">
    <w:nsid w:val="35D86ECE"/>
    <w:multiLevelType w:val="hybridMultilevel"/>
    <w:tmpl w:val="23F27E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71F595B"/>
    <w:multiLevelType w:val="hybridMultilevel"/>
    <w:tmpl w:val="147E8B54"/>
    <w:lvl w:ilvl="0" w:tplc="A11A14C4">
      <w:start w:val="1"/>
      <w:numFmt w:val="decimal"/>
      <w:lvlText w:val="%1."/>
      <w:lvlJc w:val="left"/>
      <w:pPr>
        <w:ind w:left="1352" w:hanging="360"/>
      </w:pPr>
      <w:rPr>
        <w:b w:val="0"/>
        <w:bCs w:val="0"/>
      </w:rPr>
    </w:lvl>
    <w:lvl w:ilvl="1" w:tplc="08090019" w:tentative="1">
      <w:start w:val="1"/>
      <w:numFmt w:val="lowerLetter"/>
      <w:lvlText w:val="%2."/>
      <w:lvlJc w:val="left"/>
      <w:pPr>
        <w:ind w:left="2140" w:hanging="360"/>
      </w:pPr>
    </w:lvl>
    <w:lvl w:ilvl="2" w:tplc="0809001B" w:tentative="1">
      <w:start w:val="1"/>
      <w:numFmt w:val="lowerRoman"/>
      <w:lvlText w:val="%3."/>
      <w:lvlJc w:val="right"/>
      <w:pPr>
        <w:ind w:left="2860" w:hanging="180"/>
      </w:pPr>
    </w:lvl>
    <w:lvl w:ilvl="3" w:tplc="0809000F" w:tentative="1">
      <w:start w:val="1"/>
      <w:numFmt w:val="decimal"/>
      <w:lvlText w:val="%4."/>
      <w:lvlJc w:val="left"/>
      <w:pPr>
        <w:ind w:left="3580" w:hanging="360"/>
      </w:pPr>
    </w:lvl>
    <w:lvl w:ilvl="4" w:tplc="08090019" w:tentative="1">
      <w:start w:val="1"/>
      <w:numFmt w:val="lowerLetter"/>
      <w:lvlText w:val="%5."/>
      <w:lvlJc w:val="left"/>
      <w:pPr>
        <w:ind w:left="4300" w:hanging="360"/>
      </w:pPr>
    </w:lvl>
    <w:lvl w:ilvl="5" w:tplc="0809001B" w:tentative="1">
      <w:start w:val="1"/>
      <w:numFmt w:val="lowerRoman"/>
      <w:lvlText w:val="%6."/>
      <w:lvlJc w:val="right"/>
      <w:pPr>
        <w:ind w:left="5020" w:hanging="180"/>
      </w:pPr>
    </w:lvl>
    <w:lvl w:ilvl="6" w:tplc="0809000F" w:tentative="1">
      <w:start w:val="1"/>
      <w:numFmt w:val="decimal"/>
      <w:lvlText w:val="%7."/>
      <w:lvlJc w:val="left"/>
      <w:pPr>
        <w:ind w:left="5740" w:hanging="360"/>
      </w:pPr>
    </w:lvl>
    <w:lvl w:ilvl="7" w:tplc="08090019" w:tentative="1">
      <w:start w:val="1"/>
      <w:numFmt w:val="lowerLetter"/>
      <w:lvlText w:val="%8."/>
      <w:lvlJc w:val="left"/>
      <w:pPr>
        <w:ind w:left="6460" w:hanging="360"/>
      </w:pPr>
    </w:lvl>
    <w:lvl w:ilvl="8" w:tplc="0809001B" w:tentative="1">
      <w:start w:val="1"/>
      <w:numFmt w:val="lowerRoman"/>
      <w:lvlText w:val="%9."/>
      <w:lvlJc w:val="right"/>
      <w:pPr>
        <w:ind w:left="7180" w:hanging="180"/>
      </w:pPr>
    </w:lvl>
  </w:abstractNum>
  <w:abstractNum w:abstractNumId="17" w15:restartNumberingAfterBreak="0">
    <w:nsid w:val="380D108E"/>
    <w:multiLevelType w:val="hybridMultilevel"/>
    <w:tmpl w:val="718A59A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C8E4C1F"/>
    <w:multiLevelType w:val="hybridMultilevel"/>
    <w:tmpl w:val="308CC596"/>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19" w15:restartNumberingAfterBreak="0">
    <w:nsid w:val="3EFF020E"/>
    <w:multiLevelType w:val="hybridMultilevel"/>
    <w:tmpl w:val="14F45CA4"/>
    <w:lvl w:ilvl="0" w:tplc="04090011">
      <w:start w:val="1"/>
      <w:numFmt w:val="decimal"/>
      <w:lvlText w:val="%1)"/>
      <w:lvlJc w:val="left"/>
      <w:pPr>
        <w:ind w:left="1420" w:hanging="360"/>
      </w:pPr>
    </w:lvl>
    <w:lvl w:ilvl="1" w:tplc="04090019">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20" w15:restartNumberingAfterBreak="0">
    <w:nsid w:val="41ED630A"/>
    <w:multiLevelType w:val="hybridMultilevel"/>
    <w:tmpl w:val="6242D308"/>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21" w15:restartNumberingAfterBreak="0">
    <w:nsid w:val="433A498E"/>
    <w:multiLevelType w:val="hybridMultilevel"/>
    <w:tmpl w:val="4216BC50"/>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22" w15:restartNumberingAfterBreak="0">
    <w:nsid w:val="510C114D"/>
    <w:multiLevelType w:val="hybridMultilevel"/>
    <w:tmpl w:val="D6389EF4"/>
    <w:lvl w:ilvl="0" w:tplc="04090001">
      <w:start w:val="1"/>
      <w:numFmt w:val="bullet"/>
      <w:lvlText w:val=""/>
      <w:lvlJc w:val="left"/>
      <w:pPr>
        <w:ind w:left="1473" w:hanging="360"/>
      </w:pPr>
      <w:rPr>
        <w:rFonts w:ascii="Symbol" w:hAnsi="Symbol" w:hint="default"/>
      </w:rPr>
    </w:lvl>
    <w:lvl w:ilvl="1" w:tplc="04090003" w:tentative="1">
      <w:start w:val="1"/>
      <w:numFmt w:val="bullet"/>
      <w:lvlText w:val="o"/>
      <w:lvlJc w:val="left"/>
      <w:pPr>
        <w:ind w:left="2193" w:hanging="360"/>
      </w:pPr>
      <w:rPr>
        <w:rFonts w:ascii="Courier New" w:hAnsi="Courier New" w:hint="default"/>
      </w:rPr>
    </w:lvl>
    <w:lvl w:ilvl="2" w:tplc="04090005" w:tentative="1">
      <w:start w:val="1"/>
      <w:numFmt w:val="bullet"/>
      <w:lvlText w:val=""/>
      <w:lvlJc w:val="left"/>
      <w:pPr>
        <w:ind w:left="2913" w:hanging="360"/>
      </w:pPr>
      <w:rPr>
        <w:rFonts w:ascii="Wingdings" w:hAnsi="Wingdings" w:hint="default"/>
      </w:rPr>
    </w:lvl>
    <w:lvl w:ilvl="3" w:tplc="04090001" w:tentative="1">
      <w:start w:val="1"/>
      <w:numFmt w:val="bullet"/>
      <w:lvlText w:val=""/>
      <w:lvlJc w:val="left"/>
      <w:pPr>
        <w:ind w:left="3633" w:hanging="360"/>
      </w:pPr>
      <w:rPr>
        <w:rFonts w:ascii="Symbol" w:hAnsi="Symbol" w:hint="default"/>
      </w:rPr>
    </w:lvl>
    <w:lvl w:ilvl="4" w:tplc="04090003" w:tentative="1">
      <w:start w:val="1"/>
      <w:numFmt w:val="bullet"/>
      <w:lvlText w:val="o"/>
      <w:lvlJc w:val="left"/>
      <w:pPr>
        <w:ind w:left="4353" w:hanging="360"/>
      </w:pPr>
      <w:rPr>
        <w:rFonts w:ascii="Courier New" w:hAnsi="Courier New" w:hint="default"/>
      </w:rPr>
    </w:lvl>
    <w:lvl w:ilvl="5" w:tplc="04090005" w:tentative="1">
      <w:start w:val="1"/>
      <w:numFmt w:val="bullet"/>
      <w:lvlText w:val=""/>
      <w:lvlJc w:val="left"/>
      <w:pPr>
        <w:ind w:left="5073" w:hanging="360"/>
      </w:pPr>
      <w:rPr>
        <w:rFonts w:ascii="Wingdings" w:hAnsi="Wingdings" w:hint="default"/>
      </w:rPr>
    </w:lvl>
    <w:lvl w:ilvl="6" w:tplc="04090001" w:tentative="1">
      <w:start w:val="1"/>
      <w:numFmt w:val="bullet"/>
      <w:lvlText w:val=""/>
      <w:lvlJc w:val="left"/>
      <w:pPr>
        <w:ind w:left="5793" w:hanging="360"/>
      </w:pPr>
      <w:rPr>
        <w:rFonts w:ascii="Symbol" w:hAnsi="Symbol" w:hint="default"/>
      </w:rPr>
    </w:lvl>
    <w:lvl w:ilvl="7" w:tplc="04090003" w:tentative="1">
      <w:start w:val="1"/>
      <w:numFmt w:val="bullet"/>
      <w:lvlText w:val="o"/>
      <w:lvlJc w:val="left"/>
      <w:pPr>
        <w:ind w:left="6513" w:hanging="360"/>
      </w:pPr>
      <w:rPr>
        <w:rFonts w:ascii="Courier New" w:hAnsi="Courier New" w:hint="default"/>
      </w:rPr>
    </w:lvl>
    <w:lvl w:ilvl="8" w:tplc="04090005" w:tentative="1">
      <w:start w:val="1"/>
      <w:numFmt w:val="bullet"/>
      <w:lvlText w:val=""/>
      <w:lvlJc w:val="left"/>
      <w:pPr>
        <w:ind w:left="7233" w:hanging="360"/>
      </w:pPr>
      <w:rPr>
        <w:rFonts w:ascii="Wingdings" w:hAnsi="Wingdings" w:hint="default"/>
      </w:rPr>
    </w:lvl>
  </w:abstractNum>
  <w:abstractNum w:abstractNumId="23" w15:restartNumberingAfterBreak="0">
    <w:nsid w:val="55BE13BA"/>
    <w:multiLevelType w:val="hybridMultilevel"/>
    <w:tmpl w:val="D4ECFDDA"/>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24" w15:restartNumberingAfterBreak="0">
    <w:nsid w:val="616C3938"/>
    <w:multiLevelType w:val="hybridMultilevel"/>
    <w:tmpl w:val="CE6EE272"/>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25" w15:restartNumberingAfterBreak="0">
    <w:nsid w:val="6E575057"/>
    <w:multiLevelType w:val="hybridMultilevel"/>
    <w:tmpl w:val="9D903030"/>
    <w:lvl w:ilvl="0" w:tplc="2990BEA0">
      <w:start w:val="1"/>
      <w:numFmt w:val="decimal"/>
      <w:lvlText w:val="%1."/>
      <w:lvlJc w:val="left"/>
      <w:pPr>
        <w:ind w:left="1420" w:hanging="360"/>
        <w:jc w:val="left"/>
      </w:pPr>
      <w:rPr>
        <w:rFonts w:ascii="Century Gothic Bold" w:eastAsia="Century Gothic Bold" w:hAnsi="Century Gothic Bold" w:cs="Century Gothic Bold" w:hint="default"/>
        <w:b/>
        <w:bCs/>
        <w:spacing w:val="0"/>
        <w:w w:val="107"/>
        <w:sz w:val="18"/>
        <w:szCs w:val="18"/>
      </w:rPr>
    </w:lvl>
    <w:lvl w:ilvl="1" w:tplc="7346CF0A">
      <w:start w:val="1"/>
      <w:numFmt w:val="bullet"/>
      <w:lvlText w:val="•"/>
      <w:lvlJc w:val="left"/>
      <w:pPr>
        <w:ind w:left="2132" w:hanging="360"/>
      </w:pPr>
      <w:rPr>
        <w:rFonts w:hint="default"/>
      </w:rPr>
    </w:lvl>
    <w:lvl w:ilvl="2" w:tplc="4B44C6CA">
      <w:start w:val="1"/>
      <w:numFmt w:val="bullet"/>
      <w:lvlText w:val="•"/>
      <w:lvlJc w:val="left"/>
      <w:pPr>
        <w:ind w:left="2845" w:hanging="360"/>
      </w:pPr>
      <w:rPr>
        <w:rFonts w:hint="default"/>
      </w:rPr>
    </w:lvl>
    <w:lvl w:ilvl="3" w:tplc="AC105830">
      <w:start w:val="1"/>
      <w:numFmt w:val="bullet"/>
      <w:lvlText w:val="•"/>
      <w:lvlJc w:val="left"/>
      <w:pPr>
        <w:ind w:left="3557" w:hanging="360"/>
      </w:pPr>
      <w:rPr>
        <w:rFonts w:hint="default"/>
      </w:rPr>
    </w:lvl>
    <w:lvl w:ilvl="4" w:tplc="BE44D3DC">
      <w:start w:val="1"/>
      <w:numFmt w:val="bullet"/>
      <w:lvlText w:val="•"/>
      <w:lvlJc w:val="left"/>
      <w:pPr>
        <w:ind w:left="4270" w:hanging="360"/>
      </w:pPr>
      <w:rPr>
        <w:rFonts w:hint="default"/>
      </w:rPr>
    </w:lvl>
    <w:lvl w:ilvl="5" w:tplc="3CB0B2B6">
      <w:start w:val="1"/>
      <w:numFmt w:val="bullet"/>
      <w:lvlText w:val="•"/>
      <w:lvlJc w:val="left"/>
      <w:pPr>
        <w:ind w:left="4982" w:hanging="360"/>
      </w:pPr>
      <w:rPr>
        <w:rFonts w:hint="default"/>
      </w:rPr>
    </w:lvl>
    <w:lvl w:ilvl="6" w:tplc="78027C46">
      <w:start w:val="1"/>
      <w:numFmt w:val="bullet"/>
      <w:lvlText w:val="•"/>
      <w:lvlJc w:val="left"/>
      <w:pPr>
        <w:ind w:left="5695" w:hanging="360"/>
      </w:pPr>
      <w:rPr>
        <w:rFonts w:hint="default"/>
      </w:rPr>
    </w:lvl>
    <w:lvl w:ilvl="7" w:tplc="1D90A2A8">
      <w:start w:val="1"/>
      <w:numFmt w:val="bullet"/>
      <w:lvlText w:val="•"/>
      <w:lvlJc w:val="left"/>
      <w:pPr>
        <w:ind w:left="6408" w:hanging="360"/>
      </w:pPr>
      <w:rPr>
        <w:rFonts w:hint="default"/>
      </w:rPr>
    </w:lvl>
    <w:lvl w:ilvl="8" w:tplc="76B6B422">
      <w:start w:val="1"/>
      <w:numFmt w:val="bullet"/>
      <w:lvlText w:val="•"/>
      <w:lvlJc w:val="left"/>
      <w:pPr>
        <w:ind w:left="7120" w:hanging="360"/>
      </w:pPr>
      <w:rPr>
        <w:rFonts w:hint="default"/>
      </w:rPr>
    </w:lvl>
  </w:abstractNum>
  <w:abstractNum w:abstractNumId="26" w15:restartNumberingAfterBreak="0">
    <w:nsid w:val="719F3A9F"/>
    <w:multiLevelType w:val="hybridMultilevel"/>
    <w:tmpl w:val="45089268"/>
    <w:lvl w:ilvl="0" w:tplc="3020B8A4">
      <w:start w:val="1"/>
      <w:numFmt w:val="decimal"/>
      <w:lvlText w:val="%1."/>
      <w:lvlJc w:val="left"/>
      <w:pPr>
        <w:ind w:left="1420" w:hanging="360"/>
        <w:jc w:val="right"/>
      </w:pPr>
      <w:rPr>
        <w:rFonts w:ascii="Century Gothic" w:eastAsia="Century Gothic" w:hAnsi="Century Gothic" w:cs="Century Gothic" w:hint="default"/>
        <w:spacing w:val="0"/>
        <w:w w:val="107"/>
        <w:sz w:val="18"/>
        <w:szCs w:val="18"/>
      </w:rPr>
    </w:lvl>
    <w:lvl w:ilvl="1" w:tplc="DEB6A8E0">
      <w:start w:val="1"/>
      <w:numFmt w:val="bullet"/>
      <w:lvlText w:val="•"/>
      <w:lvlJc w:val="left"/>
      <w:pPr>
        <w:ind w:left="2132" w:hanging="360"/>
      </w:pPr>
      <w:rPr>
        <w:rFonts w:hint="default"/>
      </w:rPr>
    </w:lvl>
    <w:lvl w:ilvl="2" w:tplc="4ADAF996">
      <w:start w:val="1"/>
      <w:numFmt w:val="bullet"/>
      <w:lvlText w:val="•"/>
      <w:lvlJc w:val="left"/>
      <w:pPr>
        <w:ind w:left="2845" w:hanging="360"/>
      </w:pPr>
      <w:rPr>
        <w:rFonts w:hint="default"/>
      </w:rPr>
    </w:lvl>
    <w:lvl w:ilvl="3" w:tplc="96A234C2">
      <w:start w:val="1"/>
      <w:numFmt w:val="bullet"/>
      <w:lvlText w:val="•"/>
      <w:lvlJc w:val="left"/>
      <w:pPr>
        <w:ind w:left="3557" w:hanging="360"/>
      </w:pPr>
      <w:rPr>
        <w:rFonts w:hint="default"/>
      </w:rPr>
    </w:lvl>
    <w:lvl w:ilvl="4" w:tplc="5D68EB30">
      <w:start w:val="1"/>
      <w:numFmt w:val="bullet"/>
      <w:lvlText w:val="•"/>
      <w:lvlJc w:val="left"/>
      <w:pPr>
        <w:ind w:left="4270" w:hanging="360"/>
      </w:pPr>
      <w:rPr>
        <w:rFonts w:hint="default"/>
      </w:rPr>
    </w:lvl>
    <w:lvl w:ilvl="5" w:tplc="190E98D6">
      <w:start w:val="1"/>
      <w:numFmt w:val="bullet"/>
      <w:lvlText w:val="•"/>
      <w:lvlJc w:val="left"/>
      <w:pPr>
        <w:ind w:left="4982" w:hanging="360"/>
      </w:pPr>
      <w:rPr>
        <w:rFonts w:hint="default"/>
      </w:rPr>
    </w:lvl>
    <w:lvl w:ilvl="6" w:tplc="D3924426">
      <w:start w:val="1"/>
      <w:numFmt w:val="bullet"/>
      <w:lvlText w:val="•"/>
      <w:lvlJc w:val="left"/>
      <w:pPr>
        <w:ind w:left="5695" w:hanging="360"/>
      </w:pPr>
      <w:rPr>
        <w:rFonts w:hint="default"/>
      </w:rPr>
    </w:lvl>
    <w:lvl w:ilvl="7" w:tplc="FA5EA3BE">
      <w:start w:val="1"/>
      <w:numFmt w:val="bullet"/>
      <w:lvlText w:val="•"/>
      <w:lvlJc w:val="left"/>
      <w:pPr>
        <w:ind w:left="6408" w:hanging="360"/>
      </w:pPr>
      <w:rPr>
        <w:rFonts w:hint="default"/>
      </w:rPr>
    </w:lvl>
    <w:lvl w:ilvl="8" w:tplc="575019BA">
      <w:start w:val="1"/>
      <w:numFmt w:val="bullet"/>
      <w:lvlText w:val="•"/>
      <w:lvlJc w:val="left"/>
      <w:pPr>
        <w:ind w:left="7120" w:hanging="360"/>
      </w:pPr>
      <w:rPr>
        <w:rFonts w:hint="default"/>
      </w:rPr>
    </w:lvl>
  </w:abstractNum>
  <w:abstractNum w:abstractNumId="27" w15:restartNumberingAfterBreak="0">
    <w:nsid w:val="72E33927"/>
    <w:multiLevelType w:val="hybridMultilevel"/>
    <w:tmpl w:val="DAE40C74"/>
    <w:lvl w:ilvl="0" w:tplc="1ECCF880">
      <w:start w:val="1"/>
      <w:numFmt w:val="decimal"/>
      <w:lvlText w:val="%1)"/>
      <w:lvlJc w:val="left"/>
      <w:pPr>
        <w:ind w:left="1420" w:hanging="360"/>
        <w:jc w:val="left"/>
      </w:pPr>
      <w:rPr>
        <w:rFonts w:ascii="Century Gothic" w:eastAsia="Century Gothic" w:hAnsi="Century Gothic" w:cs="Century Gothic" w:hint="default"/>
        <w:spacing w:val="0"/>
        <w:w w:val="107"/>
        <w:sz w:val="18"/>
        <w:szCs w:val="18"/>
      </w:rPr>
    </w:lvl>
    <w:lvl w:ilvl="1" w:tplc="EB76A434">
      <w:start w:val="1"/>
      <w:numFmt w:val="bullet"/>
      <w:lvlText w:val="•"/>
      <w:lvlJc w:val="left"/>
      <w:pPr>
        <w:ind w:left="2142" w:hanging="360"/>
      </w:pPr>
      <w:rPr>
        <w:rFonts w:hint="default"/>
      </w:rPr>
    </w:lvl>
    <w:lvl w:ilvl="2" w:tplc="FA9CF050">
      <w:start w:val="1"/>
      <w:numFmt w:val="bullet"/>
      <w:lvlText w:val="•"/>
      <w:lvlJc w:val="left"/>
      <w:pPr>
        <w:ind w:left="2865" w:hanging="360"/>
      </w:pPr>
      <w:rPr>
        <w:rFonts w:hint="default"/>
      </w:rPr>
    </w:lvl>
    <w:lvl w:ilvl="3" w:tplc="C6542AF4">
      <w:start w:val="1"/>
      <w:numFmt w:val="bullet"/>
      <w:lvlText w:val="•"/>
      <w:lvlJc w:val="left"/>
      <w:pPr>
        <w:ind w:left="3587" w:hanging="360"/>
      </w:pPr>
      <w:rPr>
        <w:rFonts w:hint="default"/>
      </w:rPr>
    </w:lvl>
    <w:lvl w:ilvl="4" w:tplc="313649F6">
      <w:start w:val="1"/>
      <w:numFmt w:val="bullet"/>
      <w:lvlText w:val="•"/>
      <w:lvlJc w:val="left"/>
      <w:pPr>
        <w:ind w:left="4310" w:hanging="360"/>
      </w:pPr>
      <w:rPr>
        <w:rFonts w:hint="default"/>
      </w:rPr>
    </w:lvl>
    <w:lvl w:ilvl="5" w:tplc="C04E0FC4">
      <w:start w:val="1"/>
      <w:numFmt w:val="bullet"/>
      <w:lvlText w:val="•"/>
      <w:lvlJc w:val="left"/>
      <w:pPr>
        <w:ind w:left="5032" w:hanging="360"/>
      </w:pPr>
      <w:rPr>
        <w:rFonts w:hint="default"/>
      </w:rPr>
    </w:lvl>
    <w:lvl w:ilvl="6" w:tplc="433E1E10">
      <w:start w:val="1"/>
      <w:numFmt w:val="bullet"/>
      <w:lvlText w:val="•"/>
      <w:lvlJc w:val="left"/>
      <w:pPr>
        <w:ind w:left="5755" w:hanging="360"/>
      </w:pPr>
      <w:rPr>
        <w:rFonts w:hint="default"/>
      </w:rPr>
    </w:lvl>
    <w:lvl w:ilvl="7" w:tplc="94AE4FD0">
      <w:start w:val="1"/>
      <w:numFmt w:val="bullet"/>
      <w:lvlText w:val="•"/>
      <w:lvlJc w:val="left"/>
      <w:pPr>
        <w:ind w:left="6478" w:hanging="360"/>
      </w:pPr>
      <w:rPr>
        <w:rFonts w:hint="default"/>
      </w:rPr>
    </w:lvl>
    <w:lvl w:ilvl="8" w:tplc="6CF8E564">
      <w:start w:val="1"/>
      <w:numFmt w:val="bullet"/>
      <w:lvlText w:val="•"/>
      <w:lvlJc w:val="left"/>
      <w:pPr>
        <w:ind w:left="7200" w:hanging="360"/>
      </w:pPr>
      <w:rPr>
        <w:rFonts w:hint="default"/>
      </w:rPr>
    </w:lvl>
  </w:abstractNum>
  <w:abstractNum w:abstractNumId="28" w15:restartNumberingAfterBreak="0">
    <w:nsid w:val="739E543F"/>
    <w:multiLevelType w:val="multilevel"/>
    <w:tmpl w:val="89DAD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3AD7F47"/>
    <w:multiLevelType w:val="multilevel"/>
    <w:tmpl w:val="13143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5CD18A1"/>
    <w:multiLevelType w:val="multilevel"/>
    <w:tmpl w:val="FBCED71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1" w15:restartNumberingAfterBreak="0">
    <w:nsid w:val="762C3F45"/>
    <w:multiLevelType w:val="hybridMultilevel"/>
    <w:tmpl w:val="16341FE8"/>
    <w:lvl w:ilvl="0" w:tplc="6CBA7C36">
      <w:start w:val="1"/>
      <w:numFmt w:val="decimal"/>
      <w:lvlText w:val="%1)"/>
      <w:lvlJc w:val="left"/>
      <w:pPr>
        <w:ind w:left="1420" w:hanging="360"/>
        <w:jc w:val="left"/>
      </w:pPr>
      <w:rPr>
        <w:rFonts w:ascii="Century Gothic" w:eastAsia="Century Gothic" w:hAnsi="Century Gothic" w:cs="Century Gothic" w:hint="default"/>
        <w:spacing w:val="0"/>
        <w:w w:val="107"/>
        <w:sz w:val="18"/>
        <w:szCs w:val="18"/>
      </w:rPr>
    </w:lvl>
    <w:lvl w:ilvl="1" w:tplc="9CC848D2">
      <w:start w:val="1"/>
      <w:numFmt w:val="bullet"/>
      <w:lvlText w:val="•"/>
      <w:lvlJc w:val="left"/>
      <w:pPr>
        <w:ind w:left="2132" w:hanging="360"/>
      </w:pPr>
      <w:rPr>
        <w:rFonts w:hint="default"/>
      </w:rPr>
    </w:lvl>
    <w:lvl w:ilvl="2" w:tplc="0B9000A0">
      <w:start w:val="1"/>
      <w:numFmt w:val="bullet"/>
      <w:lvlText w:val="•"/>
      <w:lvlJc w:val="left"/>
      <w:pPr>
        <w:ind w:left="2845" w:hanging="360"/>
      </w:pPr>
      <w:rPr>
        <w:rFonts w:hint="default"/>
      </w:rPr>
    </w:lvl>
    <w:lvl w:ilvl="3" w:tplc="56545900">
      <w:start w:val="1"/>
      <w:numFmt w:val="bullet"/>
      <w:lvlText w:val="•"/>
      <w:lvlJc w:val="left"/>
      <w:pPr>
        <w:ind w:left="3557" w:hanging="360"/>
      </w:pPr>
      <w:rPr>
        <w:rFonts w:hint="default"/>
      </w:rPr>
    </w:lvl>
    <w:lvl w:ilvl="4" w:tplc="E4E250CA">
      <w:start w:val="1"/>
      <w:numFmt w:val="bullet"/>
      <w:lvlText w:val="•"/>
      <w:lvlJc w:val="left"/>
      <w:pPr>
        <w:ind w:left="4270" w:hanging="360"/>
      </w:pPr>
      <w:rPr>
        <w:rFonts w:hint="default"/>
      </w:rPr>
    </w:lvl>
    <w:lvl w:ilvl="5" w:tplc="CE5E9BC2">
      <w:start w:val="1"/>
      <w:numFmt w:val="bullet"/>
      <w:lvlText w:val="•"/>
      <w:lvlJc w:val="left"/>
      <w:pPr>
        <w:ind w:left="4982" w:hanging="360"/>
      </w:pPr>
      <w:rPr>
        <w:rFonts w:hint="default"/>
      </w:rPr>
    </w:lvl>
    <w:lvl w:ilvl="6" w:tplc="EE88771C">
      <w:start w:val="1"/>
      <w:numFmt w:val="bullet"/>
      <w:lvlText w:val="•"/>
      <w:lvlJc w:val="left"/>
      <w:pPr>
        <w:ind w:left="5695" w:hanging="360"/>
      </w:pPr>
      <w:rPr>
        <w:rFonts w:hint="default"/>
      </w:rPr>
    </w:lvl>
    <w:lvl w:ilvl="7" w:tplc="FC36366C">
      <w:start w:val="1"/>
      <w:numFmt w:val="bullet"/>
      <w:lvlText w:val="•"/>
      <w:lvlJc w:val="left"/>
      <w:pPr>
        <w:ind w:left="6408" w:hanging="360"/>
      </w:pPr>
      <w:rPr>
        <w:rFonts w:hint="default"/>
      </w:rPr>
    </w:lvl>
    <w:lvl w:ilvl="8" w:tplc="4074348A">
      <w:start w:val="1"/>
      <w:numFmt w:val="bullet"/>
      <w:lvlText w:val="•"/>
      <w:lvlJc w:val="left"/>
      <w:pPr>
        <w:ind w:left="7120" w:hanging="360"/>
      </w:pPr>
      <w:rPr>
        <w:rFonts w:hint="default"/>
      </w:rPr>
    </w:lvl>
  </w:abstractNum>
  <w:abstractNum w:abstractNumId="32" w15:restartNumberingAfterBreak="0">
    <w:nsid w:val="771C50AD"/>
    <w:multiLevelType w:val="hybridMultilevel"/>
    <w:tmpl w:val="6C464EC6"/>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33" w15:restartNumberingAfterBreak="0">
    <w:nsid w:val="78727FD7"/>
    <w:multiLevelType w:val="multilevel"/>
    <w:tmpl w:val="64DCB71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4" w15:restartNumberingAfterBreak="0">
    <w:nsid w:val="7A2D71D9"/>
    <w:multiLevelType w:val="hybridMultilevel"/>
    <w:tmpl w:val="A64C563A"/>
    <w:lvl w:ilvl="0" w:tplc="872057E0">
      <w:start w:val="1"/>
      <w:numFmt w:val="decimal"/>
      <w:lvlText w:val="%1)"/>
      <w:lvlJc w:val="left"/>
      <w:pPr>
        <w:ind w:left="1420" w:hanging="360"/>
        <w:jc w:val="left"/>
      </w:pPr>
      <w:rPr>
        <w:rFonts w:ascii="Century Gothic" w:eastAsia="Century Gothic" w:hAnsi="Century Gothic" w:cs="Century Gothic" w:hint="default"/>
        <w:spacing w:val="0"/>
        <w:w w:val="107"/>
        <w:sz w:val="18"/>
        <w:szCs w:val="18"/>
      </w:rPr>
    </w:lvl>
    <w:lvl w:ilvl="1" w:tplc="8A38EBFE">
      <w:start w:val="1"/>
      <w:numFmt w:val="bullet"/>
      <w:lvlText w:val="•"/>
      <w:lvlJc w:val="left"/>
      <w:pPr>
        <w:ind w:left="2132" w:hanging="360"/>
      </w:pPr>
      <w:rPr>
        <w:rFonts w:hint="default"/>
      </w:rPr>
    </w:lvl>
    <w:lvl w:ilvl="2" w:tplc="0792EE92">
      <w:start w:val="1"/>
      <w:numFmt w:val="bullet"/>
      <w:lvlText w:val="•"/>
      <w:lvlJc w:val="left"/>
      <w:pPr>
        <w:ind w:left="2845" w:hanging="360"/>
      </w:pPr>
      <w:rPr>
        <w:rFonts w:hint="default"/>
      </w:rPr>
    </w:lvl>
    <w:lvl w:ilvl="3" w:tplc="FEFA4A5E">
      <w:start w:val="1"/>
      <w:numFmt w:val="bullet"/>
      <w:lvlText w:val="•"/>
      <w:lvlJc w:val="left"/>
      <w:pPr>
        <w:ind w:left="3557" w:hanging="360"/>
      </w:pPr>
      <w:rPr>
        <w:rFonts w:hint="default"/>
      </w:rPr>
    </w:lvl>
    <w:lvl w:ilvl="4" w:tplc="44C4992A">
      <w:start w:val="1"/>
      <w:numFmt w:val="bullet"/>
      <w:lvlText w:val="•"/>
      <w:lvlJc w:val="left"/>
      <w:pPr>
        <w:ind w:left="4270" w:hanging="360"/>
      </w:pPr>
      <w:rPr>
        <w:rFonts w:hint="default"/>
      </w:rPr>
    </w:lvl>
    <w:lvl w:ilvl="5" w:tplc="62E8D8CA">
      <w:start w:val="1"/>
      <w:numFmt w:val="bullet"/>
      <w:lvlText w:val="•"/>
      <w:lvlJc w:val="left"/>
      <w:pPr>
        <w:ind w:left="4982" w:hanging="360"/>
      </w:pPr>
      <w:rPr>
        <w:rFonts w:hint="default"/>
      </w:rPr>
    </w:lvl>
    <w:lvl w:ilvl="6" w:tplc="41E0AA3C">
      <w:start w:val="1"/>
      <w:numFmt w:val="bullet"/>
      <w:lvlText w:val="•"/>
      <w:lvlJc w:val="left"/>
      <w:pPr>
        <w:ind w:left="5695" w:hanging="360"/>
      </w:pPr>
      <w:rPr>
        <w:rFonts w:hint="default"/>
      </w:rPr>
    </w:lvl>
    <w:lvl w:ilvl="7" w:tplc="61D24D0A">
      <w:start w:val="1"/>
      <w:numFmt w:val="bullet"/>
      <w:lvlText w:val="•"/>
      <w:lvlJc w:val="left"/>
      <w:pPr>
        <w:ind w:left="6408" w:hanging="360"/>
      </w:pPr>
      <w:rPr>
        <w:rFonts w:hint="default"/>
      </w:rPr>
    </w:lvl>
    <w:lvl w:ilvl="8" w:tplc="DFF8D950">
      <w:start w:val="1"/>
      <w:numFmt w:val="bullet"/>
      <w:lvlText w:val="•"/>
      <w:lvlJc w:val="left"/>
      <w:pPr>
        <w:ind w:left="7120" w:hanging="360"/>
      </w:pPr>
      <w:rPr>
        <w:rFonts w:hint="default"/>
      </w:rPr>
    </w:lvl>
  </w:abstractNum>
  <w:abstractNum w:abstractNumId="35" w15:restartNumberingAfterBreak="0">
    <w:nsid w:val="7B2E5D0F"/>
    <w:multiLevelType w:val="hybridMultilevel"/>
    <w:tmpl w:val="85743304"/>
    <w:lvl w:ilvl="0" w:tplc="08090001">
      <w:start w:val="1"/>
      <w:numFmt w:val="bullet"/>
      <w:lvlText w:val=""/>
      <w:lvlJc w:val="left"/>
      <w:pPr>
        <w:ind w:left="1420" w:hanging="360"/>
      </w:pPr>
      <w:rPr>
        <w:rFonts w:ascii="Symbol" w:hAnsi="Symbol" w:hint="default"/>
      </w:rPr>
    </w:lvl>
    <w:lvl w:ilvl="1" w:tplc="08090003" w:tentative="1">
      <w:start w:val="1"/>
      <w:numFmt w:val="bullet"/>
      <w:lvlText w:val="o"/>
      <w:lvlJc w:val="left"/>
      <w:pPr>
        <w:ind w:left="2140" w:hanging="360"/>
      </w:pPr>
      <w:rPr>
        <w:rFonts w:ascii="Courier New" w:hAnsi="Courier New" w:cs="Courier New" w:hint="default"/>
      </w:rPr>
    </w:lvl>
    <w:lvl w:ilvl="2" w:tplc="08090005" w:tentative="1">
      <w:start w:val="1"/>
      <w:numFmt w:val="bullet"/>
      <w:lvlText w:val=""/>
      <w:lvlJc w:val="left"/>
      <w:pPr>
        <w:ind w:left="2860" w:hanging="360"/>
      </w:pPr>
      <w:rPr>
        <w:rFonts w:ascii="Wingdings" w:hAnsi="Wingdings" w:hint="default"/>
      </w:rPr>
    </w:lvl>
    <w:lvl w:ilvl="3" w:tplc="08090001" w:tentative="1">
      <w:start w:val="1"/>
      <w:numFmt w:val="bullet"/>
      <w:lvlText w:val=""/>
      <w:lvlJc w:val="left"/>
      <w:pPr>
        <w:ind w:left="3580" w:hanging="360"/>
      </w:pPr>
      <w:rPr>
        <w:rFonts w:ascii="Symbol" w:hAnsi="Symbol" w:hint="default"/>
      </w:rPr>
    </w:lvl>
    <w:lvl w:ilvl="4" w:tplc="08090003" w:tentative="1">
      <w:start w:val="1"/>
      <w:numFmt w:val="bullet"/>
      <w:lvlText w:val="o"/>
      <w:lvlJc w:val="left"/>
      <w:pPr>
        <w:ind w:left="4300" w:hanging="360"/>
      </w:pPr>
      <w:rPr>
        <w:rFonts w:ascii="Courier New" w:hAnsi="Courier New" w:cs="Courier New" w:hint="default"/>
      </w:rPr>
    </w:lvl>
    <w:lvl w:ilvl="5" w:tplc="08090005" w:tentative="1">
      <w:start w:val="1"/>
      <w:numFmt w:val="bullet"/>
      <w:lvlText w:val=""/>
      <w:lvlJc w:val="left"/>
      <w:pPr>
        <w:ind w:left="5020" w:hanging="360"/>
      </w:pPr>
      <w:rPr>
        <w:rFonts w:ascii="Wingdings" w:hAnsi="Wingdings" w:hint="default"/>
      </w:rPr>
    </w:lvl>
    <w:lvl w:ilvl="6" w:tplc="08090001" w:tentative="1">
      <w:start w:val="1"/>
      <w:numFmt w:val="bullet"/>
      <w:lvlText w:val=""/>
      <w:lvlJc w:val="left"/>
      <w:pPr>
        <w:ind w:left="5740" w:hanging="360"/>
      </w:pPr>
      <w:rPr>
        <w:rFonts w:ascii="Symbol" w:hAnsi="Symbol" w:hint="default"/>
      </w:rPr>
    </w:lvl>
    <w:lvl w:ilvl="7" w:tplc="08090003" w:tentative="1">
      <w:start w:val="1"/>
      <w:numFmt w:val="bullet"/>
      <w:lvlText w:val="o"/>
      <w:lvlJc w:val="left"/>
      <w:pPr>
        <w:ind w:left="6460" w:hanging="360"/>
      </w:pPr>
      <w:rPr>
        <w:rFonts w:ascii="Courier New" w:hAnsi="Courier New" w:cs="Courier New" w:hint="default"/>
      </w:rPr>
    </w:lvl>
    <w:lvl w:ilvl="8" w:tplc="08090005" w:tentative="1">
      <w:start w:val="1"/>
      <w:numFmt w:val="bullet"/>
      <w:lvlText w:val=""/>
      <w:lvlJc w:val="left"/>
      <w:pPr>
        <w:ind w:left="7180" w:hanging="360"/>
      </w:pPr>
      <w:rPr>
        <w:rFonts w:ascii="Wingdings" w:hAnsi="Wingdings" w:hint="default"/>
      </w:rPr>
    </w:lvl>
  </w:abstractNum>
  <w:abstractNum w:abstractNumId="36" w15:restartNumberingAfterBreak="0">
    <w:nsid w:val="7CE10F48"/>
    <w:multiLevelType w:val="hybridMultilevel"/>
    <w:tmpl w:val="FF7E4722"/>
    <w:lvl w:ilvl="0" w:tplc="08090001">
      <w:start w:val="1"/>
      <w:numFmt w:val="bullet"/>
      <w:lvlText w:val=""/>
      <w:lvlJc w:val="left"/>
      <w:pPr>
        <w:ind w:left="1420" w:hanging="360"/>
      </w:pPr>
      <w:rPr>
        <w:rFonts w:ascii="Symbol" w:hAnsi="Symbol" w:hint="default"/>
      </w:rPr>
    </w:lvl>
    <w:lvl w:ilvl="1" w:tplc="08090003" w:tentative="1">
      <w:start w:val="1"/>
      <w:numFmt w:val="bullet"/>
      <w:lvlText w:val="o"/>
      <w:lvlJc w:val="left"/>
      <w:pPr>
        <w:ind w:left="2140" w:hanging="360"/>
      </w:pPr>
      <w:rPr>
        <w:rFonts w:ascii="Courier New" w:hAnsi="Courier New" w:cs="Courier New" w:hint="default"/>
      </w:rPr>
    </w:lvl>
    <w:lvl w:ilvl="2" w:tplc="08090005" w:tentative="1">
      <w:start w:val="1"/>
      <w:numFmt w:val="bullet"/>
      <w:lvlText w:val=""/>
      <w:lvlJc w:val="left"/>
      <w:pPr>
        <w:ind w:left="2860" w:hanging="360"/>
      </w:pPr>
      <w:rPr>
        <w:rFonts w:ascii="Wingdings" w:hAnsi="Wingdings" w:hint="default"/>
      </w:rPr>
    </w:lvl>
    <w:lvl w:ilvl="3" w:tplc="08090001" w:tentative="1">
      <w:start w:val="1"/>
      <w:numFmt w:val="bullet"/>
      <w:lvlText w:val=""/>
      <w:lvlJc w:val="left"/>
      <w:pPr>
        <w:ind w:left="3580" w:hanging="360"/>
      </w:pPr>
      <w:rPr>
        <w:rFonts w:ascii="Symbol" w:hAnsi="Symbol" w:hint="default"/>
      </w:rPr>
    </w:lvl>
    <w:lvl w:ilvl="4" w:tplc="08090003" w:tentative="1">
      <w:start w:val="1"/>
      <w:numFmt w:val="bullet"/>
      <w:lvlText w:val="o"/>
      <w:lvlJc w:val="left"/>
      <w:pPr>
        <w:ind w:left="4300" w:hanging="360"/>
      </w:pPr>
      <w:rPr>
        <w:rFonts w:ascii="Courier New" w:hAnsi="Courier New" w:cs="Courier New" w:hint="default"/>
      </w:rPr>
    </w:lvl>
    <w:lvl w:ilvl="5" w:tplc="08090005" w:tentative="1">
      <w:start w:val="1"/>
      <w:numFmt w:val="bullet"/>
      <w:lvlText w:val=""/>
      <w:lvlJc w:val="left"/>
      <w:pPr>
        <w:ind w:left="5020" w:hanging="360"/>
      </w:pPr>
      <w:rPr>
        <w:rFonts w:ascii="Wingdings" w:hAnsi="Wingdings" w:hint="default"/>
      </w:rPr>
    </w:lvl>
    <w:lvl w:ilvl="6" w:tplc="08090001" w:tentative="1">
      <w:start w:val="1"/>
      <w:numFmt w:val="bullet"/>
      <w:lvlText w:val=""/>
      <w:lvlJc w:val="left"/>
      <w:pPr>
        <w:ind w:left="5740" w:hanging="360"/>
      </w:pPr>
      <w:rPr>
        <w:rFonts w:ascii="Symbol" w:hAnsi="Symbol" w:hint="default"/>
      </w:rPr>
    </w:lvl>
    <w:lvl w:ilvl="7" w:tplc="08090003" w:tentative="1">
      <w:start w:val="1"/>
      <w:numFmt w:val="bullet"/>
      <w:lvlText w:val="o"/>
      <w:lvlJc w:val="left"/>
      <w:pPr>
        <w:ind w:left="6460" w:hanging="360"/>
      </w:pPr>
      <w:rPr>
        <w:rFonts w:ascii="Courier New" w:hAnsi="Courier New" w:cs="Courier New" w:hint="default"/>
      </w:rPr>
    </w:lvl>
    <w:lvl w:ilvl="8" w:tplc="08090005" w:tentative="1">
      <w:start w:val="1"/>
      <w:numFmt w:val="bullet"/>
      <w:lvlText w:val=""/>
      <w:lvlJc w:val="left"/>
      <w:pPr>
        <w:ind w:left="7180" w:hanging="360"/>
      </w:pPr>
      <w:rPr>
        <w:rFonts w:ascii="Wingdings" w:hAnsi="Wingdings" w:hint="default"/>
      </w:rPr>
    </w:lvl>
  </w:abstractNum>
  <w:abstractNum w:abstractNumId="37" w15:restartNumberingAfterBreak="0">
    <w:nsid w:val="7DA02D79"/>
    <w:multiLevelType w:val="hybridMultilevel"/>
    <w:tmpl w:val="696CC444"/>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hint="default"/>
      </w:rPr>
    </w:lvl>
    <w:lvl w:ilvl="8" w:tplc="04090005" w:tentative="1">
      <w:start w:val="1"/>
      <w:numFmt w:val="bullet"/>
      <w:lvlText w:val=""/>
      <w:lvlJc w:val="left"/>
      <w:pPr>
        <w:ind w:left="7180" w:hanging="360"/>
      </w:pPr>
      <w:rPr>
        <w:rFonts w:ascii="Wingdings" w:hAnsi="Wingdings" w:hint="default"/>
      </w:rPr>
    </w:lvl>
  </w:abstractNum>
  <w:num w:numId="1" w16cid:durableId="887914084">
    <w:abstractNumId w:val="27"/>
  </w:num>
  <w:num w:numId="2" w16cid:durableId="10110359">
    <w:abstractNumId w:val="26"/>
  </w:num>
  <w:num w:numId="3" w16cid:durableId="1737313408">
    <w:abstractNumId w:val="8"/>
  </w:num>
  <w:num w:numId="4" w16cid:durableId="345449512">
    <w:abstractNumId w:val="25"/>
  </w:num>
  <w:num w:numId="5" w16cid:durableId="1433284268">
    <w:abstractNumId w:val="31"/>
  </w:num>
  <w:num w:numId="6" w16cid:durableId="441530707">
    <w:abstractNumId w:val="34"/>
  </w:num>
  <w:num w:numId="7" w16cid:durableId="921840151">
    <w:abstractNumId w:val="3"/>
  </w:num>
  <w:num w:numId="8" w16cid:durableId="259143629">
    <w:abstractNumId w:val="37"/>
  </w:num>
  <w:num w:numId="9" w16cid:durableId="1852211003">
    <w:abstractNumId w:val="22"/>
  </w:num>
  <w:num w:numId="10" w16cid:durableId="601883473">
    <w:abstractNumId w:val="7"/>
  </w:num>
  <w:num w:numId="11" w16cid:durableId="138813403">
    <w:abstractNumId w:val="4"/>
  </w:num>
  <w:num w:numId="12" w16cid:durableId="330448850">
    <w:abstractNumId w:val="1"/>
  </w:num>
  <w:num w:numId="13" w16cid:durableId="32927147">
    <w:abstractNumId w:val="19"/>
  </w:num>
  <w:num w:numId="14" w16cid:durableId="1126045259">
    <w:abstractNumId w:val="32"/>
  </w:num>
  <w:num w:numId="15" w16cid:durableId="105925151">
    <w:abstractNumId w:val="21"/>
  </w:num>
  <w:num w:numId="16" w16cid:durableId="1213736249">
    <w:abstractNumId w:val="18"/>
  </w:num>
  <w:num w:numId="17" w16cid:durableId="722096808">
    <w:abstractNumId w:val="6"/>
  </w:num>
  <w:num w:numId="18" w16cid:durableId="662977675">
    <w:abstractNumId w:val="9"/>
  </w:num>
  <w:num w:numId="19" w16cid:durableId="611011206">
    <w:abstractNumId w:val="10"/>
  </w:num>
  <w:num w:numId="20" w16cid:durableId="1679624869">
    <w:abstractNumId w:val="23"/>
  </w:num>
  <w:num w:numId="21" w16cid:durableId="2001301534">
    <w:abstractNumId w:val="2"/>
  </w:num>
  <w:num w:numId="22" w16cid:durableId="1551188249">
    <w:abstractNumId w:val="0"/>
  </w:num>
  <w:num w:numId="23" w16cid:durableId="556937719">
    <w:abstractNumId w:val="12"/>
  </w:num>
  <w:num w:numId="24" w16cid:durableId="1966690839">
    <w:abstractNumId w:val="11"/>
  </w:num>
  <w:num w:numId="25" w16cid:durableId="511337170">
    <w:abstractNumId w:val="24"/>
  </w:num>
  <w:num w:numId="26" w16cid:durableId="1738085710">
    <w:abstractNumId w:val="20"/>
  </w:num>
  <w:num w:numId="27" w16cid:durableId="839277007">
    <w:abstractNumId w:val="16"/>
  </w:num>
  <w:num w:numId="28" w16cid:durableId="784269699">
    <w:abstractNumId w:val="17"/>
  </w:num>
  <w:num w:numId="29" w16cid:durableId="1410420283">
    <w:abstractNumId w:val="13"/>
  </w:num>
  <w:num w:numId="30" w16cid:durableId="2087264607">
    <w:abstractNumId w:val="36"/>
  </w:num>
  <w:num w:numId="31" w16cid:durableId="1308048920">
    <w:abstractNumId w:val="14"/>
  </w:num>
  <w:num w:numId="32" w16cid:durableId="1836021782">
    <w:abstractNumId w:val="15"/>
  </w:num>
  <w:num w:numId="33" w16cid:durableId="1027098781">
    <w:abstractNumId w:val="35"/>
  </w:num>
  <w:num w:numId="34" w16cid:durableId="966084459">
    <w:abstractNumId w:val="5"/>
  </w:num>
  <w:num w:numId="35" w16cid:durableId="1946499312">
    <w:abstractNumId w:val="28"/>
  </w:num>
  <w:num w:numId="36" w16cid:durableId="725186446">
    <w:abstractNumId w:val="30"/>
  </w:num>
  <w:num w:numId="37" w16cid:durableId="1608001854">
    <w:abstractNumId w:val="33"/>
  </w:num>
  <w:num w:numId="38" w16cid:durableId="202744199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15A"/>
    <w:rsid w:val="000009F6"/>
    <w:rsid w:val="00016947"/>
    <w:rsid w:val="000306FA"/>
    <w:rsid w:val="000364C0"/>
    <w:rsid w:val="00036981"/>
    <w:rsid w:val="000517A0"/>
    <w:rsid w:val="000621B0"/>
    <w:rsid w:val="000632F3"/>
    <w:rsid w:val="000677C7"/>
    <w:rsid w:val="0007342F"/>
    <w:rsid w:val="00085BA7"/>
    <w:rsid w:val="000965BB"/>
    <w:rsid w:val="00097865"/>
    <w:rsid w:val="000B1E79"/>
    <w:rsid w:val="000C4AE9"/>
    <w:rsid w:val="000C5A06"/>
    <w:rsid w:val="000C6B95"/>
    <w:rsid w:val="000D1481"/>
    <w:rsid w:val="000E18EF"/>
    <w:rsid w:val="000E7078"/>
    <w:rsid w:val="00113EFE"/>
    <w:rsid w:val="00115E35"/>
    <w:rsid w:val="00122D76"/>
    <w:rsid w:val="00143F94"/>
    <w:rsid w:val="00144506"/>
    <w:rsid w:val="0014619F"/>
    <w:rsid w:val="00154EF0"/>
    <w:rsid w:val="001554CE"/>
    <w:rsid w:val="00177584"/>
    <w:rsid w:val="00181BA9"/>
    <w:rsid w:val="00187A54"/>
    <w:rsid w:val="001A2C96"/>
    <w:rsid w:val="001B5894"/>
    <w:rsid w:val="001C2E62"/>
    <w:rsid w:val="001C454C"/>
    <w:rsid w:val="001C6C7D"/>
    <w:rsid w:val="001D4C92"/>
    <w:rsid w:val="001E42C0"/>
    <w:rsid w:val="001E6C44"/>
    <w:rsid w:val="001F3096"/>
    <w:rsid w:val="001F404F"/>
    <w:rsid w:val="001F5C4F"/>
    <w:rsid w:val="00213D87"/>
    <w:rsid w:val="00215958"/>
    <w:rsid w:val="002178E2"/>
    <w:rsid w:val="002302DD"/>
    <w:rsid w:val="00243C70"/>
    <w:rsid w:val="00254E4A"/>
    <w:rsid w:val="002C463D"/>
    <w:rsid w:val="002D51EC"/>
    <w:rsid w:val="002D73E2"/>
    <w:rsid w:val="002E3720"/>
    <w:rsid w:val="002E48CD"/>
    <w:rsid w:val="002F2FF2"/>
    <w:rsid w:val="00316363"/>
    <w:rsid w:val="003163BD"/>
    <w:rsid w:val="003232D9"/>
    <w:rsid w:val="003378B8"/>
    <w:rsid w:val="00347313"/>
    <w:rsid w:val="00377A32"/>
    <w:rsid w:val="0039006B"/>
    <w:rsid w:val="003B1C9B"/>
    <w:rsid w:val="003B59D6"/>
    <w:rsid w:val="003C2733"/>
    <w:rsid w:val="0040103A"/>
    <w:rsid w:val="004141CF"/>
    <w:rsid w:val="0041541E"/>
    <w:rsid w:val="004203EE"/>
    <w:rsid w:val="00427E23"/>
    <w:rsid w:val="00430D36"/>
    <w:rsid w:val="00437202"/>
    <w:rsid w:val="00445ECA"/>
    <w:rsid w:val="00453281"/>
    <w:rsid w:val="004627EB"/>
    <w:rsid w:val="00462C5A"/>
    <w:rsid w:val="00471E16"/>
    <w:rsid w:val="00472EFD"/>
    <w:rsid w:val="004949E7"/>
    <w:rsid w:val="004B430F"/>
    <w:rsid w:val="004C115B"/>
    <w:rsid w:val="004C255E"/>
    <w:rsid w:val="004D5213"/>
    <w:rsid w:val="004E3E92"/>
    <w:rsid w:val="004F2EFF"/>
    <w:rsid w:val="00520F89"/>
    <w:rsid w:val="0052596F"/>
    <w:rsid w:val="00535A8D"/>
    <w:rsid w:val="00536E92"/>
    <w:rsid w:val="00552E3B"/>
    <w:rsid w:val="005620CF"/>
    <w:rsid w:val="00572433"/>
    <w:rsid w:val="005A3DCA"/>
    <w:rsid w:val="005A75E5"/>
    <w:rsid w:val="005B33ED"/>
    <w:rsid w:val="005D0CE8"/>
    <w:rsid w:val="005E5AB3"/>
    <w:rsid w:val="005F0ACF"/>
    <w:rsid w:val="005F0DD4"/>
    <w:rsid w:val="00611B88"/>
    <w:rsid w:val="00613344"/>
    <w:rsid w:val="00615AEC"/>
    <w:rsid w:val="00647FA4"/>
    <w:rsid w:val="0066607E"/>
    <w:rsid w:val="006824A2"/>
    <w:rsid w:val="006A56B6"/>
    <w:rsid w:val="006D5C33"/>
    <w:rsid w:val="006D7B66"/>
    <w:rsid w:val="006E0F3B"/>
    <w:rsid w:val="006F167E"/>
    <w:rsid w:val="007214DA"/>
    <w:rsid w:val="00733144"/>
    <w:rsid w:val="00742D1B"/>
    <w:rsid w:val="00744CCE"/>
    <w:rsid w:val="00751BBF"/>
    <w:rsid w:val="007545F8"/>
    <w:rsid w:val="00762B4B"/>
    <w:rsid w:val="00774FF6"/>
    <w:rsid w:val="0079398B"/>
    <w:rsid w:val="00794169"/>
    <w:rsid w:val="007A701A"/>
    <w:rsid w:val="007B175D"/>
    <w:rsid w:val="007D2E97"/>
    <w:rsid w:val="007F5715"/>
    <w:rsid w:val="00800B5C"/>
    <w:rsid w:val="008233C7"/>
    <w:rsid w:val="008454C6"/>
    <w:rsid w:val="008601BC"/>
    <w:rsid w:val="008637F5"/>
    <w:rsid w:val="0086421F"/>
    <w:rsid w:val="00864C42"/>
    <w:rsid w:val="00876D83"/>
    <w:rsid w:val="00891E9C"/>
    <w:rsid w:val="0089572D"/>
    <w:rsid w:val="00896607"/>
    <w:rsid w:val="008969C8"/>
    <w:rsid w:val="008A0790"/>
    <w:rsid w:val="008A668D"/>
    <w:rsid w:val="008D496D"/>
    <w:rsid w:val="008E7BDC"/>
    <w:rsid w:val="008F2147"/>
    <w:rsid w:val="00914A4A"/>
    <w:rsid w:val="009179E2"/>
    <w:rsid w:val="009208F2"/>
    <w:rsid w:val="00935CB6"/>
    <w:rsid w:val="00936E63"/>
    <w:rsid w:val="00946B2F"/>
    <w:rsid w:val="00971E68"/>
    <w:rsid w:val="009A4568"/>
    <w:rsid w:val="009A6980"/>
    <w:rsid w:val="009B3CC7"/>
    <w:rsid w:val="009B74B8"/>
    <w:rsid w:val="009C59DA"/>
    <w:rsid w:val="009D090A"/>
    <w:rsid w:val="009D4A50"/>
    <w:rsid w:val="00A135A7"/>
    <w:rsid w:val="00A36EDF"/>
    <w:rsid w:val="00A45169"/>
    <w:rsid w:val="00A62464"/>
    <w:rsid w:val="00A707A0"/>
    <w:rsid w:val="00AA4E18"/>
    <w:rsid w:val="00AB7166"/>
    <w:rsid w:val="00AC780F"/>
    <w:rsid w:val="00AD086E"/>
    <w:rsid w:val="00AD1464"/>
    <w:rsid w:val="00AF02E9"/>
    <w:rsid w:val="00AF5D96"/>
    <w:rsid w:val="00B17BAF"/>
    <w:rsid w:val="00B34FB9"/>
    <w:rsid w:val="00B36F3B"/>
    <w:rsid w:val="00B43193"/>
    <w:rsid w:val="00B45D82"/>
    <w:rsid w:val="00B50360"/>
    <w:rsid w:val="00B5381D"/>
    <w:rsid w:val="00B56ABE"/>
    <w:rsid w:val="00B65A72"/>
    <w:rsid w:val="00B70AAE"/>
    <w:rsid w:val="00B76DAE"/>
    <w:rsid w:val="00B87ACA"/>
    <w:rsid w:val="00BB048C"/>
    <w:rsid w:val="00BB58D3"/>
    <w:rsid w:val="00BE4810"/>
    <w:rsid w:val="00BE7520"/>
    <w:rsid w:val="00BE77D6"/>
    <w:rsid w:val="00C03533"/>
    <w:rsid w:val="00C15E81"/>
    <w:rsid w:val="00C16466"/>
    <w:rsid w:val="00C25070"/>
    <w:rsid w:val="00C30ECA"/>
    <w:rsid w:val="00C5515A"/>
    <w:rsid w:val="00C557CB"/>
    <w:rsid w:val="00C60113"/>
    <w:rsid w:val="00C60EE3"/>
    <w:rsid w:val="00C62C03"/>
    <w:rsid w:val="00C73216"/>
    <w:rsid w:val="00C73BAA"/>
    <w:rsid w:val="00C82F37"/>
    <w:rsid w:val="00C90A73"/>
    <w:rsid w:val="00C93EF5"/>
    <w:rsid w:val="00CA06D5"/>
    <w:rsid w:val="00CA688A"/>
    <w:rsid w:val="00CB15A9"/>
    <w:rsid w:val="00CB2671"/>
    <w:rsid w:val="00CB430D"/>
    <w:rsid w:val="00CC16CF"/>
    <w:rsid w:val="00CC5234"/>
    <w:rsid w:val="00CD01F9"/>
    <w:rsid w:val="00CE5822"/>
    <w:rsid w:val="00CE6885"/>
    <w:rsid w:val="00CF5E7D"/>
    <w:rsid w:val="00D00B97"/>
    <w:rsid w:val="00D07A18"/>
    <w:rsid w:val="00D33B9D"/>
    <w:rsid w:val="00D34B3F"/>
    <w:rsid w:val="00D60870"/>
    <w:rsid w:val="00D66630"/>
    <w:rsid w:val="00D70AF8"/>
    <w:rsid w:val="00D71853"/>
    <w:rsid w:val="00D80130"/>
    <w:rsid w:val="00D8592C"/>
    <w:rsid w:val="00D86741"/>
    <w:rsid w:val="00D96D67"/>
    <w:rsid w:val="00DC3CCA"/>
    <w:rsid w:val="00DC69FC"/>
    <w:rsid w:val="00DE3EAD"/>
    <w:rsid w:val="00DF7937"/>
    <w:rsid w:val="00E0394B"/>
    <w:rsid w:val="00E0499E"/>
    <w:rsid w:val="00E05BD2"/>
    <w:rsid w:val="00E07255"/>
    <w:rsid w:val="00E12394"/>
    <w:rsid w:val="00E25393"/>
    <w:rsid w:val="00E26168"/>
    <w:rsid w:val="00E355A0"/>
    <w:rsid w:val="00E45348"/>
    <w:rsid w:val="00E600BC"/>
    <w:rsid w:val="00E7681B"/>
    <w:rsid w:val="00E80184"/>
    <w:rsid w:val="00E958B5"/>
    <w:rsid w:val="00EB0FF1"/>
    <w:rsid w:val="00EB1AAF"/>
    <w:rsid w:val="00EC0649"/>
    <w:rsid w:val="00ED17FF"/>
    <w:rsid w:val="00EE1C04"/>
    <w:rsid w:val="00F06C87"/>
    <w:rsid w:val="00F230C4"/>
    <w:rsid w:val="00F37A4D"/>
    <w:rsid w:val="00F57A8D"/>
    <w:rsid w:val="00F61459"/>
    <w:rsid w:val="00F813C6"/>
    <w:rsid w:val="00F855C9"/>
    <w:rsid w:val="00FA46BE"/>
    <w:rsid w:val="00FB36E3"/>
    <w:rsid w:val="00FC556A"/>
    <w:rsid w:val="00FC6721"/>
    <w:rsid w:val="00FE3B34"/>
    <w:rsid w:val="00FE5A83"/>
    <w:rsid w:val="00FF30ED"/>
    <w:rsid w:val="00FF34AC"/>
    <w:rsid w:val="00FF3D02"/>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9BE2C"/>
  <w15:docId w15:val="{63B38343-D557-9E4C-97DE-653D1A8FC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5515A"/>
    <w:rPr>
      <w:rFonts w:ascii="Century Gothic" w:eastAsia="Century Gothic" w:hAnsi="Century Gothic" w:cs="Century Gothic"/>
    </w:rPr>
  </w:style>
  <w:style w:type="paragraph" w:styleId="Heading1">
    <w:name w:val="heading 1"/>
    <w:basedOn w:val="Normal"/>
    <w:uiPriority w:val="1"/>
    <w:qFormat/>
    <w:rsid w:val="00C5515A"/>
    <w:pPr>
      <w:ind w:left="700"/>
      <w:outlineLvl w:val="0"/>
    </w:pPr>
    <w:rPr>
      <w:rFonts w:ascii="Century Gothic Bold" w:eastAsia="Century Gothic Bold" w:hAnsi="Century Gothic Bold" w:cs="Century Gothic Bold"/>
      <w:b/>
      <w:bCs/>
      <w:sz w:val="28"/>
      <w:szCs w:val="28"/>
    </w:rPr>
  </w:style>
  <w:style w:type="paragraph" w:styleId="Heading2">
    <w:name w:val="heading 2"/>
    <w:basedOn w:val="Normal"/>
    <w:uiPriority w:val="1"/>
    <w:qFormat/>
    <w:rsid w:val="00C5515A"/>
    <w:pPr>
      <w:ind w:left="700"/>
      <w:outlineLvl w:val="1"/>
    </w:pPr>
    <w:rPr>
      <w:rFonts w:ascii="Century Gothic Bold" w:eastAsia="Century Gothic Bold" w:hAnsi="Century Gothic Bold" w:cs="Century Gothic Bold"/>
      <w:b/>
      <w:b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5515A"/>
    <w:rPr>
      <w:sz w:val="18"/>
      <w:szCs w:val="18"/>
    </w:rPr>
  </w:style>
  <w:style w:type="paragraph" w:styleId="ListParagraph">
    <w:name w:val="List Paragraph"/>
    <w:basedOn w:val="Normal"/>
    <w:uiPriority w:val="1"/>
    <w:qFormat/>
    <w:rsid w:val="00C5515A"/>
    <w:pPr>
      <w:ind w:left="1420" w:hanging="360"/>
      <w:jc w:val="both"/>
    </w:pPr>
  </w:style>
  <w:style w:type="paragraph" w:customStyle="1" w:styleId="TableParagraph">
    <w:name w:val="Table Paragraph"/>
    <w:basedOn w:val="Normal"/>
    <w:uiPriority w:val="1"/>
    <w:qFormat/>
    <w:rsid w:val="00C5515A"/>
  </w:style>
  <w:style w:type="character" w:styleId="Hyperlink">
    <w:name w:val="Hyperlink"/>
    <w:basedOn w:val="DefaultParagraphFont"/>
    <w:uiPriority w:val="99"/>
    <w:unhideWhenUsed/>
    <w:rsid w:val="00E355A0"/>
    <w:rPr>
      <w:color w:val="0000FF" w:themeColor="hyperlink"/>
      <w:u w:val="single"/>
    </w:rPr>
  </w:style>
  <w:style w:type="character" w:styleId="FollowedHyperlink">
    <w:name w:val="FollowedHyperlink"/>
    <w:basedOn w:val="DefaultParagraphFont"/>
    <w:uiPriority w:val="99"/>
    <w:semiHidden/>
    <w:unhideWhenUsed/>
    <w:rsid w:val="00615AEC"/>
    <w:rPr>
      <w:color w:val="800080" w:themeColor="followedHyperlink"/>
      <w:u w:val="single"/>
    </w:rPr>
  </w:style>
  <w:style w:type="paragraph" w:styleId="BalloonText">
    <w:name w:val="Balloon Text"/>
    <w:basedOn w:val="Normal"/>
    <w:link w:val="BalloonTextChar"/>
    <w:uiPriority w:val="99"/>
    <w:semiHidden/>
    <w:unhideWhenUsed/>
    <w:rsid w:val="000E18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18EF"/>
    <w:rPr>
      <w:rFonts w:ascii="Lucida Grande" w:eastAsia="Century Gothic" w:hAnsi="Lucida Grande" w:cs="Lucida Grande"/>
      <w:sz w:val="18"/>
      <w:szCs w:val="18"/>
    </w:rPr>
  </w:style>
  <w:style w:type="character" w:styleId="UnresolvedMention">
    <w:name w:val="Unresolved Mention"/>
    <w:basedOn w:val="DefaultParagraphFont"/>
    <w:uiPriority w:val="99"/>
    <w:semiHidden/>
    <w:unhideWhenUsed/>
    <w:rsid w:val="00520F89"/>
    <w:rPr>
      <w:color w:val="605E5C"/>
      <w:shd w:val="clear" w:color="auto" w:fill="E1DFDD"/>
    </w:rPr>
  </w:style>
  <w:style w:type="paragraph" w:styleId="NormalWeb">
    <w:name w:val="Normal (Web)"/>
    <w:basedOn w:val="Normal"/>
    <w:uiPriority w:val="99"/>
    <w:semiHidden/>
    <w:unhideWhenUsed/>
    <w:rsid w:val="00AD1464"/>
    <w:pPr>
      <w:widowControl/>
      <w:spacing w:before="100" w:beforeAutospacing="1" w:after="100" w:afterAutospacing="1"/>
    </w:pPr>
    <w:rPr>
      <w:rFonts w:ascii="Times New Roman" w:eastAsia="Times New Roman" w:hAnsi="Times New Roman" w:cs="Times New Roman"/>
      <w:sz w:val="24"/>
      <w:szCs w:val="24"/>
      <w:lang w:val="en-FI"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315119">
      <w:bodyDiv w:val="1"/>
      <w:marLeft w:val="0"/>
      <w:marRight w:val="0"/>
      <w:marTop w:val="0"/>
      <w:marBottom w:val="0"/>
      <w:divBdr>
        <w:top w:val="none" w:sz="0" w:space="0" w:color="auto"/>
        <w:left w:val="none" w:sz="0" w:space="0" w:color="auto"/>
        <w:bottom w:val="none" w:sz="0" w:space="0" w:color="auto"/>
        <w:right w:val="none" w:sz="0" w:space="0" w:color="auto"/>
      </w:divBdr>
      <w:divsChild>
        <w:div w:id="303003789">
          <w:marLeft w:val="0"/>
          <w:marRight w:val="0"/>
          <w:marTop w:val="0"/>
          <w:marBottom w:val="0"/>
          <w:divBdr>
            <w:top w:val="none" w:sz="0" w:space="0" w:color="auto"/>
            <w:left w:val="none" w:sz="0" w:space="0" w:color="auto"/>
            <w:bottom w:val="none" w:sz="0" w:space="0" w:color="auto"/>
            <w:right w:val="none" w:sz="0" w:space="0" w:color="auto"/>
          </w:divBdr>
          <w:divsChild>
            <w:div w:id="1949773631">
              <w:marLeft w:val="0"/>
              <w:marRight w:val="0"/>
              <w:marTop w:val="0"/>
              <w:marBottom w:val="0"/>
              <w:divBdr>
                <w:top w:val="none" w:sz="0" w:space="0" w:color="auto"/>
                <w:left w:val="none" w:sz="0" w:space="0" w:color="auto"/>
                <w:bottom w:val="none" w:sz="0" w:space="0" w:color="auto"/>
                <w:right w:val="none" w:sz="0" w:space="0" w:color="auto"/>
              </w:divBdr>
              <w:divsChild>
                <w:div w:id="205641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334551">
          <w:marLeft w:val="0"/>
          <w:marRight w:val="0"/>
          <w:marTop w:val="0"/>
          <w:marBottom w:val="0"/>
          <w:divBdr>
            <w:top w:val="none" w:sz="0" w:space="0" w:color="auto"/>
            <w:left w:val="none" w:sz="0" w:space="0" w:color="auto"/>
            <w:bottom w:val="none" w:sz="0" w:space="0" w:color="auto"/>
            <w:right w:val="none" w:sz="0" w:space="0" w:color="auto"/>
          </w:divBdr>
          <w:divsChild>
            <w:div w:id="1847013161">
              <w:marLeft w:val="0"/>
              <w:marRight w:val="0"/>
              <w:marTop w:val="0"/>
              <w:marBottom w:val="0"/>
              <w:divBdr>
                <w:top w:val="none" w:sz="0" w:space="0" w:color="auto"/>
                <w:left w:val="none" w:sz="0" w:space="0" w:color="auto"/>
                <w:bottom w:val="none" w:sz="0" w:space="0" w:color="auto"/>
                <w:right w:val="none" w:sz="0" w:space="0" w:color="auto"/>
              </w:divBdr>
              <w:divsChild>
                <w:div w:id="48570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130025">
      <w:bodyDiv w:val="1"/>
      <w:marLeft w:val="0"/>
      <w:marRight w:val="0"/>
      <w:marTop w:val="0"/>
      <w:marBottom w:val="0"/>
      <w:divBdr>
        <w:top w:val="none" w:sz="0" w:space="0" w:color="auto"/>
        <w:left w:val="none" w:sz="0" w:space="0" w:color="auto"/>
        <w:bottom w:val="none" w:sz="0" w:space="0" w:color="auto"/>
        <w:right w:val="none" w:sz="0" w:space="0" w:color="auto"/>
      </w:divBdr>
      <w:divsChild>
        <w:div w:id="295457277">
          <w:marLeft w:val="0"/>
          <w:marRight w:val="0"/>
          <w:marTop w:val="0"/>
          <w:marBottom w:val="0"/>
          <w:divBdr>
            <w:top w:val="none" w:sz="0" w:space="0" w:color="auto"/>
            <w:left w:val="none" w:sz="0" w:space="0" w:color="auto"/>
            <w:bottom w:val="none" w:sz="0" w:space="0" w:color="auto"/>
            <w:right w:val="none" w:sz="0" w:space="0" w:color="auto"/>
          </w:divBdr>
          <w:divsChild>
            <w:div w:id="1190070019">
              <w:marLeft w:val="0"/>
              <w:marRight w:val="0"/>
              <w:marTop w:val="0"/>
              <w:marBottom w:val="0"/>
              <w:divBdr>
                <w:top w:val="none" w:sz="0" w:space="0" w:color="auto"/>
                <w:left w:val="none" w:sz="0" w:space="0" w:color="auto"/>
                <w:bottom w:val="none" w:sz="0" w:space="0" w:color="auto"/>
                <w:right w:val="none" w:sz="0" w:space="0" w:color="auto"/>
              </w:divBdr>
              <w:divsChild>
                <w:div w:id="48663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28874">
          <w:marLeft w:val="0"/>
          <w:marRight w:val="0"/>
          <w:marTop w:val="0"/>
          <w:marBottom w:val="0"/>
          <w:divBdr>
            <w:top w:val="none" w:sz="0" w:space="0" w:color="auto"/>
            <w:left w:val="none" w:sz="0" w:space="0" w:color="auto"/>
            <w:bottom w:val="none" w:sz="0" w:space="0" w:color="auto"/>
            <w:right w:val="none" w:sz="0" w:space="0" w:color="auto"/>
          </w:divBdr>
          <w:divsChild>
            <w:div w:id="1239756020">
              <w:marLeft w:val="0"/>
              <w:marRight w:val="0"/>
              <w:marTop w:val="0"/>
              <w:marBottom w:val="0"/>
              <w:divBdr>
                <w:top w:val="none" w:sz="0" w:space="0" w:color="auto"/>
                <w:left w:val="none" w:sz="0" w:space="0" w:color="auto"/>
                <w:bottom w:val="none" w:sz="0" w:space="0" w:color="auto"/>
                <w:right w:val="none" w:sz="0" w:space="0" w:color="auto"/>
              </w:divBdr>
              <w:divsChild>
                <w:div w:id="1966351528">
                  <w:marLeft w:val="0"/>
                  <w:marRight w:val="0"/>
                  <w:marTop w:val="0"/>
                  <w:marBottom w:val="0"/>
                  <w:divBdr>
                    <w:top w:val="none" w:sz="0" w:space="0" w:color="auto"/>
                    <w:left w:val="none" w:sz="0" w:space="0" w:color="auto"/>
                    <w:bottom w:val="none" w:sz="0" w:space="0" w:color="auto"/>
                    <w:right w:val="none" w:sz="0" w:space="0" w:color="auto"/>
                  </w:divBdr>
                </w:div>
              </w:divsChild>
            </w:div>
            <w:div w:id="76369521">
              <w:marLeft w:val="0"/>
              <w:marRight w:val="0"/>
              <w:marTop w:val="0"/>
              <w:marBottom w:val="0"/>
              <w:divBdr>
                <w:top w:val="none" w:sz="0" w:space="0" w:color="auto"/>
                <w:left w:val="none" w:sz="0" w:space="0" w:color="auto"/>
                <w:bottom w:val="none" w:sz="0" w:space="0" w:color="auto"/>
                <w:right w:val="none" w:sz="0" w:space="0" w:color="auto"/>
              </w:divBdr>
              <w:divsChild>
                <w:div w:id="76927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118419">
          <w:marLeft w:val="0"/>
          <w:marRight w:val="0"/>
          <w:marTop w:val="0"/>
          <w:marBottom w:val="0"/>
          <w:divBdr>
            <w:top w:val="none" w:sz="0" w:space="0" w:color="auto"/>
            <w:left w:val="none" w:sz="0" w:space="0" w:color="auto"/>
            <w:bottom w:val="none" w:sz="0" w:space="0" w:color="auto"/>
            <w:right w:val="none" w:sz="0" w:space="0" w:color="auto"/>
          </w:divBdr>
          <w:divsChild>
            <w:div w:id="49116022">
              <w:marLeft w:val="0"/>
              <w:marRight w:val="0"/>
              <w:marTop w:val="0"/>
              <w:marBottom w:val="0"/>
              <w:divBdr>
                <w:top w:val="none" w:sz="0" w:space="0" w:color="auto"/>
                <w:left w:val="none" w:sz="0" w:space="0" w:color="auto"/>
                <w:bottom w:val="none" w:sz="0" w:space="0" w:color="auto"/>
                <w:right w:val="none" w:sz="0" w:space="0" w:color="auto"/>
              </w:divBdr>
              <w:divsChild>
                <w:div w:id="103824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ter.kelly@aalto.fi" TargetMode="External"/><Relationship Id="rId11" Type="http://schemas.openxmlformats.org/officeDocument/2006/relationships/hyperlink" Target="http://www.pechakucha.org" TargetMode="External"/><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www.effectuation.org/sites/default/files/documents/what-makes-entrepreneurs-entrepreneurial-sarasvath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7</Pages>
  <Words>2018</Words>
  <Characters>11506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Microsoft Word - OP2016.docx</vt:lpstr>
    </vt:vector>
  </TitlesOfParts>
  <Company>Nextension Oy</Company>
  <LinksUpToDate>false</LinksUpToDate>
  <CharactersWithSpaces>13498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OP2016.docx</dc:title>
  <dc:creator>Peter Kelly</dc:creator>
  <cp:lastModifiedBy>Peter Kelly</cp:lastModifiedBy>
  <cp:revision>4</cp:revision>
  <cp:lastPrinted>2023-11-14T17:14:00Z</cp:lastPrinted>
  <dcterms:created xsi:type="dcterms:W3CDTF">2023-09-27T09:55:00Z</dcterms:created>
  <dcterms:modified xsi:type="dcterms:W3CDTF">2023-11-14T17:21:00Z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2016-07-14T00:00:00Z</vt:filetime>
  </property>
  <property fmtid="{D5CDD505-2E9C-101B-9397-08002B2CF9AE}" pid="3" name="Creator">
    <vt:lpwstr>Word</vt:lpwstr>
  </property>
  <property fmtid="{D5CDD505-2E9C-101B-9397-08002B2CF9AE}" pid="4" name="LastSaved">
    <vt:filetime>2016-08-09T00:00:00Z</vt:filetime>
  </property>
</Properties>
</file>