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B9B11" w14:textId="326889D3" w:rsidR="00E26369" w:rsidRPr="00056120" w:rsidRDefault="00E26369" w:rsidP="004C2A40">
      <w:pPr>
        <w:rPr>
          <w:rFonts w:ascii="Times New Roman" w:hAnsi="Times New Roman" w:cs="Times New Roman"/>
        </w:rPr>
      </w:pPr>
      <w:r w:rsidRPr="00056120">
        <w:rPr>
          <w:rFonts w:ascii="Times New Roman" w:hAnsi="Times New Roman" w:cs="Times New Roman"/>
          <w:noProof/>
          <w:lang w:val="fi-FI" w:eastAsia="fi-FI"/>
        </w:rPr>
        <w:drawing>
          <wp:anchor distT="0" distB="0" distL="114300" distR="114300" simplePos="0" relativeHeight="251658240" behindDoc="0" locked="0" layoutInCell="1" allowOverlap="1" wp14:anchorId="41361ECE" wp14:editId="166FC4A8">
            <wp:simplePos x="0" y="0"/>
            <wp:positionH relativeFrom="margin">
              <wp:posOffset>-22860</wp:posOffset>
            </wp:positionH>
            <wp:positionV relativeFrom="margin">
              <wp:posOffset>-274320</wp:posOffset>
            </wp:positionV>
            <wp:extent cx="1935480" cy="410210"/>
            <wp:effectExtent l="0" t="0" r="7620" b="8890"/>
            <wp:wrapSquare wrapText="bothSides"/>
            <wp:docPr id="1" name="Picture 1" descr="\\work\T212\T202_tct\Education\MasterCourses\EEN-E2005 Bioenergy I\2017\Learning Exercises\LE1\te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T212\T202_tct\Education\MasterCourses\EEN-E2005 Bioenergy I\2017\Learning Exercises\LE1\tex\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480" cy="410210"/>
                    </a:xfrm>
                    <a:prstGeom prst="rect">
                      <a:avLst/>
                    </a:prstGeom>
                    <a:noFill/>
                    <a:ln>
                      <a:noFill/>
                    </a:ln>
                  </pic:spPr>
                </pic:pic>
              </a:graphicData>
            </a:graphic>
          </wp:anchor>
        </w:drawing>
      </w:r>
    </w:p>
    <w:p w14:paraId="6BD89CFB" w14:textId="03ABB114" w:rsidR="004C2A40" w:rsidRPr="00056120" w:rsidRDefault="000A124A" w:rsidP="004C2A40">
      <w:pPr>
        <w:rPr>
          <w:rFonts w:ascii="Times New Roman" w:hAnsi="Times New Roman" w:cs="Times New Roman"/>
        </w:rPr>
      </w:pPr>
      <w:r w:rsidRPr="00056120">
        <w:rPr>
          <w:rFonts w:ascii="Times New Roman" w:hAnsi="Times New Roman" w:cs="Times New Roman"/>
        </w:rPr>
        <w:t>COE-C2007</w:t>
      </w:r>
      <w:r w:rsidR="000D6722" w:rsidRPr="00056120">
        <w:rPr>
          <w:rFonts w:ascii="Times New Roman" w:hAnsi="Times New Roman" w:cs="Times New Roman"/>
        </w:rPr>
        <w:t xml:space="preserve"> </w:t>
      </w:r>
      <w:r w:rsidR="00212D6C" w:rsidRPr="00056120">
        <w:rPr>
          <w:rFonts w:ascii="Times New Roman" w:hAnsi="Times New Roman" w:cs="Times New Roman"/>
        </w:rPr>
        <w:t>Thermodynamics</w:t>
      </w:r>
      <w:r w:rsidR="00C15C2A" w:rsidRPr="00056120">
        <w:rPr>
          <w:rFonts w:ascii="Times New Roman" w:hAnsi="Times New Roman" w:cs="Times New Roman"/>
        </w:rPr>
        <w:t xml:space="preserve"> &amp; Heat Transfer</w:t>
      </w:r>
      <w:r w:rsidR="004C2A40" w:rsidRPr="00056120">
        <w:rPr>
          <w:rFonts w:ascii="Times New Roman" w:hAnsi="Times New Roman" w:cs="Times New Roman"/>
        </w:rPr>
        <w:t xml:space="preserve">, </w:t>
      </w:r>
      <w:r w:rsidR="006A67EA" w:rsidRPr="00056120">
        <w:rPr>
          <w:rFonts w:ascii="Times New Roman" w:hAnsi="Times New Roman" w:cs="Times New Roman"/>
        </w:rPr>
        <w:t xml:space="preserve">Spring </w:t>
      </w:r>
      <w:r w:rsidR="00104B04" w:rsidRPr="00056120">
        <w:rPr>
          <w:rFonts w:ascii="Times New Roman" w:hAnsi="Times New Roman" w:cs="Times New Roman"/>
        </w:rPr>
        <w:t>20</w:t>
      </w:r>
      <w:r w:rsidR="006A67EA" w:rsidRPr="00056120">
        <w:rPr>
          <w:rFonts w:ascii="Times New Roman" w:hAnsi="Times New Roman" w:cs="Times New Roman"/>
        </w:rPr>
        <w:t>24</w:t>
      </w:r>
    </w:p>
    <w:p w14:paraId="700B2D9B" w14:textId="24E0B274" w:rsidR="004C2A40" w:rsidRPr="00056120" w:rsidRDefault="004C2A40" w:rsidP="004C2A40">
      <w:pPr>
        <w:rPr>
          <w:rFonts w:ascii="Times New Roman" w:hAnsi="Times New Roman" w:cs="Times New Roman"/>
          <w:b/>
        </w:rPr>
      </w:pPr>
      <w:r w:rsidRPr="00056120">
        <w:rPr>
          <w:rFonts w:ascii="Times New Roman" w:hAnsi="Times New Roman" w:cs="Times New Roman"/>
          <w:b/>
        </w:rPr>
        <w:t>Learnin</w:t>
      </w:r>
      <w:r w:rsidR="000D6722" w:rsidRPr="00056120">
        <w:rPr>
          <w:rFonts w:ascii="Times New Roman" w:hAnsi="Times New Roman" w:cs="Times New Roman"/>
          <w:b/>
        </w:rPr>
        <w:t xml:space="preserve">g Exercise </w:t>
      </w:r>
      <w:r w:rsidR="00877276" w:rsidRPr="00056120">
        <w:rPr>
          <w:rFonts w:ascii="Times New Roman" w:hAnsi="Times New Roman" w:cs="Times New Roman"/>
          <w:b/>
        </w:rPr>
        <w:t>3</w:t>
      </w:r>
      <w:r w:rsidR="00E25C66" w:rsidRPr="00056120">
        <w:rPr>
          <w:rFonts w:ascii="Times New Roman" w:hAnsi="Times New Roman" w:cs="Times New Roman"/>
          <w:b/>
        </w:rPr>
        <w:t xml:space="preserve"> </w:t>
      </w:r>
    </w:p>
    <w:p w14:paraId="77E174A3" w14:textId="160E619B" w:rsidR="00452B29" w:rsidRPr="00056120" w:rsidRDefault="004C2A40" w:rsidP="00E26369">
      <w:pPr>
        <w:jc w:val="both"/>
        <w:rPr>
          <w:rFonts w:ascii="Times New Roman" w:hAnsi="Times New Roman" w:cs="Times New Roman"/>
        </w:rPr>
      </w:pPr>
      <w:r w:rsidRPr="00056120">
        <w:rPr>
          <w:rFonts w:ascii="Times New Roman" w:hAnsi="Times New Roman" w:cs="Times New Roman"/>
        </w:rPr>
        <w:t xml:space="preserve">The exercise is to be completed independently </w:t>
      </w:r>
      <w:r w:rsidR="00520F97" w:rsidRPr="00056120">
        <w:rPr>
          <w:rFonts w:ascii="Times New Roman" w:hAnsi="Times New Roman" w:cs="Times New Roman"/>
        </w:rPr>
        <w:t>(do not copy</w:t>
      </w:r>
      <w:r w:rsidR="006D4954" w:rsidRPr="00056120">
        <w:rPr>
          <w:rFonts w:ascii="Times New Roman" w:hAnsi="Times New Roman" w:cs="Times New Roman"/>
        </w:rPr>
        <w:t>-</w:t>
      </w:r>
      <w:r w:rsidR="00520F97" w:rsidRPr="00056120">
        <w:rPr>
          <w:rFonts w:ascii="Times New Roman" w:hAnsi="Times New Roman" w:cs="Times New Roman"/>
        </w:rPr>
        <w:t xml:space="preserve">paste from other students) </w:t>
      </w:r>
      <w:r w:rsidRPr="00056120">
        <w:rPr>
          <w:rFonts w:ascii="Times New Roman" w:hAnsi="Times New Roman" w:cs="Times New Roman"/>
        </w:rPr>
        <w:t xml:space="preserve">and returned as a single pdf report with appropriate use of pictures and charts, as well as presentation of used equations in possible calculations. </w:t>
      </w:r>
      <w:r w:rsidR="00452B29" w:rsidRPr="00056120">
        <w:rPr>
          <w:rFonts w:ascii="Times New Roman" w:hAnsi="Times New Roman" w:cs="Times New Roman"/>
        </w:rPr>
        <w:t xml:space="preserve">Name the uploaded pdf-file so that it tells the course, learning exercise number and your name, like </w:t>
      </w:r>
      <w:proofErr w:type="gramStart"/>
      <w:r w:rsidR="000A124A" w:rsidRPr="00056120">
        <w:rPr>
          <w:rFonts w:ascii="Times New Roman" w:hAnsi="Times New Roman" w:cs="Times New Roman"/>
        </w:rPr>
        <w:t>Thermodynamics</w:t>
      </w:r>
      <w:r w:rsidR="00452B29" w:rsidRPr="00056120">
        <w:rPr>
          <w:rFonts w:ascii="Times New Roman" w:hAnsi="Times New Roman" w:cs="Times New Roman"/>
        </w:rPr>
        <w:t>_LE1_Lastname.pdf</w:t>
      </w:r>
      <w:proofErr w:type="gramEnd"/>
    </w:p>
    <w:p w14:paraId="1F448F9F" w14:textId="34E7C074" w:rsidR="004C2A40" w:rsidRPr="00056120" w:rsidRDefault="004C2A40" w:rsidP="00E26369">
      <w:pPr>
        <w:jc w:val="both"/>
        <w:rPr>
          <w:rFonts w:ascii="Times New Roman" w:hAnsi="Times New Roman" w:cs="Times New Roman"/>
        </w:rPr>
      </w:pPr>
      <w:r w:rsidRPr="00056120">
        <w:rPr>
          <w:rFonts w:ascii="Times New Roman" w:hAnsi="Times New Roman" w:cs="Times New Roman"/>
        </w:rPr>
        <w:t xml:space="preserve">No single </w:t>
      </w:r>
      <w:r w:rsidR="00B80105" w:rsidRPr="00056120">
        <w:rPr>
          <w:rFonts w:ascii="Times New Roman" w:hAnsi="Times New Roman" w:cs="Times New Roman"/>
        </w:rPr>
        <w:t>question/</w:t>
      </w:r>
      <w:r w:rsidRPr="00056120">
        <w:rPr>
          <w:rFonts w:ascii="Times New Roman" w:hAnsi="Times New Roman" w:cs="Times New Roman"/>
        </w:rPr>
        <w:t xml:space="preserve">problem is compulsory, but a minimum of 50 % of points is required </w:t>
      </w:r>
      <w:proofErr w:type="gramStart"/>
      <w:r w:rsidRPr="00056120">
        <w:rPr>
          <w:rFonts w:ascii="Times New Roman" w:hAnsi="Times New Roman" w:cs="Times New Roman"/>
        </w:rPr>
        <w:t>in order to</w:t>
      </w:r>
      <w:proofErr w:type="gramEnd"/>
      <w:r w:rsidRPr="00056120">
        <w:rPr>
          <w:rFonts w:ascii="Times New Roman" w:hAnsi="Times New Roman" w:cs="Times New Roman"/>
        </w:rPr>
        <w:t xml:space="preserve"> pass the exercise. </w:t>
      </w:r>
      <w:r w:rsidR="006A67EA" w:rsidRPr="00056120">
        <w:rPr>
          <w:rFonts w:ascii="Times New Roman" w:hAnsi="Times New Roman" w:cs="Times New Roman"/>
        </w:rPr>
        <w:t>Also include</w:t>
      </w:r>
      <w:r w:rsidR="00CF5CA3" w:rsidRPr="00056120">
        <w:rPr>
          <w:rFonts w:ascii="Times New Roman" w:hAnsi="Times New Roman" w:cs="Times New Roman"/>
        </w:rPr>
        <w:t xml:space="preserve"> </w:t>
      </w:r>
      <w:r w:rsidRPr="00056120">
        <w:rPr>
          <w:rFonts w:ascii="Times New Roman" w:hAnsi="Times New Roman" w:cs="Times New Roman"/>
        </w:rPr>
        <w:t xml:space="preserve">your name and student number on the first page of the report. </w:t>
      </w:r>
      <w:r w:rsidR="004F1DFF" w:rsidRPr="00056120">
        <w:rPr>
          <w:rFonts w:ascii="Times New Roman" w:hAnsi="Times New Roman" w:cs="Times New Roman"/>
        </w:rPr>
        <w:t xml:space="preserve">A proper length of an answer per question would be </w:t>
      </w:r>
      <w:r w:rsidR="00BC6B7C" w:rsidRPr="00056120">
        <w:rPr>
          <w:rFonts w:ascii="Times New Roman" w:hAnsi="Times New Roman" w:cs="Times New Roman"/>
        </w:rPr>
        <w:t>maximum</w:t>
      </w:r>
      <w:r w:rsidR="004F1DFF" w:rsidRPr="00056120">
        <w:rPr>
          <w:rFonts w:ascii="Times New Roman" w:hAnsi="Times New Roman" w:cs="Times New Roman"/>
        </w:rPr>
        <w:t xml:space="preserve"> 1 page. </w:t>
      </w:r>
      <w:r w:rsidR="00D037A5" w:rsidRPr="00056120">
        <w:rPr>
          <w:rFonts w:ascii="Times New Roman" w:hAnsi="Times New Roman" w:cs="Times New Roman"/>
        </w:rPr>
        <w:t>Th</w:t>
      </w:r>
      <w:r w:rsidR="00773676" w:rsidRPr="00056120">
        <w:rPr>
          <w:rFonts w:ascii="Times New Roman" w:hAnsi="Times New Roman" w:cs="Times New Roman"/>
        </w:rPr>
        <w:t xml:space="preserve">e </w:t>
      </w:r>
      <w:r w:rsidR="00D037A5" w:rsidRPr="00056120">
        <w:rPr>
          <w:rFonts w:ascii="Times New Roman" w:hAnsi="Times New Roman" w:cs="Times New Roman"/>
        </w:rPr>
        <w:t xml:space="preserve">time for </w:t>
      </w:r>
      <w:r w:rsidR="00CF5CA3" w:rsidRPr="00056120">
        <w:rPr>
          <w:rFonts w:ascii="Times New Roman" w:hAnsi="Times New Roman" w:cs="Times New Roman"/>
        </w:rPr>
        <w:t>answering</w:t>
      </w:r>
      <w:r w:rsidR="00D037A5" w:rsidRPr="00056120">
        <w:rPr>
          <w:rFonts w:ascii="Times New Roman" w:hAnsi="Times New Roman" w:cs="Times New Roman"/>
        </w:rPr>
        <w:t xml:space="preserve"> this exercise is </w:t>
      </w:r>
      <w:r w:rsidR="00452B29" w:rsidRPr="00056120">
        <w:rPr>
          <w:rFonts w:ascii="Times New Roman" w:hAnsi="Times New Roman" w:cs="Times New Roman"/>
        </w:rPr>
        <w:t>estimated</w:t>
      </w:r>
      <w:r w:rsidR="00CC3E1D" w:rsidRPr="00056120">
        <w:rPr>
          <w:rFonts w:ascii="Times New Roman" w:hAnsi="Times New Roman" w:cs="Times New Roman"/>
        </w:rPr>
        <w:t xml:space="preserve"> not to ex</w:t>
      </w:r>
      <w:r w:rsidR="00A55BB1" w:rsidRPr="00056120">
        <w:rPr>
          <w:rFonts w:ascii="Times New Roman" w:hAnsi="Times New Roman" w:cs="Times New Roman"/>
        </w:rPr>
        <w:t>c</w:t>
      </w:r>
      <w:r w:rsidR="00CC3E1D" w:rsidRPr="00056120">
        <w:rPr>
          <w:rFonts w:ascii="Times New Roman" w:hAnsi="Times New Roman" w:cs="Times New Roman"/>
        </w:rPr>
        <w:t xml:space="preserve">eed </w:t>
      </w:r>
      <w:r w:rsidR="0019358B" w:rsidRPr="00056120">
        <w:rPr>
          <w:rFonts w:ascii="Times New Roman" w:hAnsi="Times New Roman" w:cs="Times New Roman"/>
        </w:rPr>
        <w:t>8</w:t>
      </w:r>
      <w:r w:rsidR="00CC3E1D" w:rsidRPr="00056120">
        <w:rPr>
          <w:rFonts w:ascii="Times New Roman" w:hAnsi="Times New Roman" w:cs="Times New Roman"/>
        </w:rPr>
        <w:t xml:space="preserve"> hours</w:t>
      </w:r>
      <w:r w:rsidR="00A55BB1" w:rsidRPr="00056120">
        <w:rPr>
          <w:rFonts w:ascii="Times New Roman" w:hAnsi="Times New Roman" w:cs="Times New Roman"/>
        </w:rPr>
        <w:t>,</w:t>
      </w:r>
      <w:r w:rsidR="00CC3E1D" w:rsidRPr="00056120">
        <w:rPr>
          <w:rFonts w:ascii="Times New Roman" w:hAnsi="Times New Roman" w:cs="Times New Roman"/>
        </w:rPr>
        <w:t xml:space="preserve"> </w:t>
      </w:r>
      <w:proofErr w:type="gramStart"/>
      <w:r w:rsidR="00CC3E1D" w:rsidRPr="00056120">
        <w:rPr>
          <w:rFonts w:ascii="Times New Roman" w:hAnsi="Times New Roman" w:cs="Times New Roman"/>
        </w:rPr>
        <w:t>provided that</w:t>
      </w:r>
      <w:proofErr w:type="gramEnd"/>
      <w:r w:rsidR="00CC3E1D" w:rsidRPr="00056120">
        <w:rPr>
          <w:rFonts w:ascii="Times New Roman" w:hAnsi="Times New Roman" w:cs="Times New Roman"/>
        </w:rPr>
        <w:t xml:space="preserve"> you have attended lectures.</w:t>
      </w:r>
    </w:p>
    <w:p w14:paraId="24468AB9" w14:textId="25526E28" w:rsidR="004C2A40" w:rsidRPr="00056120" w:rsidRDefault="004C2A40" w:rsidP="004C2A40">
      <w:pPr>
        <w:rPr>
          <w:rFonts w:ascii="Times New Roman" w:hAnsi="Times New Roman" w:cs="Times New Roman"/>
          <w:b/>
        </w:rPr>
      </w:pPr>
      <w:r w:rsidRPr="00056120">
        <w:rPr>
          <w:rFonts w:ascii="Times New Roman" w:hAnsi="Times New Roman" w:cs="Times New Roman"/>
          <w:b/>
        </w:rPr>
        <w:t>Return D</w:t>
      </w:r>
      <w:r w:rsidR="006A67EA" w:rsidRPr="00056120">
        <w:rPr>
          <w:rFonts w:ascii="Times New Roman" w:hAnsi="Times New Roman" w:cs="Times New Roman"/>
          <w:b/>
        </w:rPr>
        <w:t>eadline</w:t>
      </w:r>
      <w:r w:rsidR="00E12DDA" w:rsidRPr="00056120">
        <w:rPr>
          <w:rFonts w:ascii="Times New Roman" w:hAnsi="Times New Roman" w:cs="Times New Roman"/>
          <w:b/>
        </w:rPr>
        <w:t xml:space="preserve"> of LE1</w:t>
      </w:r>
      <w:r w:rsidRPr="00056120">
        <w:rPr>
          <w:rFonts w:ascii="Times New Roman" w:hAnsi="Times New Roman" w:cs="Times New Roman"/>
          <w:b/>
        </w:rPr>
        <w:t xml:space="preserve">: </w:t>
      </w:r>
      <w:r w:rsidR="00A959B8" w:rsidRPr="00056120">
        <w:rPr>
          <w:rFonts w:ascii="Times New Roman" w:hAnsi="Times New Roman" w:cs="Times New Roman"/>
          <w:b/>
        </w:rPr>
        <w:t>Fri</w:t>
      </w:r>
      <w:r w:rsidR="00104B04" w:rsidRPr="00056120">
        <w:rPr>
          <w:rFonts w:ascii="Times New Roman" w:hAnsi="Times New Roman" w:cs="Times New Roman"/>
          <w:b/>
        </w:rPr>
        <w:t>day</w:t>
      </w:r>
      <w:r w:rsidRPr="00056120">
        <w:rPr>
          <w:rFonts w:ascii="Times New Roman" w:hAnsi="Times New Roman" w:cs="Times New Roman"/>
          <w:b/>
        </w:rPr>
        <w:t xml:space="preserve"> </w:t>
      </w:r>
      <w:r w:rsidR="00877276" w:rsidRPr="00056120">
        <w:rPr>
          <w:rFonts w:ascii="Times New Roman" w:hAnsi="Times New Roman" w:cs="Times New Roman"/>
          <w:b/>
        </w:rPr>
        <w:t>February</w:t>
      </w:r>
      <w:r w:rsidR="000D6722" w:rsidRPr="00056120">
        <w:rPr>
          <w:rFonts w:ascii="Times New Roman" w:hAnsi="Times New Roman" w:cs="Times New Roman"/>
          <w:b/>
        </w:rPr>
        <w:t xml:space="preserve"> </w:t>
      </w:r>
      <w:r w:rsidR="00877276" w:rsidRPr="00056120">
        <w:rPr>
          <w:rFonts w:ascii="Times New Roman" w:hAnsi="Times New Roman" w:cs="Times New Roman"/>
          <w:b/>
        </w:rPr>
        <w:t>02</w:t>
      </w:r>
      <w:r w:rsidR="000D6722" w:rsidRPr="00056120">
        <w:rPr>
          <w:rFonts w:ascii="Times New Roman" w:hAnsi="Times New Roman" w:cs="Times New Roman"/>
          <w:b/>
        </w:rPr>
        <w:t>, 2</w:t>
      </w:r>
      <w:r w:rsidRPr="00056120">
        <w:rPr>
          <w:rFonts w:ascii="Times New Roman" w:hAnsi="Times New Roman" w:cs="Times New Roman"/>
          <w:b/>
        </w:rPr>
        <w:t>0</w:t>
      </w:r>
      <w:r w:rsidR="000A124A" w:rsidRPr="00056120">
        <w:rPr>
          <w:rFonts w:ascii="Times New Roman" w:hAnsi="Times New Roman" w:cs="Times New Roman"/>
          <w:b/>
        </w:rPr>
        <w:t>2</w:t>
      </w:r>
      <w:r w:rsidR="003A1610" w:rsidRPr="00056120">
        <w:rPr>
          <w:rFonts w:ascii="Times New Roman" w:hAnsi="Times New Roman" w:cs="Times New Roman"/>
          <w:b/>
        </w:rPr>
        <w:t>4</w:t>
      </w:r>
      <w:r w:rsidRPr="00056120">
        <w:rPr>
          <w:rFonts w:ascii="Times New Roman" w:hAnsi="Times New Roman" w:cs="Times New Roman"/>
          <w:b/>
        </w:rPr>
        <w:t>,</w:t>
      </w:r>
      <w:r w:rsidR="0086550B" w:rsidRPr="00056120">
        <w:rPr>
          <w:rFonts w:ascii="Times New Roman" w:hAnsi="Times New Roman" w:cs="Times New Roman"/>
          <w:b/>
        </w:rPr>
        <w:t xml:space="preserve"> </w:t>
      </w:r>
      <w:r w:rsidR="00741C6E" w:rsidRPr="00056120">
        <w:rPr>
          <w:rFonts w:ascii="Times New Roman" w:hAnsi="Times New Roman" w:cs="Times New Roman"/>
          <w:b/>
        </w:rPr>
        <w:t>23</w:t>
      </w:r>
      <w:r w:rsidR="0086550B" w:rsidRPr="00056120">
        <w:rPr>
          <w:rFonts w:ascii="Times New Roman" w:hAnsi="Times New Roman" w:cs="Times New Roman"/>
          <w:b/>
        </w:rPr>
        <w:t>:</w:t>
      </w:r>
      <w:r w:rsidR="00741C6E" w:rsidRPr="00056120">
        <w:rPr>
          <w:rFonts w:ascii="Times New Roman" w:hAnsi="Times New Roman" w:cs="Times New Roman"/>
          <w:b/>
        </w:rPr>
        <w:t>55</w:t>
      </w:r>
      <w:r w:rsidR="0086550B" w:rsidRPr="00056120">
        <w:rPr>
          <w:rFonts w:ascii="Times New Roman" w:hAnsi="Times New Roman" w:cs="Times New Roman"/>
          <w:b/>
        </w:rPr>
        <w:t>,</w:t>
      </w:r>
      <w:r w:rsidRPr="00056120">
        <w:rPr>
          <w:rFonts w:ascii="Times New Roman" w:hAnsi="Times New Roman" w:cs="Times New Roman"/>
          <w:b/>
        </w:rPr>
        <w:t xml:space="preserve"> in MyCourses.</w:t>
      </w:r>
    </w:p>
    <w:p w14:paraId="363BEDEA" w14:textId="77777777" w:rsidR="006A67EA" w:rsidRPr="00056120" w:rsidRDefault="006A67EA" w:rsidP="004C2A40">
      <w:pPr>
        <w:rPr>
          <w:rFonts w:ascii="Times New Roman" w:hAnsi="Times New Roman" w:cs="Times New Roman"/>
        </w:rPr>
      </w:pPr>
    </w:p>
    <w:p w14:paraId="3F0C855B" w14:textId="0AEF6DD4" w:rsidR="006A67EA" w:rsidRPr="00056120" w:rsidRDefault="008D689A" w:rsidP="004C2A40">
      <w:pPr>
        <w:rPr>
          <w:rFonts w:ascii="Times New Roman" w:hAnsi="Times New Roman" w:cs="Times New Roman"/>
          <w:b/>
          <w:bCs/>
        </w:rPr>
      </w:pPr>
      <w:r w:rsidRPr="00056120">
        <w:rPr>
          <w:rFonts w:ascii="Times New Roman" w:hAnsi="Times New Roman" w:cs="Times New Roman"/>
          <w:b/>
          <w:bCs/>
        </w:rPr>
        <w:t>Questions:</w:t>
      </w:r>
    </w:p>
    <w:p w14:paraId="1DAF3803" w14:textId="31500254" w:rsidR="00357BD5" w:rsidRPr="00056120" w:rsidRDefault="004D574F" w:rsidP="004D574F">
      <w:pPr>
        <w:spacing w:after="0"/>
        <w:jc w:val="both"/>
        <w:rPr>
          <w:rFonts w:ascii="Times New Roman" w:hAnsi="Times New Roman" w:cs="Times New Roman"/>
          <w:bCs/>
        </w:rPr>
      </w:pPr>
      <w:bookmarkStart w:id="0" w:name="_Hlk61529795"/>
      <w:r w:rsidRPr="00056120">
        <w:rPr>
          <w:rFonts w:ascii="Times New Roman" w:hAnsi="Times New Roman" w:cs="Times New Roman"/>
          <w:b/>
        </w:rPr>
        <w:t>1.</w:t>
      </w:r>
      <w:r w:rsidRPr="00056120">
        <w:rPr>
          <w:rFonts w:ascii="Times New Roman" w:hAnsi="Times New Roman" w:cs="Times New Roman"/>
          <w:bCs/>
        </w:rPr>
        <w:t xml:space="preserve"> </w:t>
      </w:r>
      <w:r w:rsidR="00357BD5" w:rsidRPr="00056120">
        <w:rPr>
          <w:rFonts w:ascii="Times New Roman" w:hAnsi="Times New Roman" w:cs="Times New Roman"/>
          <w:bCs/>
        </w:rPr>
        <w:t xml:space="preserve">A simple ideal Brayton cycle operates with air with minimum and maximum temperatures of 27°C and 727°C. It is designed so that the maximum cycle pressure is 2000 kPa and the minimum cycle pressure is 100 kPa. Use constant specific heats at room temperature. </w:t>
      </w:r>
    </w:p>
    <w:p w14:paraId="6B253FA7" w14:textId="5A0F3D16" w:rsidR="00357BD5" w:rsidRPr="00056120" w:rsidRDefault="00357BD5" w:rsidP="004D574F">
      <w:pPr>
        <w:spacing w:after="0"/>
        <w:jc w:val="both"/>
        <w:rPr>
          <w:rFonts w:ascii="Times New Roman" w:hAnsi="Times New Roman" w:cs="Times New Roman"/>
          <w:bCs/>
        </w:rPr>
      </w:pPr>
      <w:r w:rsidRPr="00056120">
        <w:rPr>
          <w:rFonts w:ascii="Times New Roman" w:hAnsi="Times New Roman" w:cs="Times New Roman"/>
          <w:bCs/>
        </w:rPr>
        <w:t xml:space="preserve">Properties: The properties of air at room temperature are </w:t>
      </w:r>
      <w:r w:rsidRPr="00056120">
        <w:rPr>
          <w:rFonts w:ascii="Times New Roman" w:hAnsi="Times New Roman" w:cs="Times New Roman"/>
          <w:bCs/>
          <w:i/>
          <w:iCs/>
        </w:rPr>
        <w:t>c</w:t>
      </w:r>
      <w:r w:rsidRPr="00056120">
        <w:rPr>
          <w:rFonts w:ascii="Times New Roman" w:hAnsi="Times New Roman" w:cs="Times New Roman"/>
          <w:bCs/>
          <w:i/>
          <w:iCs/>
          <w:vertAlign w:val="subscript"/>
        </w:rPr>
        <w:t>p</w:t>
      </w:r>
      <w:r w:rsidRPr="00056120">
        <w:rPr>
          <w:rFonts w:ascii="Times New Roman" w:hAnsi="Times New Roman" w:cs="Times New Roman"/>
          <w:bCs/>
        </w:rPr>
        <w:t>=1.005kJ/</w:t>
      </w:r>
      <w:proofErr w:type="spellStart"/>
      <w:proofErr w:type="gramStart"/>
      <w:r w:rsidRPr="00056120">
        <w:rPr>
          <w:rFonts w:ascii="Times New Roman" w:hAnsi="Times New Roman" w:cs="Times New Roman"/>
          <w:bCs/>
        </w:rPr>
        <w:t>kg.K</w:t>
      </w:r>
      <w:proofErr w:type="spellEnd"/>
      <w:proofErr w:type="gramEnd"/>
      <w:r w:rsidRPr="00056120">
        <w:rPr>
          <w:rFonts w:ascii="Times New Roman" w:hAnsi="Times New Roman" w:cs="Times New Roman"/>
          <w:bCs/>
        </w:rPr>
        <w:t xml:space="preserve"> and k=1.4</w:t>
      </w:r>
      <w:r w:rsidR="00D43992" w:rsidRPr="00056120">
        <w:rPr>
          <w:rFonts w:ascii="Times New Roman" w:hAnsi="Times New Roman" w:cs="Times New Roman"/>
          <w:bCs/>
        </w:rPr>
        <w:t>.</w:t>
      </w:r>
    </w:p>
    <w:p w14:paraId="72885CCA" w14:textId="758621B4" w:rsidR="00D43992" w:rsidRPr="00056120" w:rsidRDefault="00D43992" w:rsidP="00D43992">
      <w:pPr>
        <w:pStyle w:val="ListParagraph"/>
        <w:numPr>
          <w:ilvl w:val="0"/>
          <w:numId w:val="13"/>
        </w:numPr>
        <w:spacing w:after="0"/>
        <w:jc w:val="both"/>
        <w:rPr>
          <w:rFonts w:ascii="Times New Roman" w:hAnsi="Times New Roman" w:cs="Times New Roman"/>
          <w:bCs/>
        </w:rPr>
      </w:pPr>
      <w:r w:rsidRPr="00056120">
        <w:rPr>
          <w:rFonts w:ascii="Times New Roman" w:hAnsi="Times New Roman" w:cs="Times New Roman"/>
          <w:bCs/>
        </w:rPr>
        <w:t>Draw the T-s diagram</w:t>
      </w:r>
      <w:r w:rsidR="00463105" w:rsidRPr="00056120">
        <w:rPr>
          <w:rFonts w:ascii="Times New Roman" w:hAnsi="Times New Roman" w:cs="Times New Roman"/>
          <w:bCs/>
        </w:rPr>
        <w:t xml:space="preserve"> (5p)</w:t>
      </w:r>
      <w:r w:rsidRPr="00056120">
        <w:rPr>
          <w:rFonts w:ascii="Times New Roman" w:hAnsi="Times New Roman" w:cs="Times New Roman"/>
          <w:bCs/>
        </w:rPr>
        <w:t>.</w:t>
      </w:r>
    </w:p>
    <w:p w14:paraId="7C5345A8" w14:textId="36B705AF" w:rsidR="00D43992" w:rsidRPr="00056120" w:rsidRDefault="00D43992" w:rsidP="00D43992">
      <w:pPr>
        <w:pStyle w:val="ListParagraph"/>
        <w:numPr>
          <w:ilvl w:val="0"/>
          <w:numId w:val="13"/>
        </w:numPr>
        <w:spacing w:after="0"/>
        <w:jc w:val="both"/>
        <w:rPr>
          <w:rFonts w:ascii="Times New Roman" w:hAnsi="Times New Roman" w:cs="Times New Roman"/>
          <w:bCs/>
        </w:rPr>
      </w:pPr>
      <w:r w:rsidRPr="00056120">
        <w:rPr>
          <w:rFonts w:ascii="Times New Roman" w:hAnsi="Times New Roman" w:cs="Times New Roman"/>
          <w:bCs/>
        </w:rPr>
        <w:t xml:space="preserve">Determine the </w:t>
      </w:r>
      <w:proofErr w:type="spellStart"/>
      <w:r w:rsidRPr="00056120">
        <w:rPr>
          <w:rFonts w:ascii="Times New Roman" w:hAnsi="Times New Roman" w:cs="Times New Roman"/>
          <w:bCs/>
        </w:rPr>
        <w:t>net work</w:t>
      </w:r>
      <w:proofErr w:type="spellEnd"/>
      <w:r w:rsidRPr="00056120">
        <w:rPr>
          <w:rFonts w:ascii="Times New Roman" w:hAnsi="Times New Roman" w:cs="Times New Roman"/>
          <w:bCs/>
        </w:rPr>
        <w:t xml:space="preserve"> produced per unit mass of air each time this cycle is executed and the cycle’s thermal efficiency</w:t>
      </w:r>
      <w:r w:rsidR="00463105" w:rsidRPr="00056120">
        <w:rPr>
          <w:rFonts w:ascii="Times New Roman" w:hAnsi="Times New Roman" w:cs="Times New Roman"/>
          <w:bCs/>
        </w:rPr>
        <w:t xml:space="preserve"> (15p)</w:t>
      </w:r>
      <w:r w:rsidRPr="00056120">
        <w:rPr>
          <w:rFonts w:ascii="Times New Roman" w:hAnsi="Times New Roman" w:cs="Times New Roman"/>
          <w:bCs/>
        </w:rPr>
        <w:t>.</w:t>
      </w:r>
    </w:p>
    <w:bookmarkEnd w:id="0"/>
    <w:p w14:paraId="35D55261" w14:textId="3D6BF025" w:rsidR="004D574F" w:rsidRPr="00056120" w:rsidRDefault="00357BD5" w:rsidP="00C15C2A">
      <w:pPr>
        <w:rPr>
          <w:rFonts w:ascii="Times New Roman" w:hAnsi="Times New Roman" w:cs="Times New Roman"/>
          <w:b/>
        </w:rPr>
      </w:pPr>
      <w:r w:rsidRPr="00056120">
        <w:rPr>
          <w:rFonts w:ascii="Times New Roman" w:hAnsi="Times New Roman" w:cs="Times New Roman"/>
          <w:b/>
          <w:noProof/>
        </w:rPr>
        <w:drawing>
          <wp:inline distT="0" distB="0" distL="0" distR="0" wp14:anchorId="70E89402" wp14:editId="0AFE2C42">
            <wp:extent cx="3328416" cy="3124316"/>
            <wp:effectExtent l="0" t="0" r="0" b="0"/>
            <wp:docPr id="139113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37717" name=""/>
                    <pic:cNvPicPr/>
                  </pic:nvPicPr>
                  <pic:blipFill>
                    <a:blip r:embed="rId9"/>
                    <a:stretch>
                      <a:fillRect/>
                    </a:stretch>
                  </pic:blipFill>
                  <pic:spPr>
                    <a:xfrm>
                      <a:off x="0" y="0"/>
                      <a:ext cx="3363698" cy="3157435"/>
                    </a:xfrm>
                    <a:prstGeom prst="rect">
                      <a:avLst/>
                    </a:prstGeom>
                  </pic:spPr>
                </pic:pic>
              </a:graphicData>
            </a:graphic>
          </wp:inline>
        </w:drawing>
      </w:r>
    </w:p>
    <w:p w14:paraId="16C1D518" w14:textId="77777777" w:rsidR="001E2965" w:rsidRPr="00056120" w:rsidRDefault="001E2965" w:rsidP="001E2965">
      <w:pPr>
        <w:spacing w:after="0"/>
        <w:ind w:left="360"/>
        <w:rPr>
          <w:rFonts w:ascii="Times New Roman" w:hAnsi="Times New Roman" w:cs="Times New Roman"/>
          <w:b/>
        </w:rPr>
      </w:pPr>
      <w:r w:rsidRPr="00056120">
        <w:rPr>
          <w:rFonts w:ascii="Times New Roman" w:hAnsi="Times New Roman" w:cs="Times New Roman"/>
          <w:b/>
        </w:rPr>
        <w:t xml:space="preserve">Assumption </w:t>
      </w:r>
    </w:p>
    <w:p w14:paraId="2518B0F1" w14:textId="77777777" w:rsidR="001E2965" w:rsidRPr="00056120" w:rsidRDefault="001E2965" w:rsidP="001E2965">
      <w:pPr>
        <w:pStyle w:val="ListParagraph"/>
        <w:spacing w:after="0"/>
        <w:rPr>
          <w:rFonts w:ascii="Times New Roman" w:hAnsi="Times New Roman" w:cs="Times New Roman"/>
          <w:bCs/>
        </w:rPr>
      </w:pPr>
      <w:r w:rsidRPr="00056120">
        <w:rPr>
          <w:rFonts w:ascii="Times New Roman" w:hAnsi="Times New Roman" w:cs="Times New Roman"/>
          <w:bCs/>
        </w:rPr>
        <w:t>1. Steady operating conditions exits.</w:t>
      </w:r>
    </w:p>
    <w:p w14:paraId="3F48E25F" w14:textId="77777777" w:rsidR="001E2965" w:rsidRPr="00056120" w:rsidRDefault="001E2965" w:rsidP="001E2965">
      <w:pPr>
        <w:pStyle w:val="ListParagraph"/>
        <w:spacing w:after="0"/>
        <w:rPr>
          <w:rFonts w:ascii="Times New Roman" w:hAnsi="Times New Roman" w:cs="Times New Roman"/>
          <w:bCs/>
        </w:rPr>
      </w:pPr>
      <w:r w:rsidRPr="00056120">
        <w:rPr>
          <w:rFonts w:ascii="Times New Roman" w:hAnsi="Times New Roman" w:cs="Times New Roman"/>
          <w:bCs/>
        </w:rPr>
        <w:t>2. The air-standard assumptions are applicable</w:t>
      </w:r>
    </w:p>
    <w:p w14:paraId="6A2121AA" w14:textId="77777777" w:rsidR="001E2965" w:rsidRPr="00056120" w:rsidRDefault="001E2965" w:rsidP="001E2965">
      <w:pPr>
        <w:pStyle w:val="ListParagraph"/>
        <w:spacing w:after="0"/>
        <w:rPr>
          <w:rFonts w:ascii="Times New Roman" w:hAnsi="Times New Roman" w:cs="Times New Roman"/>
          <w:bCs/>
        </w:rPr>
      </w:pPr>
      <w:r w:rsidRPr="00056120">
        <w:rPr>
          <w:rFonts w:ascii="Times New Roman" w:hAnsi="Times New Roman" w:cs="Times New Roman"/>
          <w:bCs/>
        </w:rPr>
        <w:t>3. Kinetical and potential energy changes are negligible</w:t>
      </w:r>
    </w:p>
    <w:p w14:paraId="141557B8" w14:textId="77777777" w:rsidR="001E2965" w:rsidRPr="00056120" w:rsidRDefault="001E2965" w:rsidP="001E2965">
      <w:pPr>
        <w:pStyle w:val="ListParagraph"/>
        <w:spacing w:after="0"/>
        <w:rPr>
          <w:rFonts w:ascii="Times New Roman" w:hAnsi="Times New Roman" w:cs="Times New Roman"/>
          <w:bCs/>
        </w:rPr>
      </w:pPr>
      <w:r w:rsidRPr="00056120">
        <w:rPr>
          <w:rFonts w:ascii="Times New Roman" w:hAnsi="Times New Roman" w:cs="Times New Roman"/>
          <w:bCs/>
        </w:rPr>
        <w:t>4. Air is an ideal gas with constant specific heats</w:t>
      </w:r>
    </w:p>
    <w:p w14:paraId="11D2E2F9" w14:textId="77777777" w:rsidR="001E2965" w:rsidRPr="00056120" w:rsidRDefault="001E2965" w:rsidP="001E2965">
      <w:pPr>
        <w:spacing w:after="0"/>
        <w:ind w:left="360"/>
        <w:rPr>
          <w:rFonts w:ascii="Times New Roman" w:hAnsi="Times New Roman" w:cs="Times New Roman"/>
          <w:b/>
        </w:rPr>
      </w:pPr>
      <w:r w:rsidRPr="00056120">
        <w:rPr>
          <w:rFonts w:ascii="Times New Roman" w:hAnsi="Times New Roman" w:cs="Times New Roman"/>
          <w:b/>
        </w:rPr>
        <w:t>Properties</w:t>
      </w:r>
    </w:p>
    <w:p w14:paraId="625A159D" w14:textId="003E3687" w:rsidR="001E2965" w:rsidRPr="00056120" w:rsidRDefault="001E2965" w:rsidP="001E2965">
      <w:pPr>
        <w:pStyle w:val="ListParagraph"/>
        <w:spacing w:after="0"/>
        <w:rPr>
          <w:rFonts w:ascii="Times New Roman" w:hAnsi="Times New Roman" w:cs="Times New Roman"/>
          <w:bCs/>
        </w:rPr>
      </w:pPr>
      <w:r w:rsidRPr="00056120">
        <w:rPr>
          <w:rFonts w:ascii="Times New Roman" w:hAnsi="Times New Roman" w:cs="Times New Roman"/>
          <w:bCs/>
        </w:rPr>
        <w:lastRenderedPageBreak/>
        <w:t>The properties of air at room temperature are cp=1.005kJ/</w:t>
      </w:r>
      <w:proofErr w:type="spellStart"/>
      <w:proofErr w:type="gramStart"/>
      <w:r w:rsidRPr="00056120">
        <w:rPr>
          <w:rFonts w:ascii="Times New Roman" w:hAnsi="Times New Roman" w:cs="Times New Roman"/>
          <w:bCs/>
        </w:rPr>
        <w:t>kg.K</w:t>
      </w:r>
      <w:proofErr w:type="spellEnd"/>
      <w:proofErr w:type="gramEnd"/>
      <w:r w:rsidRPr="00056120">
        <w:rPr>
          <w:rFonts w:ascii="Times New Roman" w:hAnsi="Times New Roman" w:cs="Times New Roman"/>
          <w:bCs/>
        </w:rPr>
        <w:t xml:space="preserve"> and k=1.4</w:t>
      </w:r>
    </w:p>
    <w:p w14:paraId="34FC19DA" w14:textId="77777777" w:rsidR="001E2965" w:rsidRPr="00056120" w:rsidRDefault="001E2965" w:rsidP="001E2965">
      <w:pPr>
        <w:spacing w:after="0"/>
        <w:ind w:left="360"/>
        <w:rPr>
          <w:rFonts w:ascii="Times New Roman" w:hAnsi="Times New Roman" w:cs="Times New Roman"/>
          <w:bCs/>
        </w:rPr>
      </w:pPr>
      <w:r w:rsidRPr="00056120">
        <w:rPr>
          <w:rFonts w:ascii="Times New Roman" w:hAnsi="Times New Roman" w:cs="Times New Roman"/>
          <w:b/>
        </w:rPr>
        <w:t>Analysis</w:t>
      </w:r>
      <w:r w:rsidRPr="00056120">
        <w:rPr>
          <w:rFonts w:ascii="Times New Roman" w:hAnsi="Times New Roman" w:cs="Times New Roman"/>
          <w:bCs/>
        </w:rPr>
        <w:t xml:space="preserve"> </w:t>
      </w:r>
    </w:p>
    <w:p w14:paraId="467896AA" w14:textId="77777777" w:rsidR="001E2965" w:rsidRPr="00056120" w:rsidRDefault="001E2965" w:rsidP="001E2965">
      <w:pPr>
        <w:pStyle w:val="ListParagraph"/>
        <w:spacing w:after="0"/>
        <w:rPr>
          <w:rFonts w:ascii="Times New Roman" w:hAnsi="Times New Roman" w:cs="Times New Roman"/>
          <w:bCs/>
        </w:rPr>
      </w:pPr>
      <w:r w:rsidRPr="00056120">
        <w:rPr>
          <w:rFonts w:ascii="Times New Roman" w:hAnsi="Times New Roman" w:cs="Times New Roman"/>
          <w:bCs/>
        </w:rPr>
        <w:t>Using the isentropic relations for an ideal gas,</w:t>
      </w:r>
    </w:p>
    <w:p w14:paraId="1B38C2C3" w14:textId="77777777" w:rsidR="001E2965" w:rsidRPr="00056120" w:rsidRDefault="00000000" w:rsidP="001E2965">
      <w:pPr>
        <w:spacing w:after="0"/>
        <w:ind w:left="360"/>
        <w:rPr>
          <w:rFonts w:ascii="Times New Roman" w:eastAsiaTheme="minorEastAsia" w:hAnsi="Times New Roman" w:cs="Times New Roman"/>
          <w:bCs/>
        </w:rPr>
      </w:pPr>
      <m:oMathPara>
        <m:oMath>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1</m:t>
              </m:r>
            </m:sub>
          </m:sSub>
          <m:sSup>
            <m:sSupPr>
              <m:ctrlPr>
                <w:rPr>
                  <w:rFonts w:ascii="Cambria Math" w:hAnsi="Cambria Math" w:cs="Times New Roman"/>
                  <w:bCs/>
                  <w:i/>
                </w:rPr>
              </m:ctrlPr>
            </m:sSupPr>
            <m:e>
              <m:d>
                <m:dPr>
                  <m:ctrlPr>
                    <w:rPr>
                      <w:rFonts w:ascii="Cambria Math" w:hAnsi="Cambria Math" w:cs="Times New Roman"/>
                      <w:bCs/>
                      <w:i/>
                    </w:rPr>
                  </m:ctrlPr>
                </m:dPr>
                <m:e>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P</m:t>
                          </m:r>
                        </m:e>
                        <m:sub>
                          <m:r>
                            <w:rPr>
                              <w:rFonts w:ascii="Cambria Math" w:hAnsi="Cambria Math" w:cs="Times New Roman"/>
                            </w:rPr>
                            <m:t>2</m:t>
                          </m:r>
                        </m:sub>
                      </m:sSub>
                    </m:num>
                    <m:den>
                      <m:sSub>
                        <m:sSubPr>
                          <m:ctrlPr>
                            <w:rPr>
                              <w:rFonts w:ascii="Cambria Math" w:hAnsi="Cambria Math" w:cs="Times New Roman"/>
                              <w:bCs/>
                              <w:i/>
                            </w:rPr>
                          </m:ctrlPr>
                        </m:sSubPr>
                        <m:e>
                          <m:r>
                            <w:rPr>
                              <w:rFonts w:ascii="Cambria Math" w:hAnsi="Cambria Math" w:cs="Times New Roman"/>
                            </w:rPr>
                            <m:t>P</m:t>
                          </m:r>
                        </m:e>
                        <m:sub>
                          <m:r>
                            <w:rPr>
                              <w:rFonts w:ascii="Cambria Math" w:hAnsi="Cambria Math" w:cs="Times New Roman"/>
                            </w:rPr>
                            <m:t>1</m:t>
                          </m:r>
                        </m:sub>
                      </m:sSub>
                    </m:den>
                  </m:f>
                </m:e>
              </m:d>
            </m:e>
            <m:sup>
              <m:f>
                <m:fPr>
                  <m:type m:val="lin"/>
                  <m:ctrlPr>
                    <w:rPr>
                      <w:rFonts w:ascii="Cambria Math" w:hAnsi="Cambria Math" w:cs="Times New Roman"/>
                      <w:bCs/>
                      <w:i/>
                    </w:rPr>
                  </m:ctrlPr>
                </m:fPr>
                <m:num>
                  <m:d>
                    <m:dPr>
                      <m:ctrlPr>
                        <w:rPr>
                          <w:rFonts w:ascii="Cambria Math" w:hAnsi="Cambria Math" w:cs="Times New Roman"/>
                          <w:bCs/>
                          <w:i/>
                        </w:rPr>
                      </m:ctrlPr>
                    </m:dPr>
                    <m:e>
                      <m:r>
                        <w:rPr>
                          <w:rFonts w:ascii="Cambria Math" w:hAnsi="Cambria Math" w:cs="Times New Roman"/>
                        </w:rPr>
                        <m:t>k-1</m:t>
                      </m:r>
                    </m:e>
                  </m:d>
                </m:num>
                <m:den>
                  <m:r>
                    <w:rPr>
                      <w:rFonts w:ascii="Cambria Math" w:hAnsi="Cambria Math" w:cs="Times New Roman"/>
                    </w:rPr>
                    <m:t>k</m:t>
                  </m:r>
                </m:den>
              </m:f>
            </m:sup>
          </m:sSup>
        </m:oMath>
      </m:oMathPara>
    </w:p>
    <w:p w14:paraId="6B9485DC" w14:textId="77777777" w:rsidR="001E2965" w:rsidRPr="00056120" w:rsidRDefault="001E2965" w:rsidP="001E2965">
      <w:pPr>
        <w:pStyle w:val="ListParagraph"/>
        <w:spacing w:after="0"/>
        <w:rPr>
          <w:rFonts w:ascii="Times New Roman" w:hAnsi="Times New Roman" w:cs="Times New Roman"/>
          <w:bCs/>
        </w:rPr>
      </w:pPr>
      <w:r w:rsidRPr="00056120">
        <w:rPr>
          <w:rFonts w:ascii="Times New Roman" w:hAnsi="Times New Roman" w:cs="Times New Roman"/>
          <w:bCs/>
        </w:rPr>
        <w:t>Similarly,</w:t>
      </w:r>
    </w:p>
    <w:p w14:paraId="3BE02CA7" w14:textId="77777777" w:rsidR="001E2965" w:rsidRPr="00056120" w:rsidRDefault="00000000" w:rsidP="001E2965">
      <w:pPr>
        <w:spacing w:after="0"/>
        <w:ind w:left="360"/>
        <w:rPr>
          <w:rFonts w:ascii="Times New Roman" w:eastAsiaTheme="minorEastAsia" w:hAnsi="Times New Roman" w:cs="Times New Roman"/>
          <w:bCs/>
        </w:rPr>
      </w:pPr>
      <m:oMathPara>
        <m:oMath>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3</m:t>
              </m:r>
            </m:sub>
          </m:sSub>
          <m:sSup>
            <m:sSupPr>
              <m:ctrlPr>
                <w:rPr>
                  <w:rFonts w:ascii="Cambria Math" w:hAnsi="Cambria Math" w:cs="Times New Roman"/>
                  <w:bCs/>
                  <w:i/>
                </w:rPr>
              </m:ctrlPr>
            </m:sSupPr>
            <m:e>
              <m:d>
                <m:dPr>
                  <m:ctrlPr>
                    <w:rPr>
                      <w:rFonts w:ascii="Cambria Math" w:hAnsi="Cambria Math" w:cs="Times New Roman"/>
                      <w:bCs/>
                      <w:i/>
                    </w:rPr>
                  </m:ctrlPr>
                </m:dPr>
                <m:e>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P</m:t>
                          </m:r>
                        </m:e>
                        <m:sub>
                          <m:r>
                            <w:rPr>
                              <w:rFonts w:ascii="Cambria Math" w:hAnsi="Cambria Math" w:cs="Times New Roman"/>
                            </w:rPr>
                            <m:t>4</m:t>
                          </m:r>
                        </m:sub>
                      </m:sSub>
                    </m:num>
                    <m:den>
                      <m:sSub>
                        <m:sSubPr>
                          <m:ctrlPr>
                            <w:rPr>
                              <w:rFonts w:ascii="Cambria Math" w:hAnsi="Cambria Math" w:cs="Times New Roman"/>
                              <w:bCs/>
                              <w:i/>
                            </w:rPr>
                          </m:ctrlPr>
                        </m:sSubPr>
                        <m:e>
                          <m:r>
                            <w:rPr>
                              <w:rFonts w:ascii="Cambria Math" w:hAnsi="Cambria Math" w:cs="Times New Roman"/>
                            </w:rPr>
                            <m:t>P</m:t>
                          </m:r>
                        </m:e>
                        <m:sub>
                          <m:r>
                            <w:rPr>
                              <w:rFonts w:ascii="Cambria Math" w:hAnsi="Cambria Math" w:cs="Times New Roman"/>
                            </w:rPr>
                            <m:t>3</m:t>
                          </m:r>
                        </m:sub>
                      </m:sSub>
                    </m:den>
                  </m:f>
                </m:e>
              </m:d>
            </m:e>
            <m:sup>
              <m:f>
                <m:fPr>
                  <m:type m:val="lin"/>
                  <m:ctrlPr>
                    <w:rPr>
                      <w:rFonts w:ascii="Cambria Math" w:hAnsi="Cambria Math" w:cs="Times New Roman"/>
                      <w:bCs/>
                      <w:i/>
                    </w:rPr>
                  </m:ctrlPr>
                </m:fPr>
                <m:num>
                  <m:d>
                    <m:dPr>
                      <m:ctrlPr>
                        <w:rPr>
                          <w:rFonts w:ascii="Cambria Math" w:hAnsi="Cambria Math" w:cs="Times New Roman"/>
                          <w:bCs/>
                          <w:i/>
                        </w:rPr>
                      </m:ctrlPr>
                    </m:dPr>
                    <m:e>
                      <m:r>
                        <w:rPr>
                          <w:rFonts w:ascii="Cambria Math" w:hAnsi="Cambria Math" w:cs="Times New Roman"/>
                        </w:rPr>
                        <m:t>k-1</m:t>
                      </m:r>
                    </m:e>
                  </m:d>
                </m:num>
                <m:den>
                  <m:r>
                    <w:rPr>
                      <w:rFonts w:ascii="Cambria Math" w:hAnsi="Cambria Math" w:cs="Times New Roman"/>
                    </w:rPr>
                    <m:t>k</m:t>
                  </m:r>
                </m:den>
              </m:f>
            </m:sup>
          </m:sSup>
        </m:oMath>
      </m:oMathPara>
    </w:p>
    <w:p w14:paraId="221DD385" w14:textId="77777777" w:rsidR="001E2965" w:rsidRPr="00056120" w:rsidRDefault="001E2965" w:rsidP="001E2965">
      <w:pPr>
        <w:spacing w:after="0"/>
        <w:ind w:left="360"/>
        <w:rPr>
          <w:rFonts w:ascii="Times New Roman" w:eastAsiaTheme="minorEastAsia" w:hAnsi="Times New Roman" w:cs="Times New Roman"/>
          <w:bCs/>
        </w:rPr>
      </w:pPr>
      <w:r w:rsidRPr="00056120">
        <w:rPr>
          <w:rFonts w:ascii="Times New Roman" w:eastAsiaTheme="minorEastAsia" w:hAnsi="Times New Roman" w:cs="Times New Roman"/>
          <w:bCs/>
        </w:rPr>
        <w:t>Applying the first law to the constant-pressure heat addition process 2-3 produces</w:t>
      </w:r>
    </w:p>
    <w:p w14:paraId="6D48486A" w14:textId="77777777" w:rsidR="001E2965" w:rsidRPr="00056120" w:rsidRDefault="00000000" w:rsidP="001E2965">
      <w:pPr>
        <w:spacing w:after="0"/>
        <w:rPr>
          <w:rFonts w:ascii="Times New Roman" w:eastAsiaTheme="minorEastAsia" w:hAnsi="Times New Roman" w:cs="Times New Roman"/>
          <w:bCs/>
        </w:rPr>
      </w:pPr>
      <m:oMathPara>
        <m:oMath>
          <m:sSub>
            <m:sSubPr>
              <m:ctrlPr>
                <w:rPr>
                  <w:rFonts w:ascii="Cambria Math" w:hAnsi="Cambria Math" w:cs="Times New Roman"/>
                  <w:bCs/>
                  <w:i/>
                </w:rPr>
              </m:ctrlPr>
            </m:sSubPr>
            <m:e>
              <m:r>
                <w:rPr>
                  <w:rFonts w:ascii="Cambria Math" w:hAnsi="Cambria Math" w:cs="Times New Roman"/>
                </w:rPr>
                <m:t>q</m:t>
              </m:r>
            </m:e>
            <m:sub>
              <m:r>
                <w:rPr>
                  <w:rFonts w:ascii="Cambria Math" w:hAnsi="Cambria Math" w:cs="Times New Roman"/>
                </w:rPr>
                <m:t>in</m:t>
              </m:r>
            </m:sub>
          </m:sSub>
          <m:r>
            <w:rPr>
              <w:rFonts w:ascii="Cambria Math" w:hAnsi="Cambria Math" w:cs="Times New Roman"/>
            </w:rPr>
            <m:t>=</m:t>
          </m:r>
          <m:d>
            <m:dPr>
              <m:ctrlPr>
                <w:rPr>
                  <w:rFonts w:ascii="Cambria Math" w:hAnsi="Cambria Math" w:cs="Times New Roman"/>
                  <w:bCs/>
                  <w:i/>
                </w:rPr>
              </m:ctrlPr>
            </m:dPr>
            <m:e>
              <m:sSub>
                <m:sSubPr>
                  <m:ctrlPr>
                    <w:rPr>
                      <w:rFonts w:ascii="Cambria Math" w:hAnsi="Cambria Math" w:cs="Times New Roman"/>
                      <w:bCs/>
                      <w:i/>
                    </w:rPr>
                  </m:ctrlPr>
                </m:sSubPr>
                <m:e>
                  <m:sSub>
                    <m:sSubPr>
                      <m:ctrlPr>
                        <w:rPr>
                          <w:rFonts w:ascii="Cambria Math" w:hAnsi="Cambria Math" w:cs="Times New Roman"/>
                          <w:bCs/>
                          <w:i/>
                        </w:rPr>
                      </m:ctrlPr>
                    </m:sSubPr>
                    <m:e>
                      <m:r>
                        <w:rPr>
                          <w:rFonts w:ascii="Cambria Math" w:hAnsi="Cambria Math" w:cs="Times New Roman"/>
                        </w:rPr>
                        <m:t>h</m:t>
                      </m:r>
                    </m:e>
                    <m:sub>
                      <m:r>
                        <w:rPr>
                          <w:rFonts w:ascii="Cambria Math" w:hAnsi="Cambria Math" w:cs="Times New Roman"/>
                        </w:rPr>
                        <m:t>3</m:t>
                      </m:r>
                    </m:sub>
                  </m:sSub>
                  <m:r>
                    <w:rPr>
                      <w:rFonts w:ascii="Cambria Math" w:hAnsi="Cambria Math" w:cs="Times New Roman"/>
                    </w:rPr>
                    <m:t>-h</m:t>
                  </m:r>
                </m:e>
                <m:sub>
                  <m:r>
                    <w:rPr>
                      <w:rFonts w:ascii="Cambria Math" w:hAnsi="Cambria Math" w:cs="Times New Roman"/>
                    </w:rPr>
                    <m:t>2</m:t>
                  </m:r>
                </m:sub>
              </m:sSub>
            </m:e>
          </m:d>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c</m:t>
              </m:r>
            </m:e>
            <m:sub>
              <m:r>
                <w:rPr>
                  <w:rFonts w:ascii="Cambria Math" w:hAnsi="Cambria Math" w:cs="Times New Roman"/>
                </w:rPr>
                <m:t>p</m:t>
              </m:r>
            </m:sub>
          </m:sSub>
          <m:d>
            <m:dPr>
              <m:ctrlPr>
                <w:rPr>
                  <w:rFonts w:ascii="Cambria Math" w:hAnsi="Cambria Math" w:cs="Times New Roman"/>
                  <w:bCs/>
                  <w:i/>
                </w:rPr>
              </m:ctrlPr>
            </m:dPr>
            <m:e>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2</m:t>
                  </m:r>
                </m:sub>
              </m:sSub>
            </m:e>
          </m:d>
        </m:oMath>
      </m:oMathPara>
    </w:p>
    <w:p w14:paraId="090F0611" w14:textId="77777777" w:rsidR="001E2965" w:rsidRPr="00056120" w:rsidRDefault="001E2965" w:rsidP="001E2965">
      <w:pPr>
        <w:pStyle w:val="ListParagraph"/>
        <w:spacing w:after="0"/>
        <w:rPr>
          <w:rFonts w:ascii="Times New Roman" w:hAnsi="Times New Roman" w:cs="Times New Roman"/>
          <w:bCs/>
        </w:rPr>
      </w:pPr>
      <w:r w:rsidRPr="00056120">
        <w:rPr>
          <w:rFonts w:ascii="Times New Roman" w:hAnsi="Times New Roman" w:cs="Times New Roman"/>
          <w:bCs/>
        </w:rPr>
        <w:t>Similarly,</w:t>
      </w:r>
    </w:p>
    <w:p w14:paraId="206881E2" w14:textId="77777777" w:rsidR="001E2965" w:rsidRPr="00056120" w:rsidRDefault="001E2965" w:rsidP="001E2965">
      <w:pPr>
        <w:spacing w:after="0"/>
        <w:rPr>
          <w:rFonts w:ascii="Times New Roman" w:eastAsiaTheme="minorEastAsia" w:hAnsi="Times New Roman" w:cs="Times New Roman"/>
          <w:bCs/>
        </w:rPr>
      </w:pPr>
    </w:p>
    <w:p w14:paraId="644B8E6C" w14:textId="77777777" w:rsidR="001E2965" w:rsidRPr="00056120" w:rsidRDefault="00000000" w:rsidP="001E2965">
      <w:pPr>
        <w:spacing w:after="0"/>
        <w:rPr>
          <w:rFonts w:ascii="Times New Roman" w:eastAsiaTheme="minorEastAsia" w:hAnsi="Times New Roman" w:cs="Times New Roman"/>
          <w:bCs/>
        </w:rPr>
      </w:pPr>
      <m:oMathPara>
        <m:oMath>
          <m:sSub>
            <m:sSubPr>
              <m:ctrlPr>
                <w:rPr>
                  <w:rFonts w:ascii="Cambria Math" w:hAnsi="Cambria Math" w:cs="Times New Roman"/>
                  <w:bCs/>
                  <w:i/>
                </w:rPr>
              </m:ctrlPr>
            </m:sSubPr>
            <m:e>
              <m:r>
                <w:rPr>
                  <w:rFonts w:ascii="Cambria Math" w:hAnsi="Cambria Math" w:cs="Times New Roman"/>
                </w:rPr>
                <m:t>q</m:t>
              </m:r>
            </m:e>
            <m:sub>
              <m:r>
                <w:rPr>
                  <w:rFonts w:ascii="Cambria Math" w:hAnsi="Cambria Math" w:cs="Times New Roman"/>
                </w:rPr>
                <m:t>out</m:t>
              </m:r>
            </m:sub>
          </m:sSub>
          <m:r>
            <w:rPr>
              <w:rFonts w:ascii="Cambria Math" w:hAnsi="Cambria Math" w:cs="Times New Roman"/>
            </w:rPr>
            <m:t>=</m:t>
          </m:r>
          <m:d>
            <m:dPr>
              <m:ctrlPr>
                <w:rPr>
                  <w:rFonts w:ascii="Cambria Math" w:hAnsi="Cambria Math" w:cs="Times New Roman"/>
                  <w:bCs/>
                  <w:i/>
                </w:rPr>
              </m:ctrlPr>
            </m:dPr>
            <m:e>
              <m:sSub>
                <m:sSubPr>
                  <m:ctrlPr>
                    <w:rPr>
                      <w:rFonts w:ascii="Cambria Math" w:hAnsi="Cambria Math" w:cs="Times New Roman"/>
                      <w:bCs/>
                      <w:i/>
                    </w:rPr>
                  </m:ctrlPr>
                </m:sSubPr>
                <m:e>
                  <m:sSub>
                    <m:sSubPr>
                      <m:ctrlPr>
                        <w:rPr>
                          <w:rFonts w:ascii="Cambria Math" w:hAnsi="Cambria Math" w:cs="Times New Roman"/>
                          <w:bCs/>
                          <w:i/>
                        </w:rPr>
                      </m:ctrlPr>
                    </m:sSubPr>
                    <m:e>
                      <m:r>
                        <w:rPr>
                          <w:rFonts w:ascii="Cambria Math" w:hAnsi="Cambria Math" w:cs="Times New Roman"/>
                        </w:rPr>
                        <m:t>h</m:t>
                      </m:r>
                    </m:e>
                    <m:sub>
                      <m:r>
                        <w:rPr>
                          <w:rFonts w:ascii="Cambria Math" w:hAnsi="Cambria Math" w:cs="Times New Roman"/>
                        </w:rPr>
                        <m:t>4</m:t>
                      </m:r>
                    </m:sub>
                  </m:sSub>
                  <m:r>
                    <w:rPr>
                      <w:rFonts w:ascii="Cambria Math" w:hAnsi="Cambria Math" w:cs="Times New Roman"/>
                    </w:rPr>
                    <m:t>-h</m:t>
                  </m:r>
                </m:e>
                <m:sub>
                  <m:r>
                    <w:rPr>
                      <w:rFonts w:ascii="Cambria Math" w:hAnsi="Cambria Math" w:cs="Times New Roman"/>
                    </w:rPr>
                    <m:t>1</m:t>
                  </m:r>
                </m:sub>
              </m:sSub>
            </m:e>
          </m:d>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c</m:t>
              </m:r>
            </m:e>
            <m:sub>
              <m:r>
                <w:rPr>
                  <w:rFonts w:ascii="Cambria Math" w:hAnsi="Cambria Math" w:cs="Times New Roman"/>
                </w:rPr>
                <m:t>p</m:t>
              </m:r>
            </m:sub>
          </m:sSub>
          <m:d>
            <m:dPr>
              <m:ctrlPr>
                <w:rPr>
                  <w:rFonts w:ascii="Cambria Math" w:hAnsi="Cambria Math" w:cs="Times New Roman"/>
                  <w:bCs/>
                  <w:i/>
                </w:rPr>
              </m:ctrlPr>
            </m:dPr>
            <m:e>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T</m:t>
                  </m:r>
                </m:e>
                <m:sub>
                  <m:r>
                    <w:rPr>
                      <w:rFonts w:ascii="Cambria Math" w:hAnsi="Cambria Math" w:cs="Times New Roman"/>
                    </w:rPr>
                    <m:t>1</m:t>
                  </m:r>
                </m:sub>
              </m:sSub>
            </m:e>
          </m:d>
        </m:oMath>
      </m:oMathPara>
    </w:p>
    <w:p w14:paraId="41A39E79" w14:textId="77777777" w:rsidR="001E2965" w:rsidRPr="00056120" w:rsidRDefault="001E2965" w:rsidP="001E2965">
      <w:pPr>
        <w:pStyle w:val="ListParagraph"/>
        <w:spacing w:after="0"/>
        <w:rPr>
          <w:rFonts w:ascii="Times New Roman" w:hAnsi="Times New Roman" w:cs="Times New Roman"/>
          <w:bCs/>
        </w:rPr>
      </w:pPr>
      <w:r w:rsidRPr="00056120">
        <w:rPr>
          <w:rFonts w:ascii="Times New Roman" w:hAnsi="Times New Roman" w:cs="Times New Roman"/>
          <w:bCs/>
        </w:rPr>
        <w:t xml:space="preserve">The </w:t>
      </w:r>
      <w:proofErr w:type="spellStart"/>
      <w:r w:rsidRPr="00056120">
        <w:rPr>
          <w:rFonts w:ascii="Times New Roman" w:hAnsi="Times New Roman" w:cs="Times New Roman"/>
          <w:bCs/>
        </w:rPr>
        <w:t>net work</w:t>
      </w:r>
      <w:proofErr w:type="spellEnd"/>
      <w:r w:rsidRPr="00056120">
        <w:rPr>
          <w:rFonts w:ascii="Times New Roman" w:hAnsi="Times New Roman" w:cs="Times New Roman"/>
          <w:bCs/>
        </w:rPr>
        <w:t xml:space="preserve"> production is </w:t>
      </w:r>
      <w:proofErr w:type="gramStart"/>
      <w:r w:rsidRPr="00056120">
        <w:rPr>
          <w:rFonts w:ascii="Times New Roman" w:hAnsi="Times New Roman" w:cs="Times New Roman"/>
          <w:bCs/>
        </w:rPr>
        <w:t>then</w:t>
      </w:r>
      <w:proofErr w:type="gramEnd"/>
    </w:p>
    <w:p w14:paraId="3D036E9C" w14:textId="77777777" w:rsidR="001E2965" w:rsidRPr="00056120" w:rsidRDefault="00000000" w:rsidP="001E2965">
      <w:pPr>
        <w:spacing w:after="0"/>
        <w:rPr>
          <w:rFonts w:ascii="Times New Roman" w:eastAsiaTheme="minorEastAsia" w:hAnsi="Times New Roman" w:cs="Times New Roman"/>
          <w:bCs/>
        </w:rPr>
      </w:pPr>
      <m:oMathPara>
        <m:oMath>
          <m:sSub>
            <m:sSubPr>
              <m:ctrlPr>
                <w:rPr>
                  <w:rFonts w:ascii="Cambria Math" w:hAnsi="Cambria Math" w:cs="Times New Roman"/>
                  <w:bCs/>
                  <w:i/>
                </w:rPr>
              </m:ctrlPr>
            </m:sSubPr>
            <m:e>
              <m:r>
                <w:rPr>
                  <w:rFonts w:ascii="Cambria Math" w:hAnsi="Cambria Math" w:cs="Times New Roman"/>
                </w:rPr>
                <m:t>w</m:t>
              </m:r>
            </m:e>
            <m:sub>
              <m:r>
                <w:rPr>
                  <w:rFonts w:ascii="Cambria Math" w:hAnsi="Cambria Math" w:cs="Times New Roman"/>
                </w:rPr>
                <m:t>net</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q</m:t>
              </m:r>
            </m:e>
            <m:sub>
              <m:r>
                <w:rPr>
                  <w:rFonts w:ascii="Cambria Math" w:hAnsi="Cambria Math" w:cs="Times New Roman"/>
                </w:rPr>
                <m:t>in</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q</m:t>
              </m:r>
            </m:e>
            <m:sub>
              <m:r>
                <w:rPr>
                  <w:rFonts w:ascii="Cambria Math" w:hAnsi="Cambria Math" w:cs="Times New Roman"/>
                </w:rPr>
                <m:t>out</m:t>
              </m:r>
            </m:sub>
          </m:sSub>
          <m:r>
            <w:rPr>
              <w:rFonts w:ascii="Cambria Math" w:hAnsi="Cambria Math" w:cs="Times New Roman"/>
            </w:rPr>
            <m:t>=</m:t>
          </m:r>
        </m:oMath>
      </m:oMathPara>
    </w:p>
    <w:p w14:paraId="47B72AAB" w14:textId="77777777" w:rsidR="001E2965" w:rsidRPr="00056120" w:rsidRDefault="001E2965" w:rsidP="001E2965">
      <w:pPr>
        <w:spacing w:after="0"/>
        <w:rPr>
          <w:rFonts w:ascii="Times New Roman" w:eastAsiaTheme="minorEastAsia" w:hAnsi="Times New Roman" w:cs="Times New Roman"/>
          <w:bCs/>
        </w:rPr>
      </w:pPr>
    </w:p>
    <w:p w14:paraId="58ECAD59" w14:textId="77777777" w:rsidR="001E2965" w:rsidRPr="00056120" w:rsidRDefault="001E2965" w:rsidP="001E2965">
      <w:pPr>
        <w:pStyle w:val="ListParagraph"/>
        <w:spacing w:after="0"/>
        <w:rPr>
          <w:rFonts w:ascii="Times New Roman" w:hAnsi="Times New Roman" w:cs="Times New Roman"/>
          <w:bCs/>
        </w:rPr>
      </w:pPr>
      <w:r w:rsidRPr="00056120">
        <w:rPr>
          <w:rFonts w:ascii="Times New Roman" w:hAnsi="Times New Roman" w:cs="Times New Roman"/>
          <w:bCs/>
        </w:rPr>
        <w:t xml:space="preserve">and the thermal efficiency of this cycle </w:t>
      </w:r>
      <w:proofErr w:type="gramStart"/>
      <w:r w:rsidRPr="00056120">
        <w:rPr>
          <w:rFonts w:ascii="Times New Roman" w:hAnsi="Times New Roman" w:cs="Times New Roman"/>
          <w:bCs/>
        </w:rPr>
        <w:t>is</w:t>
      </w:r>
      <w:proofErr w:type="gramEnd"/>
      <w:r w:rsidRPr="00056120">
        <w:rPr>
          <w:rFonts w:ascii="Times New Roman" w:hAnsi="Times New Roman" w:cs="Times New Roman"/>
          <w:bCs/>
        </w:rPr>
        <w:t xml:space="preserve"> </w:t>
      </w:r>
    </w:p>
    <w:p w14:paraId="0AC31743" w14:textId="77777777" w:rsidR="001E2965" w:rsidRPr="00056120" w:rsidRDefault="00000000" w:rsidP="001E2965">
      <w:pPr>
        <w:spacing w:after="0"/>
        <w:rPr>
          <w:rFonts w:ascii="Times New Roman" w:eastAsiaTheme="minorEastAsia" w:hAnsi="Times New Roman" w:cs="Times New Roman"/>
          <w:bCs/>
          <w:lang w:val="sv-SE"/>
        </w:rPr>
      </w:pPr>
      <m:oMathPara>
        <m:oMath>
          <m:sSub>
            <m:sSubPr>
              <m:ctrlPr>
                <w:rPr>
                  <w:rFonts w:ascii="Cambria Math" w:eastAsiaTheme="minorEastAsia" w:hAnsi="Cambria Math" w:cs="Times New Roman"/>
                  <w:bCs/>
                  <w:i/>
                  <w:lang w:val="sv-SE"/>
                </w:rPr>
              </m:ctrlPr>
            </m:sSubPr>
            <m:e>
              <m:r>
                <w:rPr>
                  <w:rFonts w:ascii="Cambria Math" w:eastAsiaTheme="minorEastAsia" w:hAnsi="Cambria Math" w:cs="Times New Roman"/>
                  <w:lang w:val="sv-SE"/>
                </w:rPr>
                <m:t>η</m:t>
              </m:r>
            </m:e>
            <m:sub>
              <m:r>
                <w:rPr>
                  <w:rFonts w:ascii="Cambria Math" w:eastAsiaTheme="minorEastAsia" w:hAnsi="Cambria Math" w:cs="Times New Roman"/>
                  <w:lang w:val="sv-SE"/>
                </w:rPr>
                <m:t>th</m:t>
              </m:r>
            </m:sub>
          </m:sSub>
          <m:r>
            <w:rPr>
              <w:rFonts w:ascii="Cambria Math" w:eastAsiaTheme="minorEastAsia" w:hAnsi="Cambria Math" w:cs="Times New Roman"/>
              <w:lang w:val="sv-SE"/>
            </w:rPr>
            <m:t>=</m:t>
          </m:r>
          <m:f>
            <m:fPr>
              <m:ctrlPr>
                <w:rPr>
                  <w:rFonts w:ascii="Cambria Math" w:eastAsiaTheme="minorEastAsia" w:hAnsi="Cambria Math" w:cs="Times New Roman"/>
                  <w:bCs/>
                  <w:i/>
                  <w:lang w:val="sv-SE"/>
                </w:rPr>
              </m:ctrlPr>
            </m:fPr>
            <m:num>
              <m:sSub>
                <m:sSubPr>
                  <m:ctrlPr>
                    <w:rPr>
                      <w:rFonts w:ascii="Cambria Math" w:hAnsi="Cambria Math" w:cs="Times New Roman"/>
                      <w:bCs/>
                      <w:i/>
                    </w:rPr>
                  </m:ctrlPr>
                </m:sSubPr>
                <m:e>
                  <m:r>
                    <w:rPr>
                      <w:rFonts w:ascii="Cambria Math" w:hAnsi="Cambria Math" w:cs="Times New Roman"/>
                    </w:rPr>
                    <m:t>w</m:t>
                  </m:r>
                </m:e>
                <m:sub>
                  <m:r>
                    <w:rPr>
                      <w:rFonts w:ascii="Cambria Math" w:hAnsi="Cambria Math" w:cs="Times New Roman"/>
                    </w:rPr>
                    <m:t>net</m:t>
                  </m:r>
                </m:sub>
              </m:sSub>
            </m:num>
            <m:den>
              <m:sSub>
                <m:sSubPr>
                  <m:ctrlPr>
                    <w:rPr>
                      <w:rFonts w:ascii="Cambria Math" w:hAnsi="Cambria Math" w:cs="Times New Roman"/>
                      <w:bCs/>
                      <w:i/>
                    </w:rPr>
                  </m:ctrlPr>
                </m:sSubPr>
                <m:e>
                  <m:r>
                    <w:rPr>
                      <w:rFonts w:ascii="Cambria Math" w:hAnsi="Cambria Math" w:cs="Times New Roman"/>
                    </w:rPr>
                    <m:t>q</m:t>
                  </m:r>
                </m:e>
                <m:sub>
                  <m:r>
                    <w:rPr>
                      <w:rFonts w:ascii="Cambria Math" w:hAnsi="Cambria Math" w:cs="Times New Roman"/>
                    </w:rPr>
                    <m:t>in</m:t>
                  </m:r>
                </m:sub>
              </m:sSub>
            </m:den>
          </m:f>
        </m:oMath>
      </m:oMathPara>
    </w:p>
    <w:p w14:paraId="0B6758AE" w14:textId="77777777" w:rsidR="001E2965" w:rsidRPr="00056120" w:rsidRDefault="001E2965" w:rsidP="00C15C2A">
      <w:pPr>
        <w:rPr>
          <w:rFonts w:ascii="Times New Roman" w:hAnsi="Times New Roman" w:cs="Times New Roman"/>
          <w:b/>
        </w:rPr>
      </w:pPr>
    </w:p>
    <w:p w14:paraId="3CF6E7B1" w14:textId="364364A8" w:rsidR="00992127" w:rsidRPr="00056120" w:rsidRDefault="00C15C2A" w:rsidP="006A67EA">
      <w:pPr>
        <w:spacing w:after="0"/>
        <w:jc w:val="both"/>
        <w:rPr>
          <w:rFonts w:ascii="Times New Roman" w:hAnsi="Times New Roman" w:cs="Times New Roman"/>
          <w:bCs/>
        </w:rPr>
      </w:pPr>
      <w:bookmarkStart w:id="1" w:name="_Hlk61530207"/>
      <w:r w:rsidRPr="00056120">
        <w:rPr>
          <w:rFonts w:ascii="Times New Roman" w:hAnsi="Times New Roman" w:cs="Times New Roman"/>
          <w:b/>
        </w:rPr>
        <w:t>2.</w:t>
      </w:r>
      <w:r w:rsidRPr="00056120">
        <w:rPr>
          <w:rFonts w:ascii="Times New Roman" w:hAnsi="Times New Roman" w:cs="Times New Roman"/>
          <w:bCs/>
        </w:rPr>
        <w:t xml:space="preserve"> </w:t>
      </w:r>
      <w:r w:rsidR="00463105" w:rsidRPr="00056120">
        <w:rPr>
          <w:rFonts w:ascii="Times New Roman" w:hAnsi="Times New Roman" w:cs="Times New Roman"/>
          <w:bCs/>
        </w:rPr>
        <w:t>A Carnot heat pump is to be used to heat a house and maintain it at 25°C in winter. On a day when the average out- door temperature remains at about 2°C, the house is estimated to lose heat at a rate of 55,000 kJ/h. If the heat pump consumes 4.8 kW of power while operating, determine (a) how long the heat pump ran on that day; (b) the total heating costs, assuming an average price of 0.11</w:t>
      </w:r>
      <w:r w:rsidR="00D8793F" w:rsidRPr="00056120">
        <w:rPr>
          <w:rFonts w:ascii="Times New Roman" w:hAnsi="Times New Roman" w:cs="Times New Roman"/>
          <w:bCs/>
        </w:rPr>
        <w:t>€</w:t>
      </w:r>
      <w:r w:rsidR="00463105" w:rsidRPr="00056120">
        <w:rPr>
          <w:rFonts w:ascii="Times New Roman" w:hAnsi="Times New Roman" w:cs="Times New Roman"/>
          <w:bCs/>
        </w:rPr>
        <w:t>/kWh for electricity; and (c) the heating cost for the same day if resistance heating is used instead of</w:t>
      </w:r>
      <w:r w:rsidR="00CE1060" w:rsidRPr="00056120">
        <w:rPr>
          <w:rFonts w:ascii="Times New Roman" w:hAnsi="Times New Roman" w:cs="Times New Roman"/>
          <w:bCs/>
        </w:rPr>
        <w:t xml:space="preserve"> a heat pump</w:t>
      </w:r>
      <w:r w:rsidR="006D4954" w:rsidRPr="00056120">
        <w:rPr>
          <w:rFonts w:ascii="Times New Roman" w:hAnsi="Times New Roman" w:cs="Times New Roman"/>
          <w:bCs/>
        </w:rPr>
        <w:t>.</w:t>
      </w:r>
      <w:r w:rsidR="0059195B" w:rsidRPr="00056120">
        <w:rPr>
          <w:rFonts w:ascii="Times New Roman" w:hAnsi="Times New Roman" w:cs="Times New Roman"/>
          <w:bCs/>
        </w:rPr>
        <w:t xml:space="preserve"> </w:t>
      </w:r>
      <w:r w:rsidR="00070304" w:rsidRPr="00056120">
        <w:rPr>
          <w:rFonts w:ascii="Times New Roman" w:hAnsi="Times New Roman" w:cs="Times New Roman"/>
          <w:bCs/>
        </w:rPr>
        <w:t>(20 p)</w:t>
      </w:r>
    </w:p>
    <w:bookmarkEnd w:id="1"/>
    <w:p w14:paraId="157E8614" w14:textId="387CC6B8" w:rsidR="00F47021" w:rsidRPr="00056120" w:rsidRDefault="00F47021" w:rsidP="00B627BF">
      <w:pPr>
        <w:spacing w:after="0"/>
        <w:jc w:val="center"/>
        <w:rPr>
          <w:rFonts w:ascii="Times New Roman" w:hAnsi="Times New Roman" w:cs="Times New Roman"/>
          <w:bCs/>
        </w:rPr>
      </w:pPr>
    </w:p>
    <w:p w14:paraId="3C51C23F" w14:textId="5C0CB9E2" w:rsidR="00B627BF" w:rsidRPr="00056120" w:rsidRDefault="00CE1060" w:rsidP="00B627BF">
      <w:pPr>
        <w:spacing w:after="0"/>
        <w:rPr>
          <w:rFonts w:ascii="Times New Roman" w:hAnsi="Times New Roman" w:cs="Times New Roman"/>
          <w:bCs/>
        </w:rPr>
      </w:pPr>
      <w:r w:rsidRPr="00056120">
        <w:rPr>
          <w:rFonts w:ascii="Times New Roman" w:hAnsi="Times New Roman" w:cs="Times New Roman"/>
          <w:bCs/>
          <w:noProof/>
        </w:rPr>
        <w:drawing>
          <wp:inline distT="0" distB="0" distL="0" distR="0" wp14:anchorId="6F43F987" wp14:editId="3839253D">
            <wp:extent cx="2488412" cy="3006547"/>
            <wp:effectExtent l="0" t="0" r="1270" b="3810"/>
            <wp:docPr id="1648372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72237" name=""/>
                    <pic:cNvPicPr/>
                  </pic:nvPicPr>
                  <pic:blipFill>
                    <a:blip r:embed="rId10"/>
                    <a:stretch>
                      <a:fillRect/>
                    </a:stretch>
                  </pic:blipFill>
                  <pic:spPr>
                    <a:xfrm>
                      <a:off x="0" y="0"/>
                      <a:ext cx="2508527" cy="3030850"/>
                    </a:xfrm>
                    <a:prstGeom prst="rect">
                      <a:avLst/>
                    </a:prstGeom>
                  </pic:spPr>
                </pic:pic>
              </a:graphicData>
            </a:graphic>
          </wp:inline>
        </w:drawing>
      </w:r>
    </w:p>
    <w:p w14:paraId="7032BD38" w14:textId="77777777" w:rsidR="002042A4" w:rsidRPr="00056120" w:rsidRDefault="001E2965" w:rsidP="001E2965">
      <w:pPr>
        <w:pStyle w:val="NormalWeb"/>
        <w:rPr>
          <w:b/>
          <w:bCs/>
          <w:i/>
          <w:iCs/>
          <w:sz w:val="22"/>
          <w:szCs w:val="22"/>
        </w:rPr>
      </w:pPr>
      <w:r w:rsidRPr="00056120">
        <w:rPr>
          <w:b/>
          <w:bCs/>
          <w:i/>
          <w:iCs/>
          <w:sz w:val="22"/>
          <w:szCs w:val="22"/>
        </w:rPr>
        <w:t>Analysis</w:t>
      </w:r>
    </w:p>
    <w:p w14:paraId="7C77DF32" w14:textId="4EB4266B" w:rsidR="001E2965" w:rsidRPr="00056120" w:rsidRDefault="001E2965" w:rsidP="001E2965">
      <w:pPr>
        <w:pStyle w:val="NormalWeb"/>
        <w:rPr>
          <w:sz w:val="22"/>
          <w:szCs w:val="22"/>
        </w:rPr>
      </w:pPr>
      <w:r w:rsidRPr="00056120">
        <w:rPr>
          <w:sz w:val="22"/>
          <w:szCs w:val="22"/>
        </w:rPr>
        <w:t>(</w:t>
      </w:r>
      <w:r w:rsidRPr="00056120">
        <w:rPr>
          <w:i/>
          <w:iCs/>
          <w:sz w:val="22"/>
          <w:szCs w:val="22"/>
        </w:rPr>
        <w:t>a</w:t>
      </w:r>
      <w:r w:rsidRPr="00056120">
        <w:rPr>
          <w:sz w:val="22"/>
          <w:szCs w:val="22"/>
        </w:rPr>
        <w:t>) The</w:t>
      </w:r>
      <w:r w:rsidRPr="00056120">
        <w:rPr>
          <w:sz w:val="22"/>
          <w:szCs w:val="22"/>
          <w:lang w:val="en-US"/>
        </w:rPr>
        <w:t xml:space="preserve"> </w:t>
      </w:r>
      <w:r w:rsidRPr="00056120">
        <w:rPr>
          <w:sz w:val="22"/>
          <w:szCs w:val="22"/>
        </w:rPr>
        <w:t>coefficient</w:t>
      </w:r>
      <w:r w:rsidRPr="00056120">
        <w:rPr>
          <w:sz w:val="22"/>
          <w:szCs w:val="22"/>
          <w:lang w:val="en-US"/>
        </w:rPr>
        <w:t xml:space="preserve"> </w:t>
      </w:r>
      <w:r w:rsidRPr="00056120">
        <w:rPr>
          <w:sz w:val="22"/>
          <w:szCs w:val="22"/>
        </w:rPr>
        <w:t>of</w:t>
      </w:r>
      <w:r w:rsidRPr="00056120">
        <w:rPr>
          <w:sz w:val="22"/>
          <w:szCs w:val="22"/>
          <w:lang w:val="en-US"/>
        </w:rPr>
        <w:t xml:space="preserve"> </w:t>
      </w:r>
      <w:r w:rsidRPr="00056120">
        <w:rPr>
          <w:sz w:val="22"/>
          <w:szCs w:val="22"/>
        </w:rPr>
        <w:t>performance</w:t>
      </w:r>
      <w:r w:rsidRPr="00056120">
        <w:rPr>
          <w:sz w:val="22"/>
          <w:szCs w:val="22"/>
          <w:lang w:val="en-US"/>
        </w:rPr>
        <w:t xml:space="preserve"> </w:t>
      </w:r>
      <w:r w:rsidRPr="00056120">
        <w:rPr>
          <w:sz w:val="22"/>
          <w:szCs w:val="22"/>
        </w:rPr>
        <w:t>of</w:t>
      </w:r>
      <w:r w:rsidRPr="00056120">
        <w:rPr>
          <w:sz w:val="22"/>
          <w:szCs w:val="22"/>
          <w:lang w:val="en-US"/>
        </w:rPr>
        <w:t xml:space="preserve"> </w:t>
      </w:r>
      <w:r w:rsidRPr="00056120">
        <w:rPr>
          <w:sz w:val="22"/>
          <w:szCs w:val="22"/>
        </w:rPr>
        <w:t>this</w:t>
      </w:r>
      <w:r w:rsidRPr="00056120">
        <w:rPr>
          <w:sz w:val="22"/>
          <w:szCs w:val="22"/>
          <w:lang w:val="en-US"/>
        </w:rPr>
        <w:t xml:space="preserve"> </w:t>
      </w:r>
      <w:r w:rsidRPr="00056120">
        <w:rPr>
          <w:sz w:val="22"/>
          <w:szCs w:val="22"/>
        </w:rPr>
        <w:t>Carnot</w:t>
      </w:r>
      <w:r w:rsidRPr="00056120">
        <w:rPr>
          <w:sz w:val="22"/>
          <w:szCs w:val="22"/>
          <w:lang w:val="en-US"/>
        </w:rPr>
        <w:t xml:space="preserve"> </w:t>
      </w:r>
      <w:r w:rsidRPr="00056120">
        <w:rPr>
          <w:sz w:val="22"/>
          <w:szCs w:val="22"/>
        </w:rPr>
        <w:t>heat</w:t>
      </w:r>
      <w:r w:rsidRPr="00056120">
        <w:rPr>
          <w:sz w:val="22"/>
          <w:szCs w:val="22"/>
          <w:lang w:val="en-US"/>
        </w:rPr>
        <w:t xml:space="preserve"> </w:t>
      </w:r>
      <w:r w:rsidRPr="00056120">
        <w:rPr>
          <w:sz w:val="22"/>
          <w:szCs w:val="22"/>
        </w:rPr>
        <w:t>pump</w:t>
      </w:r>
      <w:r w:rsidRPr="00056120">
        <w:rPr>
          <w:sz w:val="22"/>
          <w:szCs w:val="22"/>
          <w:lang w:val="en-US"/>
        </w:rPr>
        <w:t xml:space="preserve"> </w:t>
      </w:r>
      <w:r w:rsidRPr="00056120">
        <w:rPr>
          <w:sz w:val="22"/>
          <w:szCs w:val="22"/>
        </w:rPr>
        <w:t>depends</w:t>
      </w:r>
      <w:r w:rsidRPr="00056120">
        <w:rPr>
          <w:sz w:val="22"/>
          <w:szCs w:val="22"/>
          <w:lang w:val="en-US"/>
        </w:rPr>
        <w:t xml:space="preserve"> </w:t>
      </w:r>
      <w:r w:rsidRPr="00056120">
        <w:rPr>
          <w:sz w:val="22"/>
          <w:szCs w:val="22"/>
        </w:rPr>
        <w:t>on</w:t>
      </w:r>
      <w:r w:rsidRPr="00056120">
        <w:rPr>
          <w:sz w:val="22"/>
          <w:szCs w:val="22"/>
          <w:lang w:val="en-US"/>
        </w:rPr>
        <w:t xml:space="preserve"> </w:t>
      </w:r>
      <w:r w:rsidRPr="00056120">
        <w:rPr>
          <w:sz w:val="22"/>
          <w:szCs w:val="22"/>
        </w:rPr>
        <w:t>the</w:t>
      </w:r>
      <w:r w:rsidRPr="00056120">
        <w:rPr>
          <w:sz w:val="22"/>
          <w:szCs w:val="22"/>
          <w:lang w:val="en-US"/>
        </w:rPr>
        <w:t xml:space="preserve"> </w:t>
      </w:r>
      <w:r w:rsidRPr="00056120">
        <w:rPr>
          <w:sz w:val="22"/>
          <w:szCs w:val="22"/>
        </w:rPr>
        <w:t>temperature</w:t>
      </w:r>
      <w:r w:rsidRPr="00056120">
        <w:rPr>
          <w:sz w:val="22"/>
          <w:szCs w:val="22"/>
          <w:lang w:val="en-US"/>
        </w:rPr>
        <w:t xml:space="preserve"> </w:t>
      </w:r>
      <w:r w:rsidRPr="00056120">
        <w:rPr>
          <w:sz w:val="22"/>
          <w:szCs w:val="22"/>
        </w:rPr>
        <w:t>limits</w:t>
      </w:r>
      <w:r w:rsidRPr="00056120">
        <w:rPr>
          <w:sz w:val="22"/>
          <w:szCs w:val="22"/>
          <w:lang w:val="en-US"/>
        </w:rPr>
        <w:t xml:space="preserve"> </w:t>
      </w:r>
      <w:r w:rsidRPr="00056120">
        <w:rPr>
          <w:sz w:val="22"/>
          <w:szCs w:val="22"/>
        </w:rPr>
        <w:t>in</w:t>
      </w:r>
      <w:r w:rsidRPr="00056120">
        <w:rPr>
          <w:sz w:val="22"/>
          <w:szCs w:val="22"/>
          <w:lang w:val="en-US"/>
        </w:rPr>
        <w:t xml:space="preserve"> </w:t>
      </w:r>
      <w:r w:rsidRPr="00056120">
        <w:rPr>
          <w:sz w:val="22"/>
          <w:szCs w:val="22"/>
        </w:rPr>
        <w:t>the</w:t>
      </w:r>
      <w:r w:rsidRPr="00056120">
        <w:rPr>
          <w:sz w:val="22"/>
          <w:szCs w:val="22"/>
          <w:lang w:val="en-US"/>
        </w:rPr>
        <w:t xml:space="preserve"> </w:t>
      </w:r>
      <w:r w:rsidRPr="00056120">
        <w:rPr>
          <w:sz w:val="22"/>
          <w:szCs w:val="22"/>
        </w:rPr>
        <w:t>cycle</w:t>
      </w:r>
      <w:r w:rsidRPr="00056120">
        <w:rPr>
          <w:sz w:val="22"/>
          <w:szCs w:val="22"/>
          <w:lang w:val="en-US"/>
        </w:rPr>
        <w:t xml:space="preserve"> </w:t>
      </w:r>
      <w:r w:rsidRPr="00056120">
        <w:rPr>
          <w:sz w:val="22"/>
          <w:szCs w:val="22"/>
        </w:rPr>
        <w:t xml:space="preserve">only, and is determined from </w:t>
      </w:r>
    </w:p>
    <w:p w14:paraId="4F3F8C13" w14:textId="374E85EE" w:rsidR="001E2965" w:rsidRPr="00056120" w:rsidRDefault="00000000" w:rsidP="001E2965">
      <w:pPr>
        <w:pStyle w:val="NormalWeb"/>
        <w:rPr>
          <w:sz w:val="22"/>
          <w:szCs w:val="22"/>
        </w:rPr>
      </w:pPr>
      <m:oMathPara>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HP</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H</m:t>
                  </m:r>
                </m:sub>
              </m:sSub>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H</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C</m:t>
                  </m:r>
                </m:sub>
              </m:sSub>
            </m:den>
          </m:f>
        </m:oMath>
      </m:oMathPara>
    </w:p>
    <w:p w14:paraId="02E75E92" w14:textId="15533778" w:rsidR="001E2965" w:rsidRPr="00056120" w:rsidRDefault="001E2965" w:rsidP="001E2965">
      <w:pPr>
        <w:pStyle w:val="NormalWeb"/>
        <w:rPr>
          <w:sz w:val="22"/>
          <w:szCs w:val="22"/>
          <w:lang w:val="en-US"/>
        </w:rPr>
      </w:pPr>
      <w:r w:rsidRPr="00056120">
        <w:rPr>
          <w:sz w:val="22"/>
          <w:szCs w:val="22"/>
          <w:lang w:val="en-US"/>
        </w:rPr>
        <w:t xml:space="preserve">The amount of heat the house lost that day </w:t>
      </w:r>
      <w:proofErr w:type="gramStart"/>
      <w:r w:rsidRPr="00056120">
        <w:rPr>
          <w:sz w:val="22"/>
          <w:szCs w:val="22"/>
          <w:lang w:val="en-US"/>
        </w:rPr>
        <w:t>is</w:t>
      </w:r>
      <w:proofErr w:type="gramEnd"/>
    </w:p>
    <w:p w14:paraId="3BFA90DF" w14:textId="05420E6F" w:rsidR="001E2965" w:rsidRPr="00056120" w:rsidRDefault="00000000" w:rsidP="001E2965">
      <w:pPr>
        <w:pStyle w:val="NormalWeb"/>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Q</m:t>
              </m:r>
            </m:e>
            <m:sub>
              <m:r>
                <w:rPr>
                  <w:rFonts w:ascii="Cambria Math" w:hAnsi="Cambria Math"/>
                  <w:sz w:val="22"/>
                  <w:szCs w:val="22"/>
                  <w:lang w:val="en-US"/>
                </w:rPr>
                <m:t>H</m:t>
              </m:r>
            </m:sub>
          </m:sSub>
          <m:r>
            <w:rPr>
              <w:rFonts w:ascii="Cambria Math" w:hAnsi="Cambria Math"/>
              <w:sz w:val="22"/>
              <w:szCs w:val="22"/>
              <w:lang w:val="en-US"/>
            </w:rPr>
            <m:t>=</m:t>
          </m:r>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Q</m:t>
                  </m:r>
                </m:e>
              </m:acc>
            </m:e>
            <m:sub>
              <m:r>
                <w:rPr>
                  <w:rFonts w:ascii="Cambria Math" w:hAnsi="Cambria Math"/>
                  <w:sz w:val="22"/>
                  <w:szCs w:val="22"/>
                  <w:lang w:val="en-US"/>
                </w:rPr>
                <m:t>H</m:t>
              </m:r>
            </m:sub>
          </m:sSub>
          <m:r>
            <w:rPr>
              <w:rFonts w:ascii="Cambria Math" w:hAnsi="Cambria Math"/>
              <w:sz w:val="22"/>
              <w:szCs w:val="22"/>
              <w:lang w:val="en-US"/>
            </w:rPr>
            <m:t>×24</m:t>
          </m:r>
          <m:d>
            <m:dPr>
              <m:ctrlPr>
                <w:rPr>
                  <w:rFonts w:ascii="Cambria Math" w:hAnsi="Cambria Math"/>
                  <w:i/>
                  <w:sz w:val="22"/>
                  <w:szCs w:val="22"/>
                  <w:lang w:val="en-US"/>
                </w:rPr>
              </m:ctrlPr>
            </m:dPr>
            <m:e>
              <m:r>
                <w:rPr>
                  <w:rFonts w:ascii="Cambria Math" w:hAnsi="Cambria Math"/>
                  <w:sz w:val="22"/>
                  <w:szCs w:val="22"/>
                  <w:lang w:val="en-US"/>
                </w:rPr>
                <m:t>hour</m:t>
              </m:r>
            </m:e>
          </m:d>
        </m:oMath>
      </m:oMathPara>
    </w:p>
    <w:p w14:paraId="0E53B614" w14:textId="2A8E8ED9" w:rsidR="002042A4" w:rsidRPr="00056120" w:rsidRDefault="002042A4" w:rsidP="001E2965">
      <w:pPr>
        <w:pStyle w:val="NormalWeb"/>
        <w:rPr>
          <w:sz w:val="22"/>
          <w:szCs w:val="22"/>
          <w:lang w:val="en-US"/>
        </w:rPr>
      </w:pPr>
      <w:r w:rsidRPr="00056120">
        <w:rPr>
          <w:sz w:val="22"/>
          <w:szCs w:val="22"/>
          <w:lang w:val="en-US"/>
        </w:rPr>
        <w:t>Then the required work input to this Carnot heat pump is determined from the definition of the coefficient of performance to be</w:t>
      </w:r>
    </w:p>
    <w:p w14:paraId="519E390D" w14:textId="6453F78B" w:rsidR="002042A4" w:rsidRPr="00056120" w:rsidRDefault="00000000" w:rsidP="001E2965">
      <w:pPr>
        <w:pStyle w:val="NormalWeb"/>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W</m:t>
              </m:r>
            </m:e>
            <m:sub>
              <m:r>
                <w:rPr>
                  <w:rFonts w:ascii="Cambria Math" w:hAnsi="Cambria Math"/>
                  <w:sz w:val="22"/>
                  <w:szCs w:val="22"/>
                  <w:lang w:val="en-US"/>
                </w:rPr>
                <m:t>net,in</m:t>
              </m:r>
            </m:sub>
          </m:sSub>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Q</m:t>
                  </m:r>
                </m:e>
                <m:sub>
                  <m:r>
                    <w:rPr>
                      <w:rFonts w:ascii="Cambria Math" w:hAnsi="Cambria Math"/>
                      <w:sz w:val="22"/>
                      <w:szCs w:val="22"/>
                      <w:lang w:val="en-US"/>
                    </w:rPr>
                    <m:t>H</m:t>
                  </m:r>
                </m:sub>
              </m:sSub>
            </m:num>
            <m:den>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HP</m:t>
                  </m:r>
                </m:sub>
              </m:sSub>
            </m:den>
          </m:f>
        </m:oMath>
      </m:oMathPara>
    </w:p>
    <w:p w14:paraId="54327086" w14:textId="2DBD945D" w:rsidR="002042A4" w:rsidRPr="00056120" w:rsidRDefault="002042A4" w:rsidP="001E2965">
      <w:pPr>
        <w:pStyle w:val="NormalWeb"/>
        <w:rPr>
          <w:sz w:val="22"/>
          <w:szCs w:val="22"/>
          <w:lang w:val="en-US"/>
        </w:rPr>
      </w:pPr>
      <w:r w:rsidRPr="00056120">
        <w:rPr>
          <w:sz w:val="22"/>
          <w:szCs w:val="22"/>
          <w:lang w:val="en-US"/>
        </w:rPr>
        <w:t>We know the total work generate from the pump and the power of the heat pump.</w:t>
      </w:r>
    </w:p>
    <w:p w14:paraId="37C4FC77" w14:textId="701FE0A3" w:rsidR="002042A4" w:rsidRPr="00056120" w:rsidRDefault="002042A4" w:rsidP="001E2965">
      <w:pPr>
        <w:pStyle w:val="NormalWeb"/>
        <w:rPr>
          <w:sz w:val="22"/>
          <w:szCs w:val="22"/>
          <w:lang w:val="en-US"/>
        </w:rPr>
      </w:pPr>
      <w:r w:rsidRPr="00056120">
        <w:rPr>
          <w:sz w:val="22"/>
          <w:szCs w:val="22"/>
          <w:lang w:val="en-US"/>
        </w:rPr>
        <w:t xml:space="preserve">Therefore, </w:t>
      </w:r>
      <m:oMath>
        <m:r>
          <w:rPr>
            <w:rFonts w:ascii="Cambria Math" w:hAnsi="Cambria Math"/>
            <w:sz w:val="22"/>
            <w:szCs w:val="22"/>
            <w:lang w:val="en-US"/>
          </w:rPr>
          <m:t xml:space="preserve">∆t= </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W</m:t>
                </m:r>
              </m:e>
              <m:sub>
                <m:r>
                  <w:rPr>
                    <w:rFonts w:ascii="Cambria Math" w:hAnsi="Cambria Math"/>
                    <w:sz w:val="22"/>
                    <w:szCs w:val="22"/>
                    <w:lang w:val="en-US"/>
                  </w:rPr>
                  <m:t>net,in</m:t>
                </m:r>
              </m:sub>
            </m:sSub>
          </m:num>
          <m:den>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W</m:t>
                    </m:r>
                  </m:e>
                </m:acc>
              </m:e>
              <m:sub>
                <m:r>
                  <w:rPr>
                    <w:rFonts w:ascii="Cambria Math" w:hAnsi="Cambria Math"/>
                    <w:sz w:val="22"/>
                    <w:szCs w:val="22"/>
                    <w:lang w:val="en-US"/>
                  </w:rPr>
                  <m:t>HP</m:t>
                </m:r>
              </m:sub>
            </m:sSub>
          </m:den>
        </m:f>
      </m:oMath>
    </w:p>
    <w:p w14:paraId="3ACD470D" w14:textId="6D96E46E" w:rsidR="002042A4" w:rsidRPr="00056120" w:rsidRDefault="002042A4" w:rsidP="002042A4">
      <w:pPr>
        <w:pStyle w:val="NormalWeb"/>
        <w:rPr>
          <w:sz w:val="22"/>
          <w:szCs w:val="22"/>
          <w:lang w:val="en-US"/>
        </w:rPr>
      </w:pPr>
      <w:r w:rsidRPr="00056120">
        <w:rPr>
          <w:sz w:val="22"/>
          <w:szCs w:val="22"/>
          <w:lang w:val="en-US"/>
        </w:rPr>
        <w:t>(b) The total heating cost at that day is</w:t>
      </w:r>
    </w:p>
    <w:p w14:paraId="0F83CF4B" w14:textId="0EC02CF9" w:rsidR="002042A4" w:rsidRPr="00056120" w:rsidRDefault="00000000" w:rsidP="00D8793F">
      <w:pPr>
        <w:pStyle w:val="NormalWeb"/>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Cost</m:t>
              </m:r>
            </m:e>
            <m:sub>
              <m:r>
                <w:rPr>
                  <w:rFonts w:ascii="Cambria Math" w:hAnsi="Cambria Math"/>
                  <w:sz w:val="22"/>
                  <w:szCs w:val="22"/>
                  <w:lang w:val="en-US"/>
                </w:rPr>
                <m:t>HP</m:t>
              </m:r>
            </m:sub>
          </m:sSub>
          <m:r>
            <w:rPr>
              <w:rFonts w:ascii="Cambria Math" w:hAnsi="Cambria Math"/>
              <w:sz w:val="22"/>
              <w:szCs w:val="22"/>
              <w:lang w:val="en-US"/>
            </w:rPr>
            <m:t>=W×price</m:t>
          </m:r>
        </m:oMath>
      </m:oMathPara>
    </w:p>
    <w:p w14:paraId="4F0E29B0" w14:textId="5731C64F" w:rsidR="00D8793F" w:rsidRPr="00056120" w:rsidRDefault="00692CB5" w:rsidP="00692CB5">
      <w:pPr>
        <w:pStyle w:val="NormalWeb"/>
        <w:rPr>
          <w:sz w:val="22"/>
          <w:szCs w:val="22"/>
          <w:lang w:val="en-US"/>
        </w:rPr>
      </w:pPr>
      <w:r w:rsidRPr="00056120">
        <w:rPr>
          <w:sz w:val="22"/>
          <w:szCs w:val="22"/>
          <w:lang w:val="en-US"/>
        </w:rPr>
        <w:t xml:space="preserve">(c) </w:t>
      </w:r>
      <w:r w:rsidR="00D8793F" w:rsidRPr="00056120">
        <w:rPr>
          <w:sz w:val="22"/>
          <w:szCs w:val="22"/>
          <w:lang w:val="en-US"/>
        </w:rPr>
        <w:t xml:space="preserve">if the resistance heating were used, the entire heating load for that day would have to be met by electrical energy. Therefore, the heating system would consume 1320000kJ of electricity, that would </w:t>
      </w:r>
      <w:proofErr w:type="gramStart"/>
      <w:r w:rsidR="00D8793F" w:rsidRPr="00056120">
        <w:rPr>
          <w:sz w:val="22"/>
          <w:szCs w:val="22"/>
          <w:lang w:val="en-US"/>
        </w:rPr>
        <w:t>cost</w:t>
      </w:r>
      <w:proofErr w:type="gramEnd"/>
    </w:p>
    <w:p w14:paraId="059F8A78" w14:textId="5E64493F" w:rsidR="006A67EA" w:rsidRPr="00056120" w:rsidRDefault="00000000" w:rsidP="00585A2C">
      <w:pPr>
        <w:pStyle w:val="NormalWeb"/>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Cost</m:t>
              </m:r>
            </m:e>
            <m:sub>
              <m:r>
                <w:rPr>
                  <w:rFonts w:ascii="Cambria Math" w:hAnsi="Cambria Math"/>
                  <w:sz w:val="22"/>
                  <w:szCs w:val="22"/>
                  <w:lang w:val="en-US"/>
                </w:rPr>
                <m:t>Electricity</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Q</m:t>
              </m:r>
            </m:e>
            <m:sub>
              <m:r>
                <w:rPr>
                  <w:rFonts w:ascii="Cambria Math" w:hAnsi="Cambria Math"/>
                  <w:sz w:val="22"/>
                  <w:szCs w:val="22"/>
                  <w:lang w:val="en-US"/>
                </w:rPr>
                <m:t>H</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1kWh</m:t>
              </m:r>
            </m:num>
            <m:den>
              <m:r>
                <w:rPr>
                  <w:rFonts w:ascii="Cambria Math" w:hAnsi="Cambria Math"/>
                  <w:sz w:val="22"/>
                  <w:szCs w:val="22"/>
                  <w:lang w:val="en-US"/>
                </w:rPr>
                <m:t>3600kJ</m:t>
              </m:r>
            </m:den>
          </m:f>
          <m:r>
            <w:rPr>
              <w:rFonts w:ascii="Cambria Math" w:hAnsi="Cambria Math"/>
              <w:sz w:val="22"/>
              <w:szCs w:val="22"/>
              <w:lang w:val="en-US"/>
            </w:rPr>
            <m:t>×price</m:t>
          </m:r>
        </m:oMath>
      </m:oMathPara>
    </w:p>
    <w:p w14:paraId="446CCA55" w14:textId="77777777" w:rsidR="008D689A" w:rsidRPr="00056120" w:rsidRDefault="008D689A" w:rsidP="008D689A">
      <w:pPr>
        <w:spacing w:after="0"/>
        <w:rPr>
          <w:rFonts w:ascii="Times New Roman" w:hAnsi="Times New Roman" w:cs="Times New Roman"/>
          <w:bCs/>
        </w:rPr>
      </w:pPr>
      <w:bookmarkStart w:id="2" w:name="_Hlk61530669"/>
    </w:p>
    <w:p w14:paraId="055B396A" w14:textId="34FAC805" w:rsidR="00CE1060" w:rsidRPr="00056120" w:rsidRDefault="006A67EA" w:rsidP="00CE1060">
      <w:pPr>
        <w:spacing w:after="0"/>
        <w:rPr>
          <w:rFonts w:ascii="Times New Roman" w:hAnsi="Times New Roman" w:cs="Times New Roman"/>
          <w:bCs/>
        </w:rPr>
      </w:pPr>
      <w:r w:rsidRPr="00056120">
        <w:rPr>
          <w:rFonts w:ascii="Times New Roman" w:hAnsi="Times New Roman" w:cs="Times New Roman"/>
          <w:b/>
        </w:rPr>
        <w:t>3.</w:t>
      </w:r>
      <w:r w:rsidRPr="00056120">
        <w:rPr>
          <w:rFonts w:ascii="Times New Roman" w:hAnsi="Times New Roman" w:cs="Times New Roman"/>
          <w:bCs/>
        </w:rPr>
        <w:t xml:space="preserve"> </w:t>
      </w:r>
      <w:r w:rsidR="00CE1060" w:rsidRPr="00056120">
        <w:rPr>
          <w:rFonts w:ascii="Times New Roman" w:hAnsi="Times New Roman" w:cs="Times New Roman"/>
          <w:bCs/>
        </w:rPr>
        <w:t>An ideal Otto cycle has a compression ratio of 8. At the beginning of the compression process, air is at 100 kPa and 17°C, and 800 kJ/kg of heat is transferred to air during the constant-volume heat-addition process. Accounting for the variation of specific heats of air with temperature, determine</w:t>
      </w:r>
      <w:r w:rsidR="00855637" w:rsidRPr="00056120">
        <w:rPr>
          <w:rFonts w:ascii="Times New Roman" w:hAnsi="Times New Roman" w:cs="Times New Roman"/>
          <w:bCs/>
        </w:rPr>
        <w:t>,</w:t>
      </w:r>
      <w:r w:rsidR="00CE1060" w:rsidRPr="00056120">
        <w:rPr>
          <w:rFonts w:ascii="Times New Roman" w:hAnsi="Times New Roman" w:cs="Times New Roman"/>
          <w:bCs/>
        </w:rPr>
        <w:t xml:space="preserve"> </w:t>
      </w:r>
    </w:p>
    <w:p w14:paraId="09559686" w14:textId="3759D573" w:rsidR="00CE1060" w:rsidRPr="00056120" w:rsidRDefault="00CE1060" w:rsidP="00CE1060">
      <w:pPr>
        <w:spacing w:after="0"/>
        <w:rPr>
          <w:rFonts w:ascii="Times New Roman" w:hAnsi="Times New Roman" w:cs="Times New Roman"/>
          <w:bCs/>
        </w:rPr>
      </w:pPr>
      <w:r w:rsidRPr="00056120">
        <w:rPr>
          <w:rFonts w:ascii="Times New Roman" w:hAnsi="Times New Roman" w:cs="Times New Roman"/>
          <w:bCs/>
        </w:rPr>
        <w:t xml:space="preserve">(a) Draw the </w:t>
      </w:r>
      <w:r w:rsidRPr="00056120">
        <w:rPr>
          <w:rFonts w:ascii="Times New Roman" w:hAnsi="Times New Roman" w:cs="Times New Roman"/>
          <w:bCs/>
          <w:i/>
          <w:iCs/>
        </w:rPr>
        <w:t>P-v</w:t>
      </w:r>
      <w:r w:rsidRPr="00056120">
        <w:rPr>
          <w:rFonts w:ascii="Times New Roman" w:hAnsi="Times New Roman" w:cs="Times New Roman"/>
          <w:bCs/>
        </w:rPr>
        <w:t xml:space="preserve"> (pressure-specific volume) and T-s (Temperature-entropy) diagram</w:t>
      </w:r>
      <w:r w:rsidR="00855637" w:rsidRPr="00056120">
        <w:rPr>
          <w:rFonts w:ascii="Times New Roman" w:hAnsi="Times New Roman" w:cs="Times New Roman"/>
          <w:bCs/>
        </w:rPr>
        <w:t>, (5p)</w:t>
      </w:r>
    </w:p>
    <w:p w14:paraId="44F7B348" w14:textId="412F3E0F" w:rsidR="00CE1060" w:rsidRPr="00056120" w:rsidRDefault="00CE1060" w:rsidP="00CE1060">
      <w:pPr>
        <w:spacing w:after="0"/>
        <w:rPr>
          <w:rFonts w:ascii="Times New Roman" w:hAnsi="Times New Roman" w:cs="Times New Roman"/>
          <w:bCs/>
        </w:rPr>
      </w:pPr>
      <w:r w:rsidRPr="00056120">
        <w:rPr>
          <w:rFonts w:ascii="Times New Roman" w:hAnsi="Times New Roman" w:cs="Times New Roman"/>
          <w:bCs/>
        </w:rPr>
        <w:t>(</w:t>
      </w:r>
      <w:r w:rsidR="00855637" w:rsidRPr="00056120">
        <w:rPr>
          <w:rFonts w:ascii="Times New Roman" w:hAnsi="Times New Roman" w:cs="Times New Roman"/>
          <w:bCs/>
        </w:rPr>
        <w:t>b</w:t>
      </w:r>
      <w:r w:rsidRPr="00056120">
        <w:rPr>
          <w:rFonts w:ascii="Times New Roman" w:hAnsi="Times New Roman" w:cs="Times New Roman"/>
          <w:bCs/>
        </w:rPr>
        <w:t>) the maximum temperature and pressure that occur during the cycle</w:t>
      </w:r>
      <w:r w:rsidR="00855637" w:rsidRPr="00056120">
        <w:rPr>
          <w:rFonts w:ascii="Times New Roman" w:hAnsi="Times New Roman" w:cs="Times New Roman"/>
          <w:bCs/>
        </w:rPr>
        <w:t xml:space="preserve"> (5p)</w:t>
      </w:r>
      <w:r w:rsidRPr="00056120">
        <w:rPr>
          <w:rFonts w:ascii="Times New Roman" w:hAnsi="Times New Roman" w:cs="Times New Roman"/>
          <w:bCs/>
        </w:rPr>
        <w:t xml:space="preserve"> </w:t>
      </w:r>
    </w:p>
    <w:p w14:paraId="70595898" w14:textId="6609AFB5" w:rsidR="00855637" w:rsidRPr="00056120" w:rsidRDefault="00CE1060" w:rsidP="00CE1060">
      <w:pPr>
        <w:spacing w:after="0"/>
        <w:rPr>
          <w:rFonts w:ascii="Times New Roman" w:hAnsi="Times New Roman" w:cs="Times New Roman"/>
          <w:bCs/>
        </w:rPr>
      </w:pPr>
      <w:r w:rsidRPr="00056120">
        <w:rPr>
          <w:rFonts w:ascii="Times New Roman" w:hAnsi="Times New Roman" w:cs="Times New Roman"/>
          <w:bCs/>
        </w:rPr>
        <w:t>(</w:t>
      </w:r>
      <w:r w:rsidR="00855637" w:rsidRPr="00056120">
        <w:rPr>
          <w:rFonts w:ascii="Times New Roman" w:hAnsi="Times New Roman" w:cs="Times New Roman"/>
          <w:bCs/>
        </w:rPr>
        <w:t>c</w:t>
      </w:r>
      <w:r w:rsidRPr="00056120">
        <w:rPr>
          <w:rFonts w:ascii="Times New Roman" w:hAnsi="Times New Roman" w:cs="Times New Roman"/>
          <w:bCs/>
        </w:rPr>
        <w:t xml:space="preserve">) the </w:t>
      </w:r>
      <w:proofErr w:type="spellStart"/>
      <w:r w:rsidRPr="00056120">
        <w:rPr>
          <w:rFonts w:ascii="Times New Roman" w:hAnsi="Times New Roman" w:cs="Times New Roman"/>
          <w:bCs/>
        </w:rPr>
        <w:t>net work</w:t>
      </w:r>
      <w:proofErr w:type="spellEnd"/>
      <w:r w:rsidRPr="00056120">
        <w:rPr>
          <w:rFonts w:ascii="Times New Roman" w:hAnsi="Times New Roman" w:cs="Times New Roman"/>
          <w:bCs/>
        </w:rPr>
        <w:t xml:space="preserve"> output</w:t>
      </w:r>
      <w:r w:rsidR="00855637" w:rsidRPr="00056120">
        <w:rPr>
          <w:rFonts w:ascii="Times New Roman" w:hAnsi="Times New Roman" w:cs="Times New Roman"/>
          <w:bCs/>
        </w:rPr>
        <w:t xml:space="preserve"> (5p)</w:t>
      </w:r>
      <w:r w:rsidRPr="00056120">
        <w:rPr>
          <w:rFonts w:ascii="Times New Roman" w:hAnsi="Times New Roman" w:cs="Times New Roman"/>
          <w:bCs/>
        </w:rPr>
        <w:t xml:space="preserve"> </w:t>
      </w:r>
    </w:p>
    <w:p w14:paraId="2DBD746F" w14:textId="1CA6AC5D" w:rsidR="006106BB" w:rsidRPr="00056120" w:rsidRDefault="00CE1060" w:rsidP="00CE1060">
      <w:pPr>
        <w:spacing w:after="0"/>
        <w:rPr>
          <w:rFonts w:ascii="Times New Roman" w:hAnsi="Times New Roman" w:cs="Times New Roman"/>
          <w:bCs/>
        </w:rPr>
      </w:pPr>
      <w:r w:rsidRPr="00056120">
        <w:rPr>
          <w:rFonts w:ascii="Times New Roman" w:hAnsi="Times New Roman" w:cs="Times New Roman"/>
          <w:bCs/>
        </w:rPr>
        <w:t>(c) the thermal efficiency</w:t>
      </w:r>
      <w:r w:rsidR="00855637" w:rsidRPr="00056120">
        <w:rPr>
          <w:rFonts w:ascii="Times New Roman" w:hAnsi="Times New Roman" w:cs="Times New Roman"/>
          <w:bCs/>
        </w:rPr>
        <w:t xml:space="preserve"> (5p)</w:t>
      </w:r>
    </w:p>
    <w:p w14:paraId="1BD7C70A" w14:textId="0DB22C6A" w:rsidR="008D689A" w:rsidRPr="00056120" w:rsidRDefault="004512FE" w:rsidP="007A33B6">
      <w:pPr>
        <w:spacing w:after="0"/>
        <w:rPr>
          <w:rFonts w:ascii="Times New Roman" w:hAnsi="Times New Roman" w:cs="Times New Roman"/>
        </w:rPr>
      </w:pPr>
      <w:r w:rsidRPr="00056120">
        <w:rPr>
          <w:rFonts w:ascii="Times New Roman" w:hAnsi="Times New Roman" w:cs="Times New Roman"/>
        </w:rPr>
        <w:lastRenderedPageBreak/>
        <w:fldChar w:fldCharType="begin"/>
      </w:r>
      <w:r w:rsidRPr="00056120">
        <w:rPr>
          <w:rFonts w:ascii="Times New Roman" w:hAnsi="Times New Roman" w:cs="Times New Roman"/>
        </w:rPr>
        <w:instrText xml:space="preserve"> INCLUDEPICTURE "https://www.britishmotorvehicles.com/uploads/6/8/1/6/68160031/4-stroke-engine-cycle.jpg" \* MERGEFORMATINET </w:instrText>
      </w:r>
      <w:r w:rsidRPr="00056120">
        <w:rPr>
          <w:rFonts w:ascii="Times New Roman" w:hAnsi="Times New Roman" w:cs="Times New Roman"/>
        </w:rPr>
        <w:fldChar w:fldCharType="separate"/>
      </w:r>
      <w:r w:rsidRPr="00056120">
        <w:rPr>
          <w:rFonts w:ascii="Times New Roman" w:hAnsi="Times New Roman" w:cs="Times New Roman"/>
          <w:noProof/>
        </w:rPr>
        <w:drawing>
          <wp:inline distT="0" distB="0" distL="0" distR="0" wp14:anchorId="063D6CD4" wp14:editId="3127715C">
            <wp:extent cx="5732145" cy="3223895"/>
            <wp:effectExtent l="0" t="0" r="0" b="1905"/>
            <wp:docPr id="656181469" name="Picture 1" descr="A brief history of the internal combustion engine - ENTHUSIASTS OF BRITISH  MOTOR VEHICLES BUILT BEFO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rief history of the internal combustion engine - ENTHUSIASTS OF BRITISH  MOTOR VEHICLES BUILT BEFORE 19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3223895"/>
                    </a:xfrm>
                    <a:prstGeom prst="rect">
                      <a:avLst/>
                    </a:prstGeom>
                    <a:noFill/>
                    <a:ln>
                      <a:noFill/>
                    </a:ln>
                  </pic:spPr>
                </pic:pic>
              </a:graphicData>
            </a:graphic>
          </wp:inline>
        </w:drawing>
      </w:r>
      <w:r w:rsidRPr="00056120">
        <w:rPr>
          <w:rFonts w:ascii="Times New Roman" w:hAnsi="Times New Roman" w:cs="Times New Roman"/>
        </w:rPr>
        <w:fldChar w:fldCharType="end"/>
      </w:r>
    </w:p>
    <w:p w14:paraId="4816F9B8" w14:textId="77777777" w:rsidR="006F3C04" w:rsidRPr="00056120" w:rsidRDefault="006F3C04" w:rsidP="006F3C04">
      <w:pPr>
        <w:spacing w:after="0"/>
        <w:rPr>
          <w:rFonts w:ascii="Times New Roman" w:hAnsi="Times New Roman" w:cs="Times New Roman"/>
          <w:bCs/>
        </w:rPr>
      </w:pPr>
      <w:r w:rsidRPr="00056120">
        <w:rPr>
          <w:rFonts w:ascii="Times New Roman" w:hAnsi="Times New Roman" w:cs="Times New Roman"/>
          <w:bCs/>
          <w:noProof/>
        </w:rPr>
        <w:drawing>
          <wp:inline distT="0" distB="0" distL="0" distR="0" wp14:anchorId="3476DB51" wp14:editId="4EC8733D">
            <wp:extent cx="2520000" cy="2428364"/>
            <wp:effectExtent l="0" t="0" r="0" b="0"/>
            <wp:docPr id="2061807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07762" name=""/>
                    <pic:cNvPicPr/>
                  </pic:nvPicPr>
                  <pic:blipFill>
                    <a:blip r:embed="rId12"/>
                    <a:stretch>
                      <a:fillRect/>
                    </a:stretch>
                  </pic:blipFill>
                  <pic:spPr>
                    <a:xfrm>
                      <a:off x="0" y="0"/>
                      <a:ext cx="2520000" cy="2428364"/>
                    </a:xfrm>
                    <a:prstGeom prst="rect">
                      <a:avLst/>
                    </a:prstGeom>
                  </pic:spPr>
                </pic:pic>
              </a:graphicData>
            </a:graphic>
          </wp:inline>
        </w:drawing>
      </w:r>
      <w:r w:rsidRPr="00056120">
        <w:rPr>
          <w:rFonts w:ascii="Times New Roman" w:hAnsi="Times New Roman" w:cs="Times New Roman"/>
          <w:bCs/>
          <w:noProof/>
        </w:rPr>
        <w:drawing>
          <wp:inline distT="0" distB="0" distL="0" distR="0" wp14:anchorId="7AF9C991" wp14:editId="5BB6BAC8">
            <wp:extent cx="2520000" cy="2610647"/>
            <wp:effectExtent l="0" t="0" r="0" b="5715"/>
            <wp:docPr id="92416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62651" name=""/>
                    <pic:cNvPicPr/>
                  </pic:nvPicPr>
                  <pic:blipFill>
                    <a:blip r:embed="rId13"/>
                    <a:stretch>
                      <a:fillRect/>
                    </a:stretch>
                  </pic:blipFill>
                  <pic:spPr>
                    <a:xfrm>
                      <a:off x="0" y="0"/>
                      <a:ext cx="2520000" cy="2610647"/>
                    </a:xfrm>
                    <a:prstGeom prst="rect">
                      <a:avLst/>
                    </a:prstGeom>
                  </pic:spPr>
                </pic:pic>
              </a:graphicData>
            </a:graphic>
          </wp:inline>
        </w:drawing>
      </w:r>
    </w:p>
    <w:p w14:paraId="54731BA1" w14:textId="77777777" w:rsidR="006F3C04" w:rsidRPr="00056120" w:rsidRDefault="006F3C04" w:rsidP="006F3C04">
      <w:pPr>
        <w:spacing w:after="0"/>
        <w:rPr>
          <w:rFonts w:ascii="Times New Roman" w:hAnsi="Times New Roman" w:cs="Times New Roman"/>
          <w:lang w:val="en-FI"/>
        </w:rPr>
      </w:pPr>
      <w:r w:rsidRPr="00056120">
        <w:rPr>
          <w:rFonts w:ascii="Times New Roman" w:hAnsi="Times New Roman" w:cs="Times New Roman"/>
          <w:lang w:val="en-FI"/>
        </w:rPr>
        <w:t>SOLUTION An ideal Otto cycle is considered. The maximum temperature and pressure, the net work output, the thermal efficiency, the mean effective pressure, and the power output for a given engine speed are to be determined.</w:t>
      </w:r>
    </w:p>
    <w:p w14:paraId="2E1F7504" w14:textId="77777777" w:rsidR="006F3C04" w:rsidRPr="00056120" w:rsidRDefault="006F3C04" w:rsidP="006F3C04">
      <w:pPr>
        <w:spacing w:after="0"/>
        <w:rPr>
          <w:rFonts w:ascii="Times New Roman" w:hAnsi="Times New Roman" w:cs="Times New Roman"/>
          <w:lang w:val="en-FI"/>
        </w:rPr>
      </w:pPr>
      <w:r w:rsidRPr="00056120">
        <w:rPr>
          <w:rFonts w:ascii="Times New Roman" w:hAnsi="Times New Roman" w:cs="Times New Roman"/>
          <w:lang w:val="en-FI"/>
        </w:rPr>
        <w:t xml:space="preserve">Assumptions </w:t>
      </w:r>
    </w:p>
    <w:p w14:paraId="2806FF98" w14:textId="77777777" w:rsidR="006F3C04" w:rsidRPr="00056120" w:rsidRDefault="006F3C04" w:rsidP="006F3C04">
      <w:pPr>
        <w:spacing w:after="0"/>
        <w:rPr>
          <w:rFonts w:ascii="Times New Roman" w:hAnsi="Times New Roman" w:cs="Times New Roman"/>
          <w:lang w:val="en-FI"/>
        </w:rPr>
      </w:pPr>
      <w:r w:rsidRPr="00056120">
        <w:rPr>
          <w:rFonts w:ascii="Times New Roman" w:hAnsi="Times New Roman" w:cs="Times New Roman"/>
          <w:lang w:val="en-FI"/>
        </w:rPr>
        <w:t xml:space="preserve">1 The air-standard assumptions are applicable. </w:t>
      </w:r>
    </w:p>
    <w:p w14:paraId="16DEE532" w14:textId="77777777" w:rsidR="006F3C04" w:rsidRPr="00056120" w:rsidRDefault="006F3C04" w:rsidP="006F3C04">
      <w:pPr>
        <w:spacing w:after="0"/>
        <w:rPr>
          <w:rFonts w:ascii="Times New Roman" w:hAnsi="Times New Roman" w:cs="Times New Roman"/>
          <w:lang w:val="en-FI"/>
        </w:rPr>
      </w:pPr>
      <w:r w:rsidRPr="00056120">
        <w:rPr>
          <w:rFonts w:ascii="Times New Roman" w:hAnsi="Times New Roman" w:cs="Times New Roman"/>
          <w:lang w:val="en-FI"/>
        </w:rPr>
        <w:t xml:space="preserve">2 Kinetic and potential energy changes are negligible. </w:t>
      </w:r>
    </w:p>
    <w:p w14:paraId="5EF7C894" w14:textId="2F88317A" w:rsidR="006F3C04" w:rsidRPr="00056120" w:rsidRDefault="006F3C04" w:rsidP="006F3C04">
      <w:pPr>
        <w:spacing w:after="0"/>
        <w:rPr>
          <w:rFonts w:ascii="Times New Roman" w:hAnsi="Times New Roman" w:cs="Times New Roman"/>
          <w:lang w:val="en-FI"/>
        </w:rPr>
      </w:pPr>
      <w:r w:rsidRPr="00056120">
        <w:rPr>
          <w:rFonts w:ascii="Times New Roman" w:hAnsi="Times New Roman" w:cs="Times New Roman"/>
          <w:lang w:val="en-FI"/>
        </w:rPr>
        <w:t>3 The variation of specific heats with temperature is to be accounted for.</w:t>
      </w:r>
    </w:p>
    <w:p w14:paraId="62D6AE7B" w14:textId="66042236" w:rsidR="006F3C04" w:rsidRPr="00056120" w:rsidRDefault="006F3C04" w:rsidP="006F3C04">
      <w:pPr>
        <w:spacing w:after="0"/>
        <w:rPr>
          <w:rFonts w:ascii="Times New Roman" w:hAnsi="Times New Roman" w:cs="Times New Roman"/>
          <w:lang w:val="en-FI"/>
        </w:rPr>
      </w:pPr>
      <w:r w:rsidRPr="00056120">
        <w:rPr>
          <w:rFonts w:ascii="Times New Roman" w:hAnsi="Times New Roman" w:cs="Times New Roman"/>
          <w:lang w:val="en-FI"/>
        </w:rPr>
        <w:t>Analysis The P-v diagram of the ideal Otto cycle described is shown in above Figure. We note that the air contained in the cylinder forms a closed system.</w:t>
      </w:r>
    </w:p>
    <w:p w14:paraId="1BE555BD" w14:textId="3D463287" w:rsidR="006F3C04" w:rsidRPr="00056120" w:rsidRDefault="006F3C04" w:rsidP="006F3C04">
      <w:pPr>
        <w:spacing w:after="0"/>
        <w:rPr>
          <w:rFonts w:ascii="Times New Roman" w:hAnsi="Times New Roman" w:cs="Times New Roman"/>
          <w:lang w:val="en-FI"/>
        </w:rPr>
      </w:pPr>
      <w:r w:rsidRPr="00056120">
        <w:rPr>
          <w:rFonts w:ascii="Times New Roman" w:hAnsi="Times New Roman" w:cs="Times New Roman"/>
          <w:lang w:val="en-FI"/>
        </w:rPr>
        <w:t>(a) The maximum temperature and pressure in an Otto cycle occur at the end of the constant-volume heat-addition process (state 3). But first we need to determine the temperature and pressure of air at the end of the isentropic compression process (state 2), using data from following Table:</w:t>
      </w:r>
    </w:p>
    <w:p w14:paraId="1CE74DA1" w14:textId="77777777" w:rsidR="006F3C04" w:rsidRPr="00056120" w:rsidRDefault="006F3C04" w:rsidP="006F3C04">
      <w:pPr>
        <w:spacing w:after="0"/>
        <w:rPr>
          <w:rFonts w:ascii="Times New Roman" w:hAnsi="Times New Roman" w:cs="Times New Roman"/>
          <w:lang w:val="en-FI"/>
        </w:rPr>
      </w:pPr>
    </w:p>
    <w:tbl>
      <w:tblPr>
        <w:tblStyle w:val="TableGrid"/>
        <w:tblW w:w="0" w:type="auto"/>
        <w:tblLook w:val="04A0" w:firstRow="1" w:lastRow="0" w:firstColumn="1" w:lastColumn="0" w:noHBand="0" w:noVBand="1"/>
      </w:tblPr>
      <w:tblGrid>
        <w:gridCol w:w="1502"/>
        <w:gridCol w:w="1503"/>
      </w:tblGrid>
      <w:tr w:rsidR="00056120" w:rsidRPr="00056120" w14:paraId="122CEC1F" w14:textId="77777777" w:rsidTr="00FA0638">
        <w:tc>
          <w:tcPr>
            <w:tcW w:w="1502" w:type="dxa"/>
          </w:tcPr>
          <w:p w14:paraId="34966E6B" w14:textId="3548A9C4" w:rsidR="00FA0638" w:rsidRPr="00056120" w:rsidRDefault="00FA0638" w:rsidP="006F3C04">
            <w:pPr>
              <w:rPr>
                <w:rFonts w:ascii="Times New Roman" w:hAnsi="Times New Roman" w:cs="Times New Roman"/>
                <w:lang w:val="en-FI"/>
              </w:rPr>
            </w:pPr>
            <w:r w:rsidRPr="00056120">
              <w:rPr>
                <w:rFonts w:ascii="Times New Roman" w:hAnsi="Times New Roman" w:cs="Times New Roman"/>
                <w:lang w:val="en-FI"/>
              </w:rPr>
              <w:t>Parameter</w:t>
            </w:r>
          </w:p>
        </w:tc>
        <w:tc>
          <w:tcPr>
            <w:tcW w:w="1503" w:type="dxa"/>
          </w:tcPr>
          <w:p w14:paraId="0A16D69E" w14:textId="77777777" w:rsidR="00FA0638" w:rsidRPr="00056120" w:rsidRDefault="00FA0638" w:rsidP="006F3C04">
            <w:pPr>
              <w:rPr>
                <w:rFonts w:ascii="Times New Roman" w:hAnsi="Times New Roman" w:cs="Times New Roman"/>
                <w:lang w:val="en-FI"/>
              </w:rPr>
            </w:pPr>
          </w:p>
        </w:tc>
      </w:tr>
      <w:tr w:rsidR="00056120" w:rsidRPr="00056120" w14:paraId="47B4102F" w14:textId="77777777" w:rsidTr="00FA0638">
        <w:tc>
          <w:tcPr>
            <w:tcW w:w="1502" w:type="dxa"/>
          </w:tcPr>
          <w:p w14:paraId="606B0DB1" w14:textId="50725BFF" w:rsidR="00FA0638" w:rsidRPr="00056120" w:rsidRDefault="00000000" w:rsidP="006F3C04">
            <w:pPr>
              <w:rPr>
                <w:rFonts w:ascii="Times New Roman"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T</m:t>
                    </m:r>
                  </m:e>
                  <m:sub>
                    <m:r>
                      <w:rPr>
                        <w:rFonts w:ascii="Cambria Math" w:hAnsi="Cambria Math" w:cs="Times New Roman"/>
                        <w:lang w:val="en-FI"/>
                      </w:rPr>
                      <m:t>1</m:t>
                    </m:r>
                  </m:sub>
                </m:sSub>
              </m:oMath>
            </m:oMathPara>
          </w:p>
        </w:tc>
        <w:tc>
          <w:tcPr>
            <w:tcW w:w="1503" w:type="dxa"/>
          </w:tcPr>
          <w:p w14:paraId="05F9347E" w14:textId="0324197A" w:rsidR="00FA0638" w:rsidRPr="00056120" w:rsidRDefault="00FA0638" w:rsidP="006F3C04">
            <w:pPr>
              <w:rPr>
                <w:rFonts w:ascii="Times New Roman" w:hAnsi="Times New Roman" w:cs="Times New Roman"/>
                <w:lang w:val="en-FI"/>
              </w:rPr>
            </w:pPr>
            <w:r w:rsidRPr="00056120">
              <w:rPr>
                <w:rFonts w:ascii="Times New Roman" w:hAnsi="Times New Roman" w:cs="Times New Roman"/>
                <w:lang w:val="en-FI"/>
              </w:rPr>
              <w:t>290 K</w:t>
            </w:r>
          </w:p>
        </w:tc>
      </w:tr>
      <w:tr w:rsidR="00056120" w:rsidRPr="00056120" w14:paraId="44481390" w14:textId="77777777" w:rsidTr="00FA0638">
        <w:tc>
          <w:tcPr>
            <w:tcW w:w="1502" w:type="dxa"/>
          </w:tcPr>
          <w:p w14:paraId="61DDB523" w14:textId="26162DE2" w:rsidR="00FA0638" w:rsidRPr="00056120" w:rsidRDefault="00000000" w:rsidP="006F3C04">
            <w:pPr>
              <w:rPr>
                <w:rFonts w:ascii="Times New Roman"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u</m:t>
                    </m:r>
                  </m:e>
                  <m:sub>
                    <m:r>
                      <w:rPr>
                        <w:rFonts w:ascii="Cambria Math" w:hAnsi="Cambria Math" w:cs="Times New Roman"/>
                        <w:lang w:val="en-FI"/>
                      </w:rPr>
                      <m:t>1</m:t>
                    </m:r>
                  </m:sub>
                </m:sSub>
              </m:oMath>
            </m:oMathPara>
          </w:p>
        </w:tc>
        <w:tc>
          <w:tcPr>
            <w:tcW w:w="1503" w:type="dxa"/>
          </w:tcPr>
          <w:p w14:paraId="117AE64B" w14:textId="11CFDCAB" w:rsidR="00FA0638" w:rsidRPr="00056120" w:rsidRDefault="00FA0638" w:rsidP="006F3C04">
            <w:pPr>
              <w:rPr>
                <w:rFonts w:ascii="Times New Roman" w:hAnsi="Times New Roman" w:cs="Times New Roman"/>
                <w:lang w:val="en-FI"/>
              </w:rPr>
            </w:pPr>
            <w:r w:rsidRPr="00056120">
              <w:rPr>
                <w:rFonts w:ascii="Times New Roman" w:hAnsi="Times New Roman" w:cs="Times New Roman"/>
                <w:lang w:val="en-FI"/>
              </w:rPr>
              <w:t>206.91kJ/kg</w:t>
            </w:r>
          </w:p>
        </w:tc>
      </w:tr>
      <w:tr w:rsidR="00056120" w:rsidRPr="00056120" w14:paraId="701D0037" w14:textId="77777777" w:rsidTr="00FA0638">
        <w:tc>
          <w:tcPr>
            <w:tcW w:w="1502" w:type="dxa"/>
          </w:tcPr>
          <w:p w14:paraId="68441845" w14:textId="0015CF18" w:rsidR="00FA0638" w:rsidRPr="00056120" w:rsidRDefault="00000000" w:rsidP="006F3C04">
            <w:pPr>
              <w:rPr>
                <w:rFonts w:ascii="Times New Roman"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r1</m:t>
                    </m:r>
                  </m:sub>
                </m:sSub>
              </m:oMath>
            </m:oMathPara>
          </w:p>
        </w:tc>
        <w:tc>
          <w:tcPr>
            <w:tcW w:w="1503" w:type="dxa"/>
          </w:tcPr>
          <w:p w14:paraId="1763F0E3" w14:textId="5AA45973" w:rsidR="00FA0638" w:rsidRPr="00056120" w:rsidRDefault="00FA0638" w:rsidP="006F3C04">
            <w:pPr>
              <w:rPr>
                <w:rFonts w:ascii="Times New Roman" w:hAnsi="Times New Roman" w:cs="Times New Roman"/>
                <w:lang w:val="en-FI"/>
              </w:rPr>
            </w:pPr>
            <w:r w:rsidRPr="00056120">
              <w:rPr>
                <w:rFonts w:ascii="Times New Roman" w:hAnsi="Times New Roman" w:cs="Times New Roman"/>
                <w:lang w:val="en-FI"/>
              </w:rPr>
              <w:t>676.1</w:t>
            </w:r>
          </w:p>
        </w:tc>
      </w:tr>
      <w:tr w:rsidR="00056120" w:rsidRPr="00056120" w14:paraId="56F51C8E" w14:textId="77777777" w:rsidTr="00FA0638">
        <w:tc>
          <w:tcPr>
            <w:tcW w:w="1502" w:type="dxa"/>
          </w:tcPr>
          <w:p w14:paraId="1C234160" w14:textId="524FED9F" w:rsidR="00FA0638" w:rsidRPr="00056120" w:rsidRDefault="00000000" w:rsidP="006F3C04">
            <w:pPr>
              <w:rPr>
                <w:rFonts w:ascii="Times New Roman"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T</m:t>
                    </m:r>
                  </m:e>
                  <m:sub>
                    <m:r>
                      <w:rPr>
                        <w:rFonts w:ascii="Cambria Math" w:hAnsi="Cambria Math" w:cs="Times New Roman"/>
                        <w:lang w:val="en-FI"/>
                      </w:rPr>
                      <m:t>2</m:t>
                    </m:r>
                  </m:sub>
                </m:sSub>
              </m:oMath>
            </m:oMathPara>
          </w:p>
        </w:tc>
        <w:tc>
          <w:tcPr>
            <w:tcW w:w="1503" w:type="dxa"/>
          </w:tcPr>
          <w:p w14:paraId="0F8FC3FD" w14:textId="749A8B9D" w:rsidR="00FA0638" w:rsidRPr="00056120" w:rsidRDefault="00FA0638" w:rsidP="006F3C04">
            <w:pPr>
              <w:rPr>
                <w:rFonts w:ascii="Times New Roman" w:hAnsi="Times New Roman" w:cs="Times New Roman"/>
                <w:lang w:val="en-FI"/>
              </w:rPr>
            </w:pPr>
            <w:r w:rsidRPr="00056120">
              <w:rPr>
                <w:rFonts w:ascii="Times New Roman" w:hAnsi="Times New Roman" w:cs="Times New Roman"/>
                <w:lang w:val="en-FI"/>
              </w:rPr>
              <w:t>652.4K</w:t>
            </w:r>
          </w:p>
        </w:tc>
      </w:tr>
      <w:tr w:rsidR="00056120" w:rsidRPr="00056120" w14:paraId="58ABCE18" w14:textId="77777777" w:rsidTr="00FA0638">
        <w:tc>
          <w:tcPr>
            <w:tcW w:w="1502" w:type="dxa"/>
          </w:tcPr>
          <w:p w14:paraId="57516504" w14:textId="74C54757" w:rsidR="00FA0638" w:rsidRPr="00056120" w:rsidRDefault="00000000" w:rsidP="006F3C04">
            <w:pPr>
              <w:rPr>
                <w:rFonts w:ascii="Times New Roman"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u</m:t>
                    </m:r>
                  </m:e>
                  <m:sub>
                    <m:r>
                      <w:rPr>
                        <w:rFonts w:ascii="Cambria Math" w:hAnsi="Cambria Math" w:cs="Times New Roman"/>
                        <w:lang w:val="en-FI"/>
                      </w:rPr>
                      <m:t>2</m:t>
                    </m:r>
                  </m:sub>
                </m:sSub>
              </m:oMath>
            </m:oMathPara>
          </w:p>
        </w:tc>
        <w:tc>
          <w:tcPr>
            <w:tcW w:w="1503" w:type="dxa"/>
          </w:tcPr>
          <w:p w14:paraId="689D23C4" w14:textId="53716B1E" w:rsidR="00FA0638" w:rsidRPr="00056120" w:rsidRDefault="00FA0638" w:rsidP="006F3C04">
            <w:pPr>
              <w:rPr>
                <w:rFonts w:ascii="Times New Roman" w:hAnsi="Times New Roman" w:cs="Times New Roman"/>
                <w:lang w:val="en-FI"/>
              </w:rPr>
            </w:pPr>
            <w:r w:rsidRPr="00056120">
              <w:rPr>
                <w:rFonts w:ascii="Times New Roman" w:hAnsi="Times New Roman" w:cs="Times New Roman"/>
                <w:lang w:val="en-FI"/>
              </w:rPr>
              <w:t>475.11kJ/kg</w:t>
            </w:r>
          </w:p>
        </w:tc>
      </w:tr>
      <w:tr w:rsidR="00056120" w:rsidRPr="00056120" w14:paraId="3E951CF1" w14:textId="77777777" w:rsidTr="00FA0638">
        <w:tc>
          <w:tcPr>
            <w:tcW w:w="1502" w:type="dxa"/>
          </w:tcPr>
          <w:p w14:paraId="773830C3" w14:textId="4B7F88FC" w:rsidR="00FA0638" w:rsidRPr="00056120" w:rsidRDefault="00000000" w:rsidP="006F3C04">
            <w:pPr>
              <w:rPr>
                <w:rFonts w:ascii="Times New Roman"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T</m:t>
                    </m:r>
                  </m:e>
                  <m:sub>
                    <m:r>
                      <w:rPr>
                        <w:rFonts w:ascii="Cambria Math" w:hAnsi="Cambria Math" w:cs="Times New Roman"/>
                        <w:lang w:val="en-FI"/>
                      </w:rPr>
                      <m:t>3</m:t>
                    </m:r>
                  </m:sub>
                </m:sSub>
              </m:oMath>
            </m:oMathPara>
          </w:p>
        </w:tc>
        <w:tc>
          <w:tcPr>
            <w:tcW w:w="1503" w:type="dxa"/>
          </w:tcPr>
          <w:p w14:paraId="41B39E07" w14:textId="7AF1A45F" w:rsidR="00FA0638" w:rsidRPr="00056120" w:rsidRDefault="00FA0638" w:rsidP="006F3C04">
            <w:pPr>
              <w:rPr>
                <w:rFonts w:ascii="Times New Roman" w:hAnsi="Times New Roman" w:cs="Times New Roman"/>
                <w:lang w:val="en-FI"/>
              </w:rPr>
            </w:pPr>
            <w:r w:rsidRPr="00056120">
              <w:rPr>
                <w:rFonts w:ascii="Times New Roman" w:hAnsi="Times New Roman" w:cs="Times New Roman"/>
                <w:lang w:val="en-FI"/>
              </w:rPr>
              <w:t>1575 K</w:t>
            </w:r>
          </w:p>
        </w:tc>
      </w:tr>
      <w:tr w:rsidR="00056120" w:rsidRPr="00056120" w14:paraId="1BAB22D8" w14:textId="77777777" w:rsidTr="00FA0638">
        <w:tc>
          <w:tcPr>
            <w:tcW w:w="1502" w:type="dxa"/>
          </w:tcPr>
          <w:p w14:paraId="3A04F44C" w14:textId="5AB9E040" w:rsidR="00FA0638" w:rsidRPr="00056120" w:rsidRDefault="00000000" w:rsidP="006F3C04">
            <w:pPr>
              <w:rPr>
                <w:rFonts w:ascii="Times New Roman"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r3</m:t>
                    </m:r>
                  </m:sub>
                </m:sSub>
              </m:oMath>
            </m:oMathPara>
          </w:p>
        </w:tc>
        <w:tc>
          <w:tcPr>
            <w:tcW w:w="1503" w:type="dxa"/>
          </w:tcPr>
          <w:p w14:paraId="6B1CCD4A" w14:textId="173E0E3B" w:rsidR="00FA0638" w:rsidRPr="00056120" w:rsidRDefault="00FA0638" w:rsidP="006F3C04">
            <w:pPr>
              <w:rPr>
                <w:rFonts w:ascii="Times New Roman" w:hAnsi="Times New Roman" w:cs="Times New Roman"/>
                <w:lang w:val="en-FI"/>
              </w:rPr>
            </w:pPr>
            <w:r w:rsidRPr="00056120">
              <w:rPr>
                <w:rFonts w:ascii="Times New Roman" w:hAnsi="Times New Roman" w:cs="Times New Roman"/>
                <w:lang w:val="en-FI"/>
              </w:rPr>
              <w:t>6.108</w:t>
            </w:r>
          </w:p>
        </w:tc>
      </w:tr>
      <w:tr w:rsidR="00056120" w:rsidRPr="00056120" w14:paraId="3966D879" w14:textId="77777777" w:rsidTr="00FA0638">
        <w:tc>
          <w:tcPr>
            <w:tcW w:w="1502" w:type="dxa"/>
          </w:tcPr>
          <w:p w14:paraId="23AF93A3" w14:textId="66D0362A" w:rsidR="00FA0638" w:rsidRPr="00056120" w:rsidRDefault="00000000" w:rsidP="006F3C04">
            <w:pPr>
              <w:rPr>
                <w:rFonts w:ascii="Times New Roman"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T</m:t>
                    </m:r>
                  </m:e>
                  <m:sub>
                    <m:r>
                      <w:rPr>
                        <w:rFonts w:ascii="Cambria Math" w:hAnsi="Cambria Math" w:cs="Times New Roman"/>
                        <w:lang w:val="en-FI"/>
                      </w:rPr>
                      <m:t>4</m:t>
                    </m:r>
                  </m:sub>
                </m:sSub>
              </m:oMath>
            </m:oMathPara>
          </w:p>
        </w:tc>
        <w:tc>
          <w:tcPr>
            <w:tcW w:w="1503" w:type="dxa"/>
          </w:tcPr>
          <w:p w14:paraId="21BF8B37" w14:textId="557B0BC6" w:rsidR="00FA0638" w:rsidRPr="00056120" w:rsidRDefault="00FA0638" w:rsidP="006F3C04">
            <w:pPr>
              <w:rPr>
                <w:rFonts w:ascii="Times New Roman" w:hAnsi="Times New Roman" w:cs="Times New Roman"/>
                <w:lang w:val="en-FI"/>
              </w:rPr>
            </w:pPr>
            <w:r w:rsidRPr="00056120">
              <w:rPr>
                <w:rFonts w:ascii="Times New Roman" w:hAnsi="Times New Roman" w:cs="Times New Roman"/>
                <w:lang w:val="en-FI"/>
              </w:rPr>
              <w:t>795.6 K</w:t>
            </w:r>
          </w:p>
        </w:tc>
      </w:tr>
      <w:tr w:rsidR="00FA0638" w:rsidRPr="00056120" w14:paraId="3F074ED8" w14:textId="77777777" w:rsidTr="00FA0638">
        <w:tc>
          <w:tcPr>
            <w:tcW w:w="1502" w:type="dxa"/>
          </w:tcPr>
          <w:p w14:paraId="5CCC2779" w14:textId="17D4EEAF" w:rsidR="00FA0638" w:rsidRPr="00056120" w:rsidRDefault="00000000" w:rsidP="006F3C04">
            <w:pPr>
              <w:rPr>
                <w:rFonts w:ascii="Times New Roman"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u</m:t>
                    </m:r>
                  </m:e>
                  <m:sub>
                    <m:r>
                      <w:rPr>
                        <w:rFonts w:ascii="Cambria Math" w:hAnsi="Cambria Math" w:cs="Times New Roman"/>
                        <w:lang w:val="en-FI"/>
                      </w:rPr>
                      <m:t>4</m:t>
                    </m:r>
                  </m:sub>
                </m:sSub>
              </m:oMath>
            </m:oMathPara>
          </w:p>
        </w:tc>
        <w:tc>
          <w:tcPr>
            <w:tcW w:w="1503" w:type="dxa"/>
          </w:tcPr>
          <w:p w14:paraId="1F1343A5" w14:textId="5C5C722D" w:rsidR="00FA0638" w:rsidRPr="00056120" w:rsidRDefault="00FA0638" w:rsidP="006F3C04">
            <w:pPr>
              <w:rPr>
                <w:rFonts w:ascii="Times New Roman" w:hAnsi="Times New Roman" w:cs="Times New Roman"/>
                <w:lang w:val="en-FI"/>
              </w:rPr>
            </w:pPr>
            <w:r w:rsidRPr="00056120">
              <w:rPr>
                <w:rFonts w:ascii="Times New Roman" w:hAnsi="Times New Roman" w:cs="Times New Roman"/>
                <w:lang w:val="en-FI"/>
              </w:rPr>
              <w:t>588.74kJ/kg</w:t>
            </w:r>
          </w:p>
        </w:tc>
      </w:tr>
    </w:tbl>
    <w:p w14:paraId="534E4EAD" w14:textId="77777777" w:rsidR="006F3C04" w:rsidRPr="00056120" w:rsidRDefault="006F3C04" w:rsidP="006F3C04">
      <w:pPr>
        <w:spacing w:after="0"/>
        <w:rPr>
          <w:rFonts w:ascii="Times New Roman" w:hAnsi="Times New Roman" w:cs="Times New Roman"/>
          <w:lang w:val="en-FI"/>
        </w:rPr>
      </w:pPr>
    </w:p>
    <w:p w14:paraId="29EA9A0E" w14:textId="161E6AB5" w:rsidR="00585A2C" w:rsidRPr="00056120" w:rsidRDefault="00FA0638" w:rsidP="007A33B6">
      <w:pPr>
        <w:spacing w:after="0"/>
        <w:rPr>
          <w:rFonts w:ascii="Times New Roman" w:hAnsi="Times New Roman" w:cs="Times New Roman"/>
          <w:bCs/>
          <w:lang w:val="en-FI"/>
        </w:rPr>
      </w:pPr>
      <w:r w:rsidRPr="00056120">
        <w:rPr>
          <w:rFonts w:ascii="Times New Roman" w:hAnsi="Times New Roman" w:cs="Times New Roman"/>
          <w:bCs/>
          <w:lang w:val="en-FI"/>
        </w:rPr>
        <w:t>Process 1-2 (isentropic compression of an ideal gas):</w:t>
      </w:r>
    </w:p>
    <w:p w14:paraId="39338FD2" w14:textId="60BB0B7B" w:rsidR="00696398" w:rsidRPr="00056120" w:rsidRDefault="00000000" w:rsidP="007A33B6">
      <w:pPr>
        <w:spacing w:after="0"/>
        <w:rPr>
          <w:rFonts w:ascii="Times New Roman" w:eastAsiaTheme="minorEastAsia" w:hAnsi="Times New Roman" w:cs="Times New Roman"/>
          <w:bCs/>
          <w:lang w:val="en-FI"/>
        </w:rPr>
      </w:pPr>
      <m:oMathPara>
        <m:oMath>
          <m:f>
            <m:fPr>
              <m:ctrlPr>
                <w:rPr>
                  <w:rFonts w:ascii="Cambria Math" w:hAnsi="Cambria Math" w:cs="Times New Roman"/>
                  <w:bCs/>
                  <w:i/>
                  <w:lang w:val="en-FI"/>
                </w:rPr>
              </m:ctrlPr>
            </m:fPr>
            <m:num>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r2</m:t>
                  </m:r>
                </m:sub>
              </m:sSub>
            </m:num>
            <m:den>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r1</m:t>
                  </m:r>
                </m:sub>
              </m:sSub>
            </m:den>
          </m:f>
          <m:r>
            <w:rPr>
              <w:rFonts w:ascii="Cambria Math" w:hAnsi="Cambria Math" w:cs="Times New Roman"/>
              <w:lang w:val="en-FI"/>
            </w:rPr>
            <m:t>=</m:t>
          </m:r>
          <m:f>
            <m:fPr>
              <m:ctrlPr>
                <w:rPr>
                  <w:rFonts w:ascii="Cambria Math" w:hAnsi="Cambria Math" w:cs="Times New Roman"/>
                  <w:bCs/>
                  <w:i/>
                  <w:lang w:val="en-FI"/>
                </w:rPr>
              </m:ctrlPr>
            </m:fPr>
            <m:num>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2</m:t>
                  </m:r>
                </m:sub>
              </m:sSub>
            </m:num>
            <m:den>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1</m:t>
                  </m:r>
                </m:sub>
              </m:sSub>
            </m:den>
          </m:f>
          <m:r>
            <w:rPr>
              <w:rFonts w:ascii="Cambria Math" w:hAnsi="Cambria Math" w:cs="Times New Roman"/>
              <w:lang w:val="en-FI"/>
            </w:rPr>
            <m:t>=r</m:t>
          </m:r>
        </m:oMath>
      </m:oMathPara>
    </w:p>
    <w:p w14:paraId="02240031" w14:textId="6239D1F0" w:rsidR="00696398" w:rsidRPr="00056120" w:rsidRDefault="00000000" w:rsidP="007A33B6">
      <w:pPr>
        <w:spacing w:after="0"/>
        <w:rPr>
          <w:rFonts w:ascii="Times New Roman" w:eastAsiaTheme="minorEastAsia"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r2</m:t>
              </m:r>
            </m:sub>
          </m:sSub>
          <m:r>
            <w:rPr>
              <w:rFonts w:ascii="Cambria Math" w:hAnsi="Cambria Math" w:cs="Times New Roman"/>
              <w:lang w:val="en-FI"/>
            </w:rPr>
            <m:t>=</m:t>
          </m:r>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r1</m:t>
              </m:r>
            </m:sub>
          </m:sSub>
          <m:r>
            <w:rPr>
              <w:rFonts w:ascii="Cambria Math" w:hAnsi="Cambria Math" w:cs="Times New Roman"/>
              <w:lang w:val="en-FI"/>
            </w:rPr>
            <m:t>×r</m:t>
          </m:r>
        </m:oMath>
      </m:oMathPara>
    </w:p>
    <w:p w14:paraId="5BA114E6" w14:textId="4684A243" w:rsidR="00696398" w:rsidRPr="00056120" w:rsidRDefault="00696398" w:rsidP="007A33B6">
      <w:pPr>
        <w:spacing w:after="0"/>
        <w:rPr>
          <w:rFonts w:ascii="Times New Roman" w:eastAsiaTheme="minorEastAsia" w:hAnsi="Times New Roman" w:cs="Times New Roman"/>
          <w:lang w:val="en-FI"/>
        </w:rPr>
      </w:pPr>
      <w:r w:rsidRPr="00056120">
        <w:rPr>
          <w:rFonts w:ascii="Times New Roman" w:eastAsiaTheme="minorEastAsia" w:hAnsi="Times New Roman" w:cs="Times New Roman"/>
          <w:lang w:val="en-FI"/>
        </w:rPr>
        <w:t xml:space="preserve">According to the idea gas law: </w:t>
      </w:r>
      <m:oMath>
        <m:r>
          <w:rPr>
            <w:rFonts w:ascii="Cambria Math" w:eastAsiaTheme="minorEastAsia" w:hAnsi="Cambria Math" w:cs="Times New Roman"/>
            <w:lang w:val="en-FI"/>
          </w:rPr>
          <m:t>Pv=nRT</m:t>
        </m:r>
      </m:oMath>
      <w:r w:rsidRPr="00056120">
        <w:rPr>
          <w:rFonts w:ascii="Times New Roman" w:eastAsiaTheme="minorEastAsia" w:hAnsi="Times New Roman" w:cs="Times New Roman"/>
          <w:lang w:val="en-FI"/>
        </w:rPr>
        <w:t xml:space="preserve">. </w:t>
      </w:r>
    </w:p>
    <w:p w14:paraId="5F089C0A" w14:textId="042148F0" w:rsidR="00696398" w:rsidRPr="00056120" w:rsidRDefault="00000000" w:rsidP="007A33B6">
      <w:pPr>
        <w:spacing w:after="0"/>
        <w:rPr>
          <w:rFonts w:ascii="Times New Roman" w:eastAsiaTheme="minorEastAsia" w:hAnsi="Times New Roman" w:cs="Times New Roman"/>
          <w:lang w:val="en-FI"/>
        </w:rPr>
      </w:pPr>
      <m:oMathPara>
        <m:oMath>
          <m:f>
            <m:fPr>
              <m:ctrlPr>
                <w:rPr>
                  <w:rFonts w:ascii="Cambria Math" w:eastAsiaTheme="minorEastAsia" w:hAnsi="Cambria Math" w:cs="Times New Roman"/>
                  <w:i/>
                  <w:lang w:val="en-FI"/>
                </w:rPr>
              </m:ctrlPr>
            </m:fPr>
            <m:num>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P</m:t>
                  </m:r>
                </m:e>
                <m:sub>
                  <m:r>
                    <w:rPr>
                      <w:rFonts w:ascii="Cambria Math" w:eastAsiaTheme="minorEastAsia" w:hAnsi="Cambria Math" w:cs="Times New Roman"/>
                      <w:lang w:val="en-FI"/>
                    </w:rPr>
                    <m:t>2</m:t>
                  </m:r>
                </m:sub>
              </m:sSub>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2</m:t>
                  </m:r>
                </m:sub>
              </m:sSub>
            </m:num>
            <m:den>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T</m:t>
                  </m:r>
                </m:e>
                <m:sub>
                  <m:r>
                    <w:rPr>
                      <w:rFonts w:ascii="Cambria Math" w:eastAsiaTheme="minorEastAsia" w:hAnsi="Cambria Math" w:cs="Times New Roman"/>
                      <w:lang w:val="en-FI"/>
                    </w:rPr>
                    <m:t>2</m:t>
                  </m:r>
                </m:sub>
              </m:sSub>
            </m:den>
          </m:f>
          <m:r>
            <w:rPr>
              <w:rFonts w:ascii="Cambria Math" w:eastAsiaTheme="minorEastAsia" w:hAnsi="Cambria Math" w:cs="Times New Roman"/>
              <w:lang w:val="en-FI"/>
            </w:rPr>
            <m:t>=</m:t>
          </m:r>
          <m:f>
            <m:fPr>
              <m:ctrlPr>
                <w:rPr>
                  <w:rFonts w:ascii="Cambria Math" w:eastAsiaTheme="minorEastAsia" w:hAnsi="Cambria Math" w:cs="Times New Roman"/>
                  <w:i/>
                  <w:lang w:val="en-FI"/>
                </w:rPr>
              </m:ctrlPr>
            </m:fPr>
            <m:num>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P</m:t>
                  </m:r>
                </m:e>
                <m:sub>
                  <m:r>
                    <w:rPr>
                      <w:rFonts w:ascii="Cambria Math" w:eastAsiaTheme="minorEastAsia" w:hAnsi="Cambria Math" w:cs="Times New Roman"/>
                      <w:lang w:val="en-FI"/>
                    </w:rPr>
                    <m:t>1</m:t>
                  </m:r>
                </m:sub>
              </m:sSub>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1</m:t>
                  </m:r>
                </m:sub>
              </m:sSub>
            </m:num>
            <m:den>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T</m:t>
                  </m:r>
                </m:e>
                <m:sub>
                  <m:r>
                    <w:rPr>
                      <w:rFonts w:ascii="Cambria Math" w:eastAsiaTheme="minorEastAsia" w:hAnsi="Cambria Math" w:cs="Times New Roman"/>
                      <w:lang w:val="en-FI"/>
                    </w:rPr>
                    <m:t>1</m:t>
                  </m:r>
                </m:sub>
              </m:sSub>
            </m:den>
          </m:f>
        </m:oMath>
      </m:oMathPara>
    </w:p>
    <w:p w14:paraId="5BCA0220" w14:textId="74C17171" w:rsidR="00696398" w:rsidRPr="00056120" w:rsidRDefault="00696398" w:rsidP="007A33B6">
      <w:pPr>
        <w:spacing w:after="0"/>
        <w:rPr>
          <w:rFonts w:ascii="Times New Roman" w:eastAsiaTheme="minorEastAsia" w:hAnsi="Times New Roman" w:cs="Times New Roman"/>
          <w:lang w:val="en-FI"/>
        </w:rPr>
      </w:pPr>
      <w:r w:rsidRPr="00056120">
        <w:rPr>
          <w:rFonts w:ascii="Times New Roman" w:eastAsiaTheme="minorEastAsia" w:hAnsi="Times New Roman" w:cs="Times New Roman"/>
          <w:lang w:val="en-FI"/>
        </w:rPr>
        <w:t xml:space="preserve">Therefore, </w:t>
      </w:r>
      <m:oMath>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P</m:t>
            </m:r>
          </m:e>
          <m:sub>
            <m:r>
              <w:rPr>
                <w:rFonts w:ascii="Cambria Math" w:eastAsiaTheme="minorEastAsia" w:hAnsi="Cambria Math" w:cs="Times New Roman"/>
                <w:lang w:val="en-FI"/>
              </w:rPr>
              <m:t>2</m:t>
            </m:r>
          </m:sub>
        </m:sSub>
        <m:r>
          <w:rPr>
            <w:rFonts w:ascii="Cambria Math" w:eastAsiaTheme="minorEastAsia" w:hAnsi="Cambria Math" w:cs="Times New Roman"/>
            <w:lang w:val="en-FI"/>
          </w:rPr>
          <m:t xml:space="preserve"> can be solved</m:t>
        </m:r>
      </m:oMath>
    </w:p>
    <w:p w14:paraId="39F53842" w14:textId="77777777" w:rsidR="00696398" w:rsidRPr="00056120" w:rsidRDefault="00696398" w:rsidP="00696398">
      <w:pPr>
        <w:pStyle w:val="NormalWeb"/>
        <w:shd w:val="clear" w:color="auto" w:fill="DBEFEA"/>
        <w:rPr>
          <w:sz w:val="22"/>
          <w:szCs w:val="22"/>
        </w:rPr>
      </w:pPr>
      <w:r w:rsidRPr="00056120">
        <w:rPr>
          <w:sz w:val="22"/>
          <w:szCs w:val="22"/>
        </w:rPr>
        <w:t xml:space="preserve">Process 2-3 (constant-volume heat addition): </w:t>
      </w:r>
    </w:p>
    <w:p w14:paraId="6CB71881" w14:textId="03795E70" w:rsidR="00696398" w:rsidRPr="00056120" w:rsidRDefault="00000000" w:rsidP="007A33B6">
      <w:pPr>
        <w:spacing w:after="0"/>
        <w:rPr>
          <w:rFonts w:ascii="Times New Roman" w:eastAsiaTheme="minorEastAsia" w:hAnsi="Times New Roman" w:cs="Times New Roman"/>
          <w:lang w:val="en-FI"/>
        </w:rPr>
      </w:pPr>
      <m:oMathPara>
        <m:oMath>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q</m:t>
              </m:r>
            </m:e>
            <m:sub>
              <m:r>
                <w:rPr>
                  <w:rFonts w:ascii="Cambria Math" w:eastAsiaTheme="minorEastAsia" w:hAnsi="Cambria Math" w:cs="Times New Roman"/>
                  <w:lang w:val="en-FI"/>
                </w:rPr>
                <m:t>in</m:t>
              </m:r>
            </m:sub>
          </m:sSub>
          <m:r>
            <w:rPr>
              <w:rFonts w:ascii="Cambria Math" w:eastAsiaTheme="minorEastAsia" w:hAnsi="Cambria Math" w:cs="Times New Roman"/>
              <w:lang w:val="en-FI"/>
            </w:rPr>
            <m:t>=</m:t>
          </m:r>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u</m:t>
              </m:r>
            </m:e>
            <m:sub>
              <m:r>
                <w:rPr>
                  <w:rFonts w:ascii="Cambria Math" w:eastAsiaTheme="minorEastAsia" w:hAnsi="Cambria Math" w:cs="Times New Roman"/>
                  <w:lang w:val="en-FI"/>
                </w:rPr>
                <m:t>3</m:t>
              </m:r>
            </m:sub>
          </m:sSub>
          <m:r>
            <w:rPr>
              <w:rFonts w:ascii="Cambria Math" w:eastAsiaTheme="minorEastAsia" w:hAnsi="Cambria Math" w:cs="Times New Roman"/>
              <w:lang w:val="en-FI"/>
            </w:rPr>
            <m:t>-</m:t>
          </m:r>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u</m:t>
              </m:r>
            </m:e>
            <m:sub>
              <m:r>
                <w:rPr>
                  <w:rFonts w:ascii="Cambria Math" w:eastAsiaTheme="minorEastAsia" w:hAnsi="Cambria Math" w:cs="Times New Roman"/>
                  <w:lang w:val="en-FI"/>
                </w:rPr>
                <m:t>2</m:t>
              </m:r>
            </m:sub>
          </m:sSub>
        </m:oMath>
      </m:oMathPara>
    </w:p>
    <w:p w14:paraId="628A0197" w14:textId="4618CC7C" w:rsidR="00696398" w:rsidRPr="00056120" w:rsidRDefault="00696398" w:rsidP="007A33B6">
      <w:pPr>
        <w:spacing w:after="0"/>
        <w:rPr>
          <w:rFonts w:ascii="Times New Roman" w:eastAsiaTheme="minorEastAsia" w:hAnsi="Times New Roman" w:cs="Times New Roman"/>
          <w:lang w:val="en-FI"/>
        </w:rPr>
      </w:pPr>
      <w:r w:rsidRPr="00056120">
        <w:rPr>
          <w:rFonts w:ascii="Times New Roman" w:eastAsiaTheme="minorEastAsia" w:hAnsi="Times New Roman" w:cs="Times New Roman"/>
          <w:lang w:val="en-FI"/>
        </w:rPr>
        <w:t xml:space="preserve">According to the parameter given in the table </w:t>
      </w:r>
    </w:p>
    <w:p w14:paraId="2CF08D67" w14:textId="77777777" w:rsidR="00696398" w:rsidRPr="00056120" w:rsidRDefault="00696398" w:rsidP="007A33B6">
      <w:pPr>
        <w:spacing w:after="0"/>
        <w:rPr>
          <w:rFonts w:ascii="Times New Roman" w:eastAsiaTheme="minorEastAsia" w:hAnsi="Times New Roman" w:cs="Times New Roman"/>
          <w:lang w:val="en-FI"/>
        </w:rPr>
      </w:pPr>
    </w:p>
    <w:p w14:paraId="3B954ADD" w14:textId="4764EFAC" w:rsidR="00696398" w:rsidRPr="00056120" w:rsidRDefault="00000000" w:rsidP="00696398">
      <w:pPr>
        <w:spacing w:after="0"/>
        <w:rPr>
          <w:rFonts w:ascii="Times New Roman" w:eastAsiaTheme="minorEastAsia" w:hAnsi="Times New Roman" w:cs="Times New Roman"/>
          <w:lang w:val="en-FI"/>
        </w:rPr>
      </w:pPr>
      <m:oMathPara>
        <m:oMath>
          <m:f>
            <m:fPr>
              <m:ctrlPr>
                <w:rPr>
                  <w:rFonts w:ascii="Cambria Math" w:eastAsiaTheme="minorEastAsia" w:hAnsi="Cambria Math" w:cs="Times New Roman"/>
                  <w:i/>
                  <w:lang w:val="en-FI"/>
                </w:rPr>
              </m:ctrlPr>
            </m:fPr>
            <m:num>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P</m:t>
                  </m:r>
                </m:e>
                <m:sub>
                  <m:r>
                    <w:rPr>
                      <w:rFonts w:ascii="Cambria Math" w:eastAsiaTheme="minorEastAsia" w:hAnsi="Cambria Math" w:cs="Times New Roman"/>
                      <w:lang w:val="en-FI"/>
                    </w:rPr>
                    <m:t>3</m:t>
                  </m:r>
                </m:sub>
              </m:sSub>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3</m:t>
                  </m:r>
                </m:sub>
              </m:sSub>
            </m:num>
            <m:den>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T</m:t>
                  </m:r>
                </m:e>
                <m:sub>
                  <m:r>
                    <w:rPr>
                      <w:rFonts w:ascii="Cambria Math" w:eastAsiaTheme="minorEastAsia" w:hAnsi="Cambria Math" w:cs="Times New Roman"/>
                      <w:lang w:val="en-FI"/>
                    </w:rPr>
                    <m:t>3</m:t>
                  </m:r>
                </m:sub>
              </m:sSub>
            </m:den>
          </m:f>
          <m:r>
            <w:rPr>
              <w:rFonts w:ascii="Cambria Math" w:eastAsiaTheme="minorEastAsia" w:hAnsi="Cambria Math" w:cs="Times New Roman"/>
              <w:lang w:val="en-FI"/>
            </w:rPr>
            <m:t>=</m:t>
          </m:r>
          <m:f>
            <m:fPr>
              <m:ctrlPr>
                <w:rPr>
                  <w:rFonts w:ascii="Cambria Math" w:eastAsiaTheme="minorEastAsia" w:hAnsi="Cambria Math" w:cs="Times New Roman"/>
                  <w:i/>
                  <w:lang w:val="en-FI"/>
                </w:rPr>
              </m:ctrlPr>
            </m:fPr>
            <m:num>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P</m:t>
                  </m:r>
                </m:e>
                <m:sub>
                  <m:r>
                    <w:rPr>
                      <w:rFonts w:ascii="Cambria Math" w:eastAsiaTheme="minorEastAsia" w:hAnsi="Cambria Math" w:cs="Times New Roman"/>
                      <w:lang w:val="en-FI"/>
                    </w:rPr>
                    <m:t>2</m:t>
                  </m:r>
                </m:sub>
              </m:sSub>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2</m:t>
                  </m:r>
                </m:sub>
              </m:sSub>
            </m:num>
            <m:den>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T</m:t>
                  </m:r>
                </m:e>
                <m:sub>
                  <m:r>
                    <w:rPr>
                      <w:rFonts w:ascii="Cambria Math" w:eastAsiaTheme="minorEastAsia" w:hAnsi="Cambria Math" w:cs="Times New Roman"/>
                      <w:lang w:val="en-FI"/>
                    </w:rPr>
                    <m:t>2</m:t>
                  </m:r>
                </m:sub>
              </m:sSub>
            </m:den>
          </m:f>
        </m:oMath>
      </m:oMathPara>
    </w:p>
    <w:p w14:paraId="15B11E8E" w14:textId="5600FD2D" w:rsidR="00696398" w:rsidRPr="00056120" w:rsidRDefault="00696398" w:rsidP="00696398">
      <w:pPr>
        <w:spacing w:after="0"/>
        <w:rPr>
          <w:rFonts w:ascii="Times New Roman" w:eastAsiaTheme="minorEastAsia" w:hAnsi="Times New Roman" w:cs="Times New Roman"/>
          <w:lang w:val="en-FI"/>
        </w:rPr>
      </w:pPr>
      <w:r w:rsidRPr="00056120">
        <w:rPr>
          <w:rFonts w:ascii="Times New Roman" w:eastAsiaTheme="minorEastAsia" w:hAnsi="Times New Roman" w:cs="Times New Roman"/>
          <w:lang w:val="en-FI"/>
        </w:rPr>
        <w:t xml:space="preserve">We can get </w:t>
      </w:r>
      <m:oMath>
        <m:sSub>
          <m:sSubPr>
            <m:ctrlPr>
              <w:rPr>
                <w:rFonts w:ascii="Cambria Math" w:eastAsiaTheme="minorEastAsia" w:hAnsi="Cambria Math" w:cs="Times New Roman"/>
                <w:i/>
                <w:lang w:val="en-FI"/>
              </w:rPr>
            </m:ctrlPr>
          </m:sSubPr>
          <m:e>
            <m:r>
              <w:rPr>
                <w:rFonts w:ascii="Cambria Math" w:eastAsiaTheme="minorEastAsia" w:hAnsi="Cambria Math" w:cs="Times New Roman"/>
                <w:lang w:val="en-FI"/>
              </w:rPr>
              <m:t>P</m:t>
            </m:r>
          </m:e>
          <m:sub>
            <m:r>
              <w:rPr>
                <w:rFonts w:ascii="Cambria Math" w:eastAsiaTheme="minorEastAsia" w:hAnsi="Cambria Math" w:cs="Times New Roman"/>
                <w:lang w:val="en-FI"/>
              </w:rPr>
              <m:t>3</m:t>
            </m:r>
          </m:sub>
        </m:sSub>
      </m:oMath>
    </w:p>
    <w:p w14:paraId="5AFF802C" w14:textId="280CB077" w:rsidR="00696398" w:rsidRPr="00056120" w:rsidRDefault="00696398" w:rsidP="00696398">
      <w:pPr>
        <w:spacing w:after="0"/>
        <w:rPr>
          <w:rFonts w:ascii="Times New Roman" w:hAnsi="Times New Roman" w:cs="Times New Roman"/>
          <w:bCs/>
          <w:lang w:val="en-FI"/>
        </w:rPr>
      </w:pPr>
      <w:r w:rsidRPr="00056120">
        <w:rPr>
          <w:rFonts w:ascii="Times New Roman" w:hAnsi="Times New Roman" w:cs="Times New Roman"/>
          <w:bCs/>
          <w:lang w:val="en-FI"/>
        </w:rPr>
        <w:t>(b) The net work output for the cycle is determined either by finding the boundary (P dV) work involved in each process by integration and adding them or by finding the net heat transfer that is equivalent to the net work done during the cycle. We take the latter approach. However, first we need to find the internal energy of the air at state 4:</w:t>
      </w:r>
    </w:p>
    <w:p w14:paraId="43BB6E88" w14:textId="77777777" w:rsidR="00CF708B" w:rsidRPr="00056120" w:rsidRDefault="00CF708B" w:rsidP="00CF708B">
      <w:pPr>
        <w:spacing w:after="0"/>
        <w:rPr>
          <w:rFonts w:ascii="Times New Roman" w:hAnsi="Times New Roman" w:cs="Times New Roman"/>
          <w:bCs/>
          <w:lang w:val="en-FI"/>
        </w:rPr>
      </w:pPr>
      <w:r w:rsidRPr="00056120">
        <w:rPr>
          <w:rFonts w:ascii="Times New Roman" w:hAnsi="Times New Roman" w:cs="Times New Roman"/>
          <w:bCs/>
          <w:lang w:val="en-FI"/>
        </w:rPr>
        <w:t xml:space="preserve">Process 3-4 (isentropic expansion of an ideal gas): </w:t>
      </w:r>
    </w:p>
    <w:p w14:paraId="77E7722D" w14:textId="77777777" w:rsidR="00696398" w:rsidRPr="00056120" w:rsidRDefault="00696398" w:rsidP="00696398">
      <w:pPr>
        <w:rPr>
          <w:rFonts w:ascii="Times New Roman" w:hAnsi="Times New Roman" w:cs="Times New Roman"/>
          <w:lang w:val="en-FI"/>
        </w:rPr>
      </w:pPr>
    </w:p>
    <w:p w14:paraId="3D4BB1F1" w14:textId="74681637" w:rsidR="00CF708B" w:rsidRPr="00056120" w:rsidRDefault="00000000" w:rsidP="00CF708B">
      <w:pPr>
        <w:spacing w:after="0"/>
        <w:rPr>
          <w:rFonts w:ascii="Times New Roman" w:eastAsiaTheme="minorEastAsia" w:hAnsi="Times New Roman" w:cs="Times New Roman"/>
          <w:bCs/>
          <w:lang w:val="en-FI"/>
        </w:rPr>
      </w:pPr>
      <m:oMathPara>
        <m:oMath>
          <m:f>
            <m:fPr>
              <m:ctrlPr>
                <w:rPr>
                  <w:rFonts w:ascii="Cambria Math" w:hAnsi="Cambria Math" w:cs="Times New Roman"/>
                  <w:bCs/>
                  <w:i/>
                  <w:lang w:val="en-FI"/>
                </w:rPr>
              </m:ctrlPr>
            </m:fPr>
            <m:num>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r4</m:t>
                  </m:r>
                </m:sub>
              </m:sSub>
            </m:num>
            <m:den>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r3</m:t>
                  </m:r>
                </m:sub>
              </m:sSub>
            </m:den>
          </m:f>
          <m:r>
            <w:rPr>
              <w:rFonts w:ascii="Cambria Math" w:hAnsi="Cambria Math" w:cs="Times New Roman"/>
              <w:lang w:val="en-FI"/>
            </w:rPr>
            <m:t>=</m:t>
          </m:r>
          <m:f>
            <m:fPr>
              <m:ctrlPr>
                <w:rPr>
                  <w:rFonts w:ascii="Cambria Math" w:hAnsi="Cambria Math" w:cs="Times New Roman"/>
                  <w:bCs/>
                  <w:i/>
                  <w:lang w:val="en-FI"/>
                </w:rPr>
              </m:ctrlPr>
            </m:fPr>
            <m:num>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4</m:t>
                  </m:r>
                </m:sub>
              </m:sSub>
            </m:num>
            <m:den>
              <m:sSub>
                <m:sSubPr>
                  <m:ctrlPr>
                    <w:rPr>
                      <w:rFonts w:ascii="Cambria Math" w:hAnsi="Cambria Math" w:cs="Times New Roman"/>
                      <w:i/>
                      <w:lang w:val="en-FI"/>
                    </w:rPr>
                  </m:ctrlPr>
                </m:sSubPr>
                <m:e>
                  <m:r>
                    <w:rPr>
                      <w:rFonts w:ascii="Cambria Math" w:hAnsi="Cambria Math" w:cs="Times New Roman"/>
                      <w:lang w:val="en-FI"/>
                    </w:rPr>
                    <m:t>υ</m:t>
                  </m:r>
                </m:e>
                <m:sub>
                  <m:r>
                    <w:rPr>
                      <w:rFonts w:ascii="Cambria Math" w:hAnsi="Cambria Math" w:cs="Times New Roman"/>
                      <w:lang w:val="en-FI"/>
                    </w:rPr>
                    <m:t>3</m:t>
                  </m:r>
                </m:sub>
              </m:sSub>
            </m:den>
          </m:f>
          <m:r>
            <w:rPr>
              <w:rFonts w:ascii="Cambria Math" w:hAnsi="Cambria Math" w:cs="Times New Roman"/>
              <w:lang w:val="en-FI"/>
            </w:rPr>
            <m:t>=r</m:t>
          </m:r>
        </m:oMath>
      </m:oMathPara>
    </w:p>
    <w:p w14:paraId="1CDA590C" w14:textId="77777777" w:rsidR="00CF708B" w:rsidRPr="00056120" w:rsidRDefault="00CF708B" w:rsidP="00CF708B">
      <w:pPr>
        <w:pStyle w:val="NormalWeb"/>
        <w:shd w:val="clear" w:color="auto" w:fill="DBEFEA"/>
        <w:rPr>
          <w:sz w:val="22"/>
          <w:szCs w:val="22"/>
        </w:rPr>
      </w:pPr>
      <w:r w:rsidRPr="00056120">
        <w:rPr>
          <w:sz w:val="22"/>
          <w:szCs w:val="22"/>
        </w:rPr>
        <w:t>Process 4-1 (constant-volume heat rejection):</w:t>
      </w:r>
    </w:p>
    <w:p w14:paraId="4B5976FB" w14:textId="77777777" w:rsidR="00CF708B" w:rsidRPr="00056120" w:rsidRDefault="00CF708B" w:rsidP="00CF708B">
      <w:pPr>
        <w:spacing w:after="0"/>
        <w:rPr>
          <w:rFonts w:ascii="Times New Roman" w:eastAsiaTheme="minorEastAsia" w:hAnsi="Times New Roman" w:cs="Times New Roman"/>
          <w:bCs/>
          <w:lang w:val="en-FI"/>
        </w:rPr>
      </w:pPr>
    </w:p>
    <w:p w14:paraId="48F80DBC" w14:textId="619426DF" w:rsidR="00696398" w:rsidRPr="00056120" w:rsidRDefault="00000000" w:rsidP="00696398">
      <w:pPr>
        <w:rPr>
          <w:rFonts w:ascii="Times New Roman" w:eastAsiaTheme="minorEastAsia"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q</m:t>
              </m:r>
            </m:e>
            <m:sub>
              <m:r>
                <w:rPr>
                  <w:rFonts w:ascii="Cambria Math" w:hAnsi="Cambria Math" w:cs="Times New Roman"/>
                  <w:lang w:val="en-FI"/>
                </w:rPr>
                <m:t>out</m:t>
              </m:r>
            </m:sub>
          </m:sSub>
          <m:r>
            <w:rPr>
              <w:rFonts w:ascii="Cambria Math" w:hAnsi="Cambria Math" w:cs="Times New Roman"/>
              <w:lang w:val="en-FI"/>
            </w:rPr>
            <m:t>=</m:t>
          </m:r>
          <m:sSub>
            <m:sSubPr>
              <m:ctrlPr>
                <w:rPr>
                  <w:rFonts w:ascii="Cambria Math" w:hAnsi="Cambria Math" w:cs="Times New Roman"/>
                  <w:i/>
                  <w:lang w:val="en-FI"/>
                </w:rPr>
              </m:ctrlPr>
            </m:sSubPr>
            <m:e>
              <m:r>
                <w:rPr>
                  <w:rFonts w:ascii="Cambria Math" w:hAnsi="Cambria Math" w:cs="Times New Roman"/>
                  <w:lang w:val="en-FI"/>
                </w:rPr>
                <m:t>u</m:t>
              </m:r>
            </m:e>
            <m:sub>
              <m:r>
                <w:rPr>
                  <w:rFonts w:ascii="Cambria Math" w:hAnsi="Cambria Math" w:cs="Times New Roman"/>
                  <w:lang w:val="en-FI"/>
                </w:rPr>
                <m:t>1</m:t>
              </m:r>
            </m:sub>
          </m:sSub>
          <m:r>
            <w:rPr>
              <w:rFonts w:ascii="Cambria Math" w:hAnsi="Cambria Math" w:cs="Times New Roman"/>
              <w:lang w:val="en-FI"/>
            </w:rPr>
            <m:t>-</m:t>
          </m:r>
          <m:sSub>
            <m:sSubPr>
              <m:ctrlPr>
                <w:rPr>
                  <w:rFonts w:ascii="Cambria Math" w:hAnsi="Cambria Math" w:cs="Times New Roman"/>
                  <w:i/>
                  <w:lang w:val="en-FI"/>
                </w:rPr>
              </m:ctrlPr>
            </m:sSubPr>
            <m:e>
              <m:r>
                <w:rPr>
                  <w:rFonts w:ascii="Cambria Math" w:hAnsi="Cambria Math" w:cs="Times New Roman"/>
                  <w:lang w:val="en-FI"/>
                </w:rPr>
                <m:t>u</m:t>
              </m:r>
            </m:e>
            <m:sub>
              <m:r>
                <w:rPr>
                  <w:rFonts w:ascii="Cambria Math" w:hAnsi="Cambria Math" w:cs="Times New Roman"/>
                  <w:lang w:val="en-FI"/>
                </w:rPr>
                <m:t>4</m:t>
              </m:r>
            </m:sub>
          </m:sSub>
        </m:oMath>
      </m:oMathPara>
    </w:p>
    <w:p w14:paraId="33F4C9B0" w14:textId="2373585F" w:rsidR="00CF708B" w:rsidRPr="00056120" w:rsidRDefault="00CF708B" w:rsidP="00696398">
      <w:pPr>
        <w:rPr>
          <w:rFonts w:ascii="Times New Roman" w:eastAsiaTheme="minorEastAsia" w:hAnsi="Times New Roman" w:cs="Times New Roman"/>
          <w:lang w:val="en-FI"/>
        </w:rPr>
      </w:pPr>
      <w:r w:rsidRPr="00056120">
        <w:rPr>
          <w:rFonts w:ascii="Times New Roman" w:eastAsiaTheme="minorEastAsia" w:hAnsi="Times New Roman" w:cs="Times New Roman"/>
          <w:lang w:val="en-FI"/>
        </w:rPr>
        <w:t>Thus,</w:t>
      </w:r>
    </w:p>
    <w:p w14:paraId="21DFD158" w14:textId="3C87090F" w:rsidR="00CF708B" w:rsidRPr="00056120" w:rsidRDefault="00000000" w:rsidP="00CF708B">
      <w:pPr>
        <w:rPr>
          <w:rFonts w:ascii="Times New Roman" w:eastAsiaTheme="minorEastAsia" w:hAnsi="Times New Roman" w:cs="Times New Roman"/>
          <w:lang w:val="en-FI"/>
        </w:rPr>
      </w:pPr>
      <m:oMathPara>
        <m:oMath>
          <m:sSub>
            <m:sSubPr>
              <m:ctrlPr>
                <w:rPr>
                  <w:rFonts w:ascii="Cambria Math" w:hAnsi="Cambria Math" w:cs="Times New Roman"/>
                  <w:i/>
                  <w:lang w:val="en-FI"/>
                </w:rPr>
              </m:ctrlPr>
            </m:sSubPr>
            <m:e>
              <m:r>
                <w:rPr>
                  <w:rFonts w:ascii="Cambria Math" w:hAnsi="Cambria Math" w:cs="Times New Roman"/>
                  <w:lang w:val="en-FI"/>
                </w:rPr>
                <m:t>W</m:t>
              </m:r>
            </m:e>
            <m:sub>
              <m:r>
                <w:rPr>
                  <w:rFonts w:ascii="Cambria Math" w:hAnsi="Cambria Math" w:cs="Times New Roman"/>
                  <w:lang w:val="en-FI"/>
                </w:rPr>
                <m:t>net</m:t>
              </m:r>
            </m:sub>
          </m:sSub>
          <m:r>
            <w:rPr>
              <w:rFonts w:ascii="Cambria Math" w:hAnsi="Cambria Math" w:cs="Times New Roman"/>
              <w:lang w:val="en-FI"/>
            </w:rPr>
            <m:t>=</m:t>
          </m:r>
          <m:sSub>
            <m:sSubPr>
              <m:ctrlPr>
                <w:rPr>
                  <w:rFonts w:ascii="Cambria Math" w:hAnsi="Cambria Math" w:cs="Times New Roman"/>
                  <w:i/>
                  <w:lang w:val="en-FI"/>
                </w:rPr>
              </m:ctrlPr>
            </m:sSubPr>
            <m:e>
              <m:r>
                <w:rPr>
                  <w:rFonts w:ascii="Cambria Math" w:hAnsi="Cambria Math" w:cs="Times New Roman"/>
                  <w:lang w:val="en-FI"/>
                </w:rPr>
                <m:t>q</m:t>
              </m:r>
            </m:e>
            <m:sub>
              <m:r>
                <w:rPr>
                  <w:rFonts w:ascii="Cambria Math" w:hAnsi="Cambria Math" w:cs="Times New Roman"/>
                  <w:lang w:val="en-FI"/>
                </w:rPr>
                <m:t>net</m:t>
              </m:r>
            </m:sub>
          </m:sSub>
          <m:r>
            <w:rPr>
              <w:rFonts w:ascii="Cambria Math" w:hAnsi="Cambria Math" w:cs="Times New Roman"/>
              <w:lang w:val="en-FI"/>
            </w:rPr>
            <m:t>=</m:t>
          </m:r>
          <m:sSub>
            <m:sSubPr>
              <m:ctrlPr>
                <w:rPr>
                  <w:rFonts w:ascii="Cambria Math" w:hAnsi="Cambria Math" w:cs="Times New Roman"/>
                  <w:i/>
                  <w:lang w:val="en-FI"/>
                </w:rPr>
              </m:ctrlPr>
            </m:sSubPr>
            <m:e>
              <m:r>
                <w:rPr>
                  <w:rFonts w:ascii="Cambria Math" w:hAnsi="Cambria Math" w:cs="Times New Roman"/>
                  <w:lang w:val="en-FI"/>
                </w:rPr>
                <m:t>q</m:t>
              </m:r>
            </m:e>
            <m:sub>
              <m:r>
                <w:rPr>
                  <w:rFonts w:ascii="Cambria Math" w:hAnsi="Cambria Math" w:cs="Times New Roman"/>
                  <w:lang w:val="en-FI"/>
                </w:rPr>
                <m:t>in</m:t>
              </m:r>
            </m:sub>
          </m:sSub>
          <m:r>
            <w:rPr>
              <w:rFonts w:ascii="Cambria Math" w:hAnsi="Cambria Math" w:cs="Times New Roman"/>
              <w:lang w:val="en-FI"/>
            </w:rPr>
            <m:t>-</m:t>
          </m:r>
          <m:sSub>
            <m:sSubPr>
              <m:ctrlPr>
                <w:rPr>
                  <w:rFonts w:ascii="Cambria Math" w:hAnsi="Cambria Math" w:cs="Times New Roman"/>
                  <w:i/>
                  <w:lang w:val="en-FI"/>
                </w:rPr>
              </m:ctrlPr>
            </m:sSubPr>
            <m:e>
              <m:r>
                <w:rPr>
                  <w:rFonts w:ascii="Cambria Math" w:hAnsi="Cambria Math" w:cs="Times New Roman"/>
                  <w:lang w:val="en-FI"/>
                </w:rPr>
                <m:t>q</m:t>
              </m:r>
            </m:e>
            <m:sub>
              <m:r>
                <w:rPr>
                  <w:rFonts w:ascii="Cambria Math" w:hAnsi="Cambria Math" w:cs="Times New Roman"/>
                  <w:lang w:val="en-FI"/>
                </w:rPr>
                <m:t>out</m:t>
              </m:r>
            </m:sub>
          </m:sSub>
        </m:oMath>
      </m:oMathPara>
    </w:p>
    <w:p w14:paraId="34F51AAB" w14:textId="77777777" w:rsidR="00CF708B" w:rsidRPr="00056120" w:rsidRDefault="00CF708B" w:rsidP="00CF708B">
      <w:pPr>
        <w:pStyle w:val="NormalWeb"/>
        <w:shd w:val="clear" w:color="auto" w:fill="DBEFEA"/>
        <w:rPr>
          <w:sz w:val="22"/>
          <w:szCs w:val="22"/>
        </w:rPr>
      </w:pPr>
      <w:r w:rsidRPr="00056120">
        <w:rPr>
          <w:sz w:val="22"/>
          <w:szCs w:val="22"/>
        </w:rPr>
        <w:t>(</w:t>
      </w:r>
      <w:r w:rsidRPr="00056120">
        <w:rPr>
          <w:i/>
          <w:iCs/>
          <w:sz w:val="22"/>
          <w:szCs w:val="22"/>
        </w:rPr>
        <w:t>c</w:t>
      </w:r>
      <w:r w:rsidRPr="00056120">
        <w:rPr>
          <w:sz w:val="22"/>
          <w:szCs w:val="22"/>
        </w:rPr>
        <w:t xml:space="preserve">) The thermal efficiency of the cycle is determined from its definition: </w:t>
      </w:r>
    </w:p>
    <w:p w14:paraId="4C07F2D4" w14:textId="60B45E67" w:rsidR="00FA0638" w:rsidRPr="00056120" w:rsidRDefault="00000000" w:rsidP="007A33B6">
      <w:pPr>
        <w:spacing w:after="0"/>
        <w:rPr>
          <w:rFonts w:ascii="Times New Roman" w:hAnsi="Times New Roman" w:cs="Times New Roman"/>
          <w:bCs/>
          <w:lang w:val="en-FI"/>
        </w:rPr>
      </w:pPr>
      <m:oMathPara>
        <m:oMath>
          <m:sSub>
            <m:sSubPr>
              <m:ctrlPr>
                <w:rPr>
                  <w:rFonts w:ascii="Cambria Math" w:hAnsi="Cambria Math" w:cs="Times New Roman"/>
                  <w:bCs/>
                  <w:i/>
                  <w:lang w:val="en-FI"/>
                </w:rPr>
              </m:ctrlPr>
            </m:sSubPr>
            <m:e>
              <m:r>
                <w:rPr>
                  <w:rFonts w:ascii="Cambria Math" w:hAnsi="Cambria Math" w:cs="Times New Roman"/>
                  <w:lang w:val="en-FI"/>
                </w:rPr>
                <m:t>η</m:t>
              </m:r>
            </m:e>
            <m:sub>
              <m:r>
                <w:rPr>
                  <w:rFonts w:ascii="Cambria Math" w:hAnsi="Cambria Math" w:cs="Times New Roman"/>
                  <w:lang w:val="en-FI"/>
                </w:rPr>
                <m:t>th</m:t>
              </m:r>
            </m:sub>
          </m:sSub>
          <m:r>
            <w:rPr>
              <w:rFonts w:ascii="Cambria Math" w:hAnsi="Cambria Math" w:cs="Times New Roman"/>
              <w:lang w:val="en-FI"/>
            </w:rPr>
            <m:t>=</m:t>
          </m:r>
          <m:f>
            <m:fPr>
              <m:ctrlPr>
                <w:rPr>
                  <w:rFonts w:ascii="Cambria Math" w:hAnsi="Cambria Math" w:cs="Times New Roman"/>
                  <w:bCs/>
                  <w:i/>
                  <w:lang w:val="en-FI"/>
                </w:rPr>
              </m:ctrlPr>
            </m:fPr>
            <m:num>
              <m:sSub>
                <m:sSubPr>
                  <m:ctrlPr>
                    <w:rPr>
                      <w:rFonts w:ascii="Cambria Math" w:hAnsi="Cambria Math" w:cs="Times New Roman"/>
                      <w:i/>
                      <w:lang w:val="en-FI"/>
                    </w:rPr>
                  </m:ctrlPr>
                </m:sSubPr>
                <m:e>
                  <m:r>
                    <w:rPr>
                      <w:rFonts w:ascii="Cambria Math" w:hAnsi="Cambria Math" w:cs="Times New Roman"/>
                      <w:lang w:val="en-FI"/>
                    </w:rPr>
                    <m:t>W</m:t>
                  </m:r>
                </m:e>
                <m:sub>
                  <m:r>
                    <w:rPr>
                      <w:rFonts w:ascii="Cambria Math" w:hAnsi="Cambria Math" w:cs="Times New Roman"/>
                      <w:lang w:val="en-FI"/>
                    </w:rPr>
                    <m:t>net</m:t>
                  </m:r>
                </m:sub>
              </m:sSub>
            </m:num>
            <m:den>
              <m:sSub>
                <m:sSubPr>
                  <m:ctrlPr>
                    <w:rPr>
                      <w:rFonts w:ascii="Cambria Math" w:hAnsi="Cambria Math" w:cs="Times New Roman"/>
                      <w:i/>
                      <w:lang w:val="en-FI"/>
                    </w:rPr>
                  </m:ctrlPr>
                </m:sSubPr>
                <m:e>
                  <m:r>
                    <w:rPr>
                      <w:rFonts w:ascii="Cambria Math" w:hAnsi="Cambria Math" w:cs="Times New Roman"/>
                      <w:lang w:val="en-FI"/>
                    </w:rPr>
                    <m:t>q</m:t>
                  </m:r>
                </m:e>
                <m:sub>
                  <m:r>
                    <w:rPr>
                      <w:rFonts w:ascii="Cambria Math" w:hAnsi="Cambria Math" w:cs="Times New Roman"/>
                      <w:lang w:val="en-FI"/>
                    </w:rPr>
                    <m:t>in</m:t>
                  </m:r>
                </m:sub>
              </m:sSub>
            </m:den>
          </m:f>
          <m:r>
            <w:rPr>
              <w:rFonts w:ascii="Cambria Math" w:hAnsi="Cambria Math" w:cs="Times New Roman"/>
              <w:lang w:val="en-FI"/>
            </w:rPr>
            <m:t>=?</m:t>
          </m:r>
        </m:oMath>
      </m:oMathPara>
    </w:p>
    <w:p w14:paraId="7959CA35" w14:textId="77777777" w:rsidR="00DB2FC0" w:rsidRPr="00056120" w:rsidRDefault="00DB2FC0" w:rsidP="0059195B">
      <w:pPr>
        <w:spacing w:after="0"/>
        <w:rPr>
          <w:rFonts w:ascii="Times New Roman" w:hAnsi="Times New Roman" w:cs="Times New Roman"/>
          <w:bCs/>
        </w:rPr>
      </w:pPr>
      <w:bookmarkStart w:id="3" w:name="_Hlk61531194"/>
      <w:bookmarkEnd w:id="2"/>
    </w:p>
    <w:p w14:paraId="5C56FAF7" w14:textId="77777777" w:rsidR="004F5D8C" w:rsidRPr="00056120" w:rsidRDefault="008D689A" w:rsidP="004F5D8C">
      <w:pPr>
        <w:pStyle w:val="NormalWeb"/>
        <w:rPr>
          <w:sz w:val="22"/>
          <w:szCs w:val="22"/>
        </w:rPr>
      </w:pPr>
      <w:r w:rsidRPr="00056120">
        <w:rPr>
          <w:b/>
        </w:rPr>
        <w:t>4.</w:t>
      </w:r>
      <w:r w:rsidR="00E33734" w:rsidRPr="00056120">
        <w:rPr>
          <w:bCs/>
        </w:rPr>
        <w:t xml:space="preserve"> </w:t>
      </w:r>
      <w:r w:rsidR="004F5D8C" w:rsidRPr="00056120">
        <w:rPr>
          <w:rFonts w:ascii="STIX" w:hAnsi="STIX"/>
          <w:sz w:val="22"/>
          <w:szCs w:val="22"/>
        </w:rPr>
        <w:t>Steam is the working fluid in an i</w:t>
      </w:r>
      <w:proofErr w:type="spellStart"/>
      <w:r w:rsidR="004F5D8C" w:rsidRPr="00056120">
        <w:rPr>
          <w:rFonts w:ascii="STIX" w:hAnsi="STIX"/>
          <w:sz w:val="22"/>
          <w:szCs w:val="22"/>
          <w:lang w:val="en-US"/>
        </w:rPr>
        <w:t>rreversible</w:t>
      </w:r>
      <w:proofErr w:type="spellEnd"/>
      <w:r w:rsidR="004F5D8C" w:rsidRPr="00056120">
        <w:rPr>
          <w:rFonts w:ascii="STIX" w:hAnsi="STIX"/>
          <w:sz w:val="22"/>
          <w:szCs w:val="22"/>
        </w:rPr>
        <w:t xml:space="preserve"> Rankine cycle</w:t>
      </w:r>
      <w:r w:rsidR="004F5D8C" w:rsidRPr="00056120">
        <w:rPr>
          <w:bCs/>
          <w:sz w:val="22"/>
          <w:szCs w:val="22"/>
          <w:lang w:val="en-US"/>
        </w:rPr>
        <w:t xml:space="preserve">, </w:t>
      </w:r>
      <w:r w:rsidR="004F5D8C" w:rsidRPr="00056120">
        <w:rPr>
          <w:bCs/>
          <w:sz w:val="22"/>
          <w:szCs w:val="22"/>
        </w:rPr>
        <w:t>the turbine and the pump each have an isentropic efficiency of 85%</w:t>
      </w:r>
      <w:r w:rsidR="004F5D8C" w:rsidRPr="00056120">
        <w:rPr>
          <w:rFonts w:ascii="STIX" w:hAnsi="STIX"/>
          <w:sz w:val="22"/>
          <w:szCs w:val="22"/>
        </w:rPr>
        <w:t xml:space="preserve">. Saturated vapor enters the turbine at 8.0 MPa and saturated liquid exits the condenser at a pressure of 0.008 MPa. The </w:t>
      </w:r>
      <w:r w:rsidR="004F5D8C" w:rsidRPr="00056120">
        <w:rPr>
          <w:rFonts w:ascii="STIX" w:hAnsi="STIX"/>
          <w:i/>
          <w:iCs/>
          <w:sz w:val="22"/>
          <w:szCs w:val="22"/>
        </w:rPr>
        <w:t xml:space="preserve">net </w:t>
      </w:r>
      <w:r w:rsidR="004F5D8C" w:rsidRPr="00056120">
        <w:rPr>
          <w:rFonts w:ascii="STIX" w:hAnsi="STIX"/>
          <w:sz w:val="22"/>
          <w:szCs w:val="22"/>
        </w:rPr>
        <w:t xml:space="preserve">power output of the cycle is 100 </w:t>
      </w:r>
      <w:r w:rsidR="004F5D8C" w:rsidRPr="00056120">
        <w:rPr>
          <w:rFonts w:ascii="STIX" w:hAnsi="STIX"/>
          <w:sz w:val="22"/>
          <w:szCs w:val="22"/>
        </w:rPr>
        <w:lastRenderedPageBreak/>
        <w:t xml:space="preserve">MW. </w:t>
      </w:r>
      <w:r w:rsidR="004F5D8C" w:rsidRPr="00056120">
        <w:rPr>
          <w:bCs/>
          <w:sz w:val="22"/>
          <w:szCs w:val="22"/>
        </w:rPr>
        <w:t>analysis that. Determine for the modified cycle (a) the ther</w:t>
      </w:r>
      <w:r w:rsidR="004F5D8C" w:rsidRPr="00056120">
        <w:rPr>
          <w:rFonts w:ascii="STIX" w:hAnsi="STIX"/>
          <w:sz w:val="22"/>
          <w:szCs w:val="22"/>
        </w:rPr>
        <w:t xml:space="preserve">mal efficiency, </w:t>
      </w:r>
      <w:r w:rsidR="004F5D8C" w:rsidRPr="00056120">
        <w:rPr>
          <w:rFonts w:ascii="STIX" w:hAnsi="STIX"/>
          <w:b/>
          <w:bCs/>
          <w:sz w:val="22"/>
          <w:szCs w:val="22"/>
        </w:rPr>
        <w:t xml:space="preserve">(b) </w:t>
      </w:r>
      <w:r w:rsidR="004F5D8C" w:rsidRPr="00056120">
        <w:rPr>
          <w:rFonts w:ascii="STIX" w:hAnsi="STIX"/>
          <w:sz w:val="22"/>
          <w:szCs w:val="22"/>
        </w:rPr>
        <w:t xml:space="preserve">the mass flow rate of steam, in kg/h, for a net </w:t>
      </w:r>
      <w:r w:rsidR="004F5D8C" w:rsidRPr="00056120">
        <w:rPr>
          <w:rFonts w:ascii="MT" w:hAnsi="MT"/>
          <w:sz w:val="22"/>
          <w:szCs w:val="22"/>
        </w:rPr>
        <w:softHyphen/>
        <w:t xml:space="preserve"> </w:t>
      </w:r>
      <w:r w:rsidR="004F5D8C" w:rsidRPr="00056120">
        <w:rPr>
          <w:rFonts w:ascii="STIX" w:hAnsi="STIX"/>
          <w:sz w:val="22"/>
          <w:szCs w:val="22"/>
        </w:rPr>
        <w:t xml:space="preserve">power output of 100 MW, </w:t>
      </w:r>
      <w:r w:rsidR="004F5D8C" w:rsidRPr="00056120">
        <w:rPr>
          <w:rFonts w:ascii="STIX" w:hAnsi="STIX"/>
          <w:b/>
          <w:bCs/>
          <w:sz w:val="22"/>
          <w:szCs w:val="22"/>
        </w:rPr>
        <w:t xml:space="preserve">(c) </w:t>
      </w:r>
      <w:r w:rsidR="004F5D8C" w:rsidRPr="00056120">
        <w:rPr>
          <w:rFonts w:ascii="STIX" w:hAnsi="STIX"/>
          <w:sz w:val="22"/>
          <w:szCs w:val="22"/>
        </w:rPr>
        <w:t xml:space="preserve">the rate of heat transfer </w:t>
      </w:r>
      <w:r w:rsidR="004F5D8C" w:rsidRPr="00056120">
        <w:rPr>
          <w:rFonts w:ascii="STIX" w:hAnsi="STIX"/>
          <w:i/>
          <w:iCs/>
          <w:sz w:val="22"/>
          <w:szCs w:val="22"/>
        </w:rPr>
        <w:t>Q</w:t>
      </w:r>
      <w:r w:rsidR="004F5D8C" w:rsidRPr="00056120">
        <w:rPr>
          <w:rFonts w:ascii="STIX" w:hAnsi="STIX"/>
          <w:position w:val="-4"/>
          <w:sz w:val="22"/>
          <w:szCs w:val="22"/>
        </w:rPr>
        <w:t xml:space="preserve">in </w:t>
      </w:r>
      <w:r w:rsidR="004F5D8C" w:rsidRPr="00056120">
        <w:rPr>
          <w:rFonts w:ascii="STIX" w:hAnsi="STIX"/>
          <w:sz w:val="22"/>
          <w:szCs w:val="22"/>
        </w:rPr>
        <w:t xml:space="preserve">into the working fluid as it passes through the boiler, in MW, </w:t>
      </w:r>
      <w:r w:rsidR="004F5D8C" w:rsidRPr="00056120">
        <w:rPr>
          <w:rFonts w:ascii="STIX" w:hAnsi="STIX"/>
          <w:b/>
          <w:bCs/>
          <w:sz w:val="22"/>
          <w:szCs w:val="22"/>
        </w:rPr>
        <w:t xml:space="preserve">(d) </w:t>
      </w:r>
      <w:r w:rsidR="004F5D8C" w:rsidRPr="00056120">
        <w:rPr>
          <w:rFonts w:ascii="STIX" w:hAnsi="STIX"/>
          <w:sz w:val="22"/>
          <w:szCs w:val="22"/>
        </w:rPr>
        <w:t xml:space="preserve">the rate of </w:t>
      </w:r>
      <w:r w:rsidR="004F5D8C" w:rsidRPr="00056120">
        <w:rPr>
          <w:rFonts w:ascii="STIX" w:hAnsi="STIX"/>
          <w:i/>
          <w:iCs/>
          <w:sz w:val="22"/>
          <w:szCs w:val="22"/>
        </w:rPr>
        <w:t xml:space="preserve">W </w:t>
      </w:r>
      <w:r w:rsidR="004F5D8C" w:rsidRPr="00056120">
        <w:rPr>
          <w:rFonts w:ascii="STIX" w:hAnsi="STIX"/>
          <w:position w:val="-4"/>
          <w:sz w:val="22"/>
          <w:szCs w:val="22"/>
        </w:rPr>
        <w:t xml:space="preserve">t </w:t>
      </w:r>
      <w:r w:rsidR="004F5D8C" w:rsidRPr="00056120">
        <w:rPr>
          <w:rFonts w:ascii="STIX" w:hAnsi="STIX"/>
          <w:sz w:val="22"/>
          <w:szCs w:val="22"/>
        </w:rPr>
        <w:t xml:space="preserve">/ </w:t>
      </w:r>
      <w:r w:rsidR="004F5D8C" w:rsidRPr="00056120">
        <w:rPr>
          <w:rFonts w:ascii="STIX" w:hAnsi="STIX"/>
          <w:i/>
          <w:iCs/>
          <w:sz w:val="22"/>
          <w:szCs w:val="22"/>
        </w:rPr>
        <w:t>m</w:t>
      </w:r>
      <w:r w:rsidR="004F5D8C" w:rsidRPr="00056120">
        <w:rPr>
          <w:rFonts w:ascii="MT" w:hAnsi="MT"/>
          <w:position w:val="2"/>
          <w:sz w:val="22"/>
          <w:szCs w:val="22"/>
        </w:rPr>
        <w:softHyphen/>
        <w:t xml:space="preserve"> </w:t>
      </w:r>
      <w:r w:rsidR="004F5D8C" w:rsidRPr="00056120">
        <w:rPr>
          <w:rFonts w:ascii="STIX" w:hAnsi="STIX"/>
          <w:sz w:val="22"/>
          <w:szCs w:val="22"/>
        </w:rPr>
        <w:t xml:space="preserve">heat transfer </w:t>
      </w:r>
      <w:r w:rsidR="004F5D8C" w:rsidRPr="00056120">
        <w:rPr>
          <w:rFonts w:ascii="STIX" w:hAnsi="STIX"/>
          <w:i/>
          <w:iCs/>
          <w:sz w:val="22"/>
          <w:szCs w:val="22"/>
        </w:rPr>
        <w:t>Q</w:t>
      </w:r>
      <w:r w:rsidR="004F5D8C" w:rsidRPr="00056120">
        <w:rPr>
          <w:rFonts w:ascii="STIX" w:hAnsi="STIX"/>
          <w:position w:val="-4"/>
          <w:sz w:val="22"/>
          <w:szCs w:val="22"/>
        </w:rPr>
        <w:t xml:space="preserve">out </w:t>
      </w:r>
      <w:r w:rsidR="004F5D8C" w:rsidRPr="00056120">
        <w:rPr>
          <w:rFonts w:ascii="STIX" w:hAnsi="STIX"/>
          <w:sz w:val="22"/>
          <w:szCs w:val="22"/>
        </w:rPr>
        <w:t xml:space="preserve">from the condensing steam as it passes through the condenser, in MW, </w:t>
      </w:r>
      <w:r w:rsidR="004F5D8C" w:rsidRPr="00056120">
        <w:rPr>
          <w:rFonts w:ascii="STIX" w:hAnsi="STIX"/>
          <w:b/>
          <w:bCs/>
          <w:sz w:val="22"/>
          <w:szCs w:val="22"/>
        </w:rPr>
        <w:t xml:space="preserve">(e) </w:t>
      </w:r>
      <w:r w:rsidR="004F5D8C" w:rsidRPr="00056120">
        <w:rPr>
          <w:rFonts w:ascii="STIX" w:hAnsi="STIX"/>
          <w:sz w:val="22"/>
          <w:szCs w:val="22"/>
        </w:rPr>
        <w:t>the mass flow rate of the condenser cooling water, in kg/h, if cooling water enters the condenser at 15</w:t>
      </w:r>
      <w:r w:rsidR="004F5D8C" w:rsidRPr="00056120">
        <w:rPr>
          <w:rFonts w:ascii="Symbol" w:hAnsi="Symbol"/>
          <w:sz w:val="22"/>
          <w:szCs w:val="22"/>
        </w:rPr>
        <w:t>°</w:t>
      </w:r>
      <w:r w:rsidR="004F5D8C" w:rsidRPr="00056120">
        <w:rPr>
          <w:rFonts w:ascii="STIX" w:hAnsi="STIX"/>
          <w:sz w:val="22"/>
          <w:szCs w:val="22"/>
        </w:rPr>
        <w:t>C and exits as 35</w:t>
      </w:r>
      <w:r w:rsidR="004F5D8C" w:rsidRPr="00056120">
        <w:rPr>
          <w:rFonts w:ascii="Symbol" w:hAnsi="Symbol"/>
          <w:sz w:val="22"/>
          <w:szCs w:val="22"/>
        </w:rPr>
        <w:t>°</w:t>
      </w:r>
      <w:r w:rsidR="004F5D8C" w:rsidRPr="00056120">
        <w:rPr>
          <w:rFonts w:ascii="STIX" w:hAnsi="STIX"/>
          <w:sz w:val="22"/>
          <w:szCs w:val="22"/>
        </w:rPr>
        <w:t xml:space="preserve">C. </w:t>
      </w:r>
    </w:p>
    <w:p w14:paraId="0FE6C06E" w14:textId="77777777" w:rsidR="004F5D8C" w:rsidRPr="00056120" w:rsidRDefault="004F5D8C" w:rsidP="004F5D8C">
      <w:pPr>
        <w:spacing w:after="0"/>
        <w:jc w:val="both"/>
        <w:rPr>
          <w:rFonts w:ascii="Times New Roman" w:hAnsi="Times New Roman" w:cs="Times New Roman"/>
          <w:bCs/>
          <w:lang w:val="en-FI"/>
        </w:rPr>
      </w:pPr>
      <w:r w:rsidRPr="00056120">
        <w:rPr>
          <w:rFonts w:ascii="Times New Roman" w:hAnsi="Times New Roman" w:cs="Times New Roman"/>
          <w:bCs/>
          <w:lang w:val="en-FI"/>
        </w:rPr>
        <w:drawing>
          <wp:inline distT="0" distB="0" distL="0" distR="0" wp14:anchorId="656441E7" wp14:editId="52413713">
            <wp:extent cx="3833165" cy="3170312"/>
            <wp:effectExtent l="0" t="0" r="2540" b="5080"/>
            <wp:docPr id="1428578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8512" name=""/>
                    <pic:cNvPicPr/>
                  </pic:nvPicPr>
                  <pic:blipFill>
                    <a:blip r:embed="rId14"/>
                    <a:stretch>
                      <a:fillRect/>
                    </a:stretch>
                  </pic:blipFill>
                  <pic:spPr>
                    <a:xfrm>
                      <a:off x="0" y="0"/>
                      <a:ext cx="3854545" cy="3187995"/>
                    </a:xfrm>
                    <a:prstGeom prst="rect">
                      <a:avLst/>
                    </a:prstGeom>
                  </pic:spPr>
                </pic:pic>
              </a:graphicData>
            </a:graphic>
          </wp:inline>
        </w:drawing>
      </w:r>
    </w:p>
    <w:p w14:paraId="7061887B" w14:textId="2271089D" w:rsidR="00F06D67" w:rsidRPr="00056120" w:rsidRDefault="00F06D67" w:rsidP="004F5D8C">
      <w:pPr>
        <w:spacing w:after="0"/>
        <w:jc w:val="both"/>
        <w:rPr>
          <w:rFonts w:ascii="Times New Roman" w:hAnsi="Times New Roman" w:cs="Times New Roman"/>
          <w:bCs/>
        </w:rPr>
      </w:pPr>
    </w:p>
    <w:p w14:paraId="34F753D7" w14:textId="77777777" w:rsidR="004F5D8C" w:rsidRPr="00056120" w:rsidRDefault="004F5D8C" w:rsidP="004F5D8C">
      <w:pPr>
        <w:spacing w:after="0"/>
        <w:jc w:val="both"/>
        <w:rPr>
          <w:rFonts w:ascii="Times New Roman" w:hAnsi="Times New Roman" w:cs="Times New Roman"/>
          <w:bCs/>
          <w:lang w:val="en-FI"/>
        </w:rPr>
      </w:pPr>
      <w:r w:rsidRPr="00056120">
        <w:rPr>
          <w:rFonts w:ascii="Times New Roman" w:hAnsi="Times New Roman" w:cs="Times New Roman"/>
          <w:bCs/>
          <w:lang w:val="en-FI"/>
        </w:rPr>
        <w:t>Solution</w:t>
      </w:r>
    </w:p>
    <w:p w14:paraId="02E8A02B" w14:textId="77777777" w:rsidR="004F5D8C" w:rsidRPr="00056120" w:rsidRDefault="004F5D8C" w:rsidP="004F5D8C">
      <w:pPr>
        <w:pStyle w:val="NormalWeb"/>
        <w:rPr>
          <w:bCs/>
          <w:sz w:val="22"/>
          <w:szCs w:val="22"/>
        </w:rPr>
      </w:pPr>
      <w:r w:rsidRPr="00056120">
        <w:rPr>
          <w:b/>
          <w:sz w:val="22"/>
          <w:szCs w:val="22"/>
        </w:rPr>
        <w:t>Know</w:t>
      </w:r>
      <w:r w:rsidRPr="00056120">
        <w:rPr>
          <w:bCs/>
          <w:sz w:val="22"/>
          <w:szCs w:val="22"/>
        </w:rPr>
        <w:t xml:space="preserve"> </w:t>
      </w:r>
    </w:p>
    <w:p w14:paraId="0F58404A" w14:textId="2765AE9E" w:rsidR="004F5D8C" w:rsidRPr="00056120" w:rsidRDefault="004F5D8C" w:rsidP="004F5D8C">
      <w:pPr>
        <w:pStyle w:val="NormalWeb"/>
        <w:rPr>
          <w:sz w:val="22"/>
          <w:szCs w:val="22"/>
        </w:rPr>
      </w:pPr>
      <w:r w:rsidRPr="00056120">
        <w:rPr>
          <w:rFonts w:ascii="STIX" w:hAnsi="STIX"/>
          <w:sz w:val="22"/>
          <w:szCs w:val="22"/>
        </w:rPr>
        <w:t xml:space="preserve">A vapor power cycle operates with steam as the work- ing fluid. The turbine and pump both have efficiencies of 85%. </w:t>
      </w:r>
    </w:p>
    <w:p w14:paraId="3111AD32" w14:textId="77777777" w:rsidR="004F5D8C" w:rsidRPr="00056120" w:rsidRDefault="004F5D8C" w:rsidP="004F5D8C">
      <w:pPr>
        <w:pStyle w:val="NormalWeb"/>
        <w:rPr>
          <w:rFonts w:ascii="STIX" w:hAnsi="STIX"/>
          <w:b/>
          <w:bCs/>
          <w:sz w:val="22"/>
          <w:szCs w:val="22"/>
        </w:rPr>
      </w:pPr>
      <w:r w:rsidRPr="00056120">
        <w:rPr>
          <w:rFonts w:ascii="STIX" w:hAnsi="STIX"/>
          <w:b/>
          <w:bCs/>
          <w:sz w:val="22"/>
          <w:szCs w:val="22"/>
        </w:rPr>
        <w:t xml:space="preserve">Find </w:t>
      </w:r>
    </w:p>
    <w:p w14:paraId="47A720E9" w14:textId="31555103" w:rsidR="004F5D8C" w:rsidRPr="00056120" w:rsidRDefault="004F5D8C" w:rsidP="004F5D8C">
      <w:pPr>
        <w:pStyle w:val="NormalWeb"/>
        <w:rPr>
          <w:sz w:val="22"/>
          <w:szCs w:val="22"/>
        </w:rPr>
      </w:pPr>
      <w:r w:rsidRPr="00056120">
        <w:rPr>
          <w:rFonts w:ascii="STIX" w:hAnsi="STIX"/>
          <w:sz w:val="22"/>
          <w:szCs w:val="22"/>
        </w:rPr>
        <w:t xml:space="preserve">Determine the thermal efficiency, the mass flow rate, in kg/h, the rate of heat transfer to the working fluid as it passes through the boiler, in MW, the heat transfer rate from the con- densing steam as it passes through the condenser, in MW, and the mass flow rate of the condenser cooling water, in kg/h. </w:t>
      </w:r>
    </w:p>
    <w:p w14:paraId="71A6762A" w14:textId="77777777" w:rsidR="004F5D8C" w:rsidRPr="00056120" w:rsidRDefault="004F5D8C" w:rsidP="004F5D8C">
      <w:pPr>
        <w:spacing w:after="0"/>
        <w:jc w:val="both"/>
        <w:rPr>
          <w:rFonts w:ascii="Times New Roman" w:hAnsi="Times New Roman" w:cs="Times New Roman"/>
          <w:bCs/>
          <w:lang w:val="en-FI"/>
        </w:rPr>
      </w:pPr>
      <w:r w:rsidRPr="00056120">
        <w:rPr>
          <w:rFonts w:ascii="Times New Roman" w:hAnsi="Times New Roman" w:cs="Times New Roman"/>
          <w:bCs/>
          <w:lang w:val="en-FI"/>
        </w:rPr>
        <w:lastRenderedPageBreak/>
        <w:drawing>
          <wp:inline distT="0" distB="0" distL="0" distR="0" wp14:anchorId="4C6A77DA" wp14:editId="4AD2707F">
            <wp:extent cx="3359429" cy="2231136"/>
            <wp:effectExtent l="0" t="0" r="0" b="4445"/>
            <wp:docPr id="1596814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14681" name=""/>
                    <pic:cNvPicPr/>
                  </pic:nvPicPr>
                  <pic:blipFill>
                    <a:blip r:embed="rId15"/>
                    <a:stretch>
                      <a:fillRect/>
                    </a:stretch>
                  </pic:blipFill>
                  <pic:spPr>
                    <a:xfrm>
                      <a:off x="0" y="0"/>
                      <a:ext cx="3396299" cy="2255623"/>
                    </a:xfrm>
                    <a:prstGeom prst="rect">
                      <a:avLst/>
                    </a:prstGeom>
                  </pic:spPr>
                </pic:pic>
              </a:graphicData>
            </a:graphic>
          </wp:inline>
        </w:drawing>
      </w:r>
    </w:p>
    <w:p w14:paraId="5BA9E5EA" w14:textId="17906B1E" w:rsidR="004F5D8C" w:rsidRPr="00056120" w:rsidRDefault="004F5D8C" w:rsidP="004F5D8C">
      <w:pPr>
        <w:spacing w:after="0"/>
        <w:jc w:val="both"/>
        <w:rPr>
          <w:rFonts w:ascii="Times New Roman" w:hAnsi="Times New Roman" w:cs="Times New Roman"/>
          <w:b/>
          <w:lang w:val="en-FI"/>
        </w:rPr>
      </w:pPr>
      <w:r w:rsidRPr="00056120">
        <w:rPr>
          <w:rFonts w:ascii="Times New Roman" w:hAnsi="Times New Roman" w:cs="Times New Roman"/>
          <w:b/>
          <w:lang w:val="en-FI"/>
        </w:rPr>
        <w:t>Assumptions:</w:t>
      </w:r>
    </w:p>
    <w:p w14:paraId="1A101C33" w14:textId="77777777" w:rsidR="004F5D8C" w:rsidRPr="00056120" w:rsidRDefault="004F5D8C" w:rsidP="004F5D8C">
      <w:pPr>
        <w:pStyle w:val="NormalWeb"/>
        <w:numPr>
          <w:ilvl w:val="0"/>
          <w:numId w:val="14"/>
        </w:numPr>
        <w:rPr>
          <w:rFonts w:ascii="STIX" w:hAnsi="STIX"/>
          <w:sz w:val="22"/>
          <w:szCs w:val="22"/>
        </w:rPr>
      </w:pPr>
      <w:r w:rsidRPr="00056120">
        <w:rPr>
          <w:rFonts w:ascii="STIX" w:hAnsi="STIX"/>
          <w:sz w:val="22"/>
          <w:szCs w:val="22"/>
        </w:rPr>
        <w:t xml:space="preserve">Each component of the cycle is analyzed as a control volume at steady state. </w:t>
      </w:r>
    </w:p>
    <w:p w14:paraId="77169C6D" w14:textId="77777777" w:rsidR="004F5D8C" w:rsidRPr="00056120" w:rsidRDefault="004F5D8C" w:rsidP="004F5D8C">
      <w:pPr>
        <w:pStyle w:val="NormalWeb"/>
        <w:numPr>
          <w:ilvl w:val="0"/>
          <w:numId w:val="14"/>
        </w:numPr>
        <w:rPr>
          <w:rFonts w:ascii="STIX" w:hAnsi="STIX"/>
          <w:sz w:val="22"/>
          <w:szCs w:val="22"/>
        </w:rPr>
      </w:pPr>
      <w:r w:rsidRPr="00056120">
        <w:rPr>
          <w:rFonts w:ascii="STIX" w:hAnsi="STIX"/>
          <w:sz w:val="22"/>
          <w:szCs w:val="22"/>
        </w:rPr>
        <w:t xml:space="preserve">The working fluid passes through the boiler and condenser at constant pressure. Saturated vapor enters the turbine. The condensate is saturated at the condenser exit. </w:t>
      </w:r>
    </w:p>
    <w:p w14:paraId="397C01E0" w14:textId="77777777" w:rsidR="004F5D8C" w:rsidRPr="00056120" w:rsidRDefault="004F5D8C" w:rsidP="004F5D8C">
      <w:pPr>
        <w:pStyle w:val="NormalWeb"/>
        <w:numPr>
          <w:ilvl w:val="0"/>
          <w:numId w:val="14"/>
        </w:numPr>
        <w:rPr>
          <w:rFonts w:ascii="STIX" w:hAnsi="STIX"/>
          <w:sz w:val="22"/>
          <w:szCs w:val="22"/>
        </w:rPr>
      </w:pPr>
      <w:r w:rsidRPr="00056120">
        <w:rPr>
          <w:rFonts w:ascii="STIX" w:hAnsi="STIX"/>
          <w:sz w:val="22"/>
          <w:szCs w:val="22"/>
        </w:rPr>
        <w:t xml:space="preserve">The turbine and pump each operate adiabatically with an efficiency of 85%. </w:t>
      </w:r>
    </w:p>
    <w:p w14:paraId="6560C703" w14:textId="77777777" w:rsidR="004F5D8C" w:rsidRPr="00056120" w:rsidRDefault="004F5D8C" w:rsidP="004F5D8C">
      <w:pPr>
        <w:pStyle w:val="NormalWeb"/>
        <w:numPr>
          <w:ilvl w:val="0"/>
          <w:numId w:val="14"/>
        </w:numPr>
        <w:rPr>
          <w:rFonts w:ascii="STIX" w:hAnsi="STIX"/>
          <w:sz w:val="22"/>
          <w:szCs w:val="22"/>
        </w:rPr>
      </w:pPr>
      <w:r w:rsidRPr="00056120">
        <w:rPr>
          <w:rFonts w:ascii="STIX" w:hAnsi="STIX"/>
          <w:sz w:val="22"/>
          <w:szCs w:val="22"/>
        </w:rPr>
        <w:t xml:space="preserve">Kinetic and potential energy effects are negligible. </w:t>
      </w:r>
    </w:p>
    <w:p w14:paraId="4CBFB9B9" w14:textId="77777777" w:rsidR="004F5D8C" w:rsidRPr="00056120" w:rsidRDefault="004F5D8C" w:rsidP="004F5D8C">
      <w:pPr>
        <w:pStyle w:val="NormalWeb"/>
        <w:rPr>
          <w:rFonts w:ascii="STIX" w:hAnsi="STIX"/>
          <w:sz w:val="22"/>
          <w:szCs w:val="22"/>
        </w:rPr>
      </w:pPr>
      <w:r w:rsidRPr="00056120">
        <w:rPr>
          <w:rFonts w:ascii="STIX" w:hAnsi="STIX"/>
          <w:sz w:val="22"/>
          <w:szCs w:val="22"/>
        </w:rPr>
        <w:t xml:space="preserve">Owing to the presence of irreversibilities during the expansion of the steam through the turbine, there is an increase in specific entropy from turbine inlet to exit, as shown on the accom- panying </w:t>
      </w:r>
      <w:r w:rsidRPr="00056120">
        <w:rPr>
          <w:rFonts w:ascii="STIX" w:hAnsi="STIX"/>
          <w:i/>
          <w:iCs/>
          <w:sz w:val="22"/>
          <w:szCs w:val="22"/>
        </w:rPr>
        <w:t>T</w:t>
      </w:r>
      <w:r w:rsidRPr="00056120">
        <w:rPr>
          <w:rFonts w:ascii="STIX" w:hAnsi="STIX"/>
          <w:sz w:val="22"/>
          <w:szCs w:val="22"/>
        </w:rPr>
        <w:t>–</w:t>
      </w:r>
      <w:r w:rsidRPr="00056120">
        <w:rPr>
          <w:rFonts w:ascii="STIX" w:hAnsi="STIX"/>
          <w:i/>
          <w:iCs/>
          <w:sz w:val="22"/>
          <w:szCs w:val="22"/>
        </w:rPr>
        <w:t xml:space="preserve">s </w:t>
      </w:r>
      <w:r w:rsidRPr="00056120">
        <w:rPr>
          <w:rFonts w:ascii="STIX" w:hAnsi="STIX"/>
          <w:sz w:val="22"/>
          <w:szCs w:val="22"/>
        </w:rPr>
        <w:t xml:space="preserve">diagram. Similarly, there is an increase in specific entropy from pump inlet to exit. Let us begin the analysis by fixing each of the principal states. </w:t>
      </w:r>
    </w:p>
    <w:tbl>
      <w:tblPr>
        <w:tblStyle w:val="TableGrid"/>
        <w:tblW w:w="0" w:type="auto"/>
        <w:tblLook w:val="04A0" w:firstRow="1" w:lastRow="0" w:firstColumn="1" w:lastColumn="0" w:noHBand="0" w:noVBand="1"/>
      </w:tblPr>
      <w:tblGrid>
        <w:gridCol w:w="3005"/>
        <w:gridCol w:w="3006"/>
        <w:gridCol w:w="3006"/>
      </w:tblGrid>
      <w:tr w:rsidR="00056120" w:rsidRPr="00056120" w14:paraId="50FB856B" w14:textId="77777777" w:rsidTr="00222AC8">
        <w:tc>
          <w:tcPr>
            <w:tcW w:w="3005" w:type="dxa"/>
          </w:tcPr>
          <w:p w14:paraId="7244BCCE" w14:textId="77777777" w:rsidR="004F5D8C" w:rsidRPr="00056120" w:rsidRDefault="004F5D8C" w:rsidP="00222AC8">
            <w:pPr>
              <w:pStyle w:val="NormalWeb"/>
              <w:rPr>
                <w:rFonts w:ascii="STIX" w:hAnsi="STIX"/>
                <w:sz w:val="22"/>
                <w:szCs w:val="22"/>
                <w:lang w:val="fi-FI"/>
              </w:rPr>
            </w:pPr>
            <w:r w:rsidRPr="00056120">
              <w:rPr>
                <w:rFonts w:ascii="STIX" w:hAnsi="STIX"/>
                <w:sz w:val="22"/>
                <w:szCs w:val="22"/>
                <w:lang w:val="fi-FI"/>
              </w:rPr>
              <w:t>State</w:t>
            </w:r>
          </w:p>
        </w:tc>
        <w:tc>
          <w:tcPr>
            <w:tcW w:w="3006" w:type="dxa"/>
          </w:tcPr>
          <w:p w14:paraId="520C196E" w14:textId="77777777" w:rsidR="004F5D8C" w:rsidRPr="00056120" w:rsidRDefault="004F5D8C" w:rsidP="00222AC8">
            <w:pPr>
              <w:pStyle w:val="NormalWeb"/>
              <w:rPr>
                <w:rFonts w:ascii="STIX" w:hAnsi="STIX"/>
                <w:sz w:val="22"/>
                <w:szCs w:val="22"/>
                <w:lang w:val="fi-FI"/>
              </w:rPr>
            </w:pPr>
            <w:proofErr w:type="spellStart"/>
            <w:r w:rsidRPr="00056120">
              <w:rPr>
                <w:rFonts w:ascii="STIX" w:hAnsi="STIX"/>
                <w:sz w:val="22"/>
                <w:szCs w:val="22"/>
                <w:lang w:val="fi-FI"/>
              </w:rPr>
              <w:t>Parameter</w:t>
            </w:r>
            <w:proofErr w:type="spellEnd"/>
          </w:p>
        </w:tc>
        <w:tc>
          <w:tcPr>
            <w:tcW w:w="3006" w:type="dxa"/>
          </w:tcPr>
          <w:p w14:paraId="35386EB2" w14:textId="77777777" w:rsidR="004F5D8C" w:rsidRPr="00056120" w:rsidRDefault="004F5D8C" w:rsidP="00222AC8">
            <w:pPr>
              <w:pStyle w:val="NormalWeb"/>
              <w:rPr>
                <w:rFonts w:ascii="STIX" w:hAnsi="STIX"/>
                <w:sz w:val="22"/>
                <w:szCs w:val="22"/>
                <w:lang w:val="fi-FI"/>
              </w:rPr>
            </w:pPr>
            <w:r w:rsidRPr="00056120">
              <w:rPr>
                <w:rFonts w:ascii="STIX" w:hAnsi="STIX"/>
                <w:sz w:val="22"/>
                <w:szCs w:val="22"/>
                <w:lang w:val="fi-FI"/>
              </w:rPr>
              <w:t>Value</w:t>
            </w:r>
          </w:p>
        </w:tc>
      </w:tr>
      <w:tr w:rsidR="00056120" w:rsidRPr="00056120" w14:paraId="6A20F7EC" w14:textId="77777777" w:rsidTr="00222AC8">
        <w:tc>
          <w:tcPr>
            <w:tcW w:w="3005" w:type="dxa"/>
          </w:tcPr>
          <w:p w14:paraId="5C3A4325" w14:textId="77777777" w:rsidR="004F5D8C" w:rsidRPr="00056120" w:rsidRDefault="004F5D8C" w:rsidP="00222AC8">
            <w:pPr>
              <w:pStyle w:val="NormalWeb"/>
              <w:rPr>
                <w:rFonts w:ascii="STIX" w:hAnsi="STIX"/>
                <w:sz w:val="22"/>
                <w:szCs w:val="22"/>
                <w:lang w:val="fi-FI"/>
              </w:rPr>
            </w:pPr>
            <w:r w:rsidRPr="00056120">
              <w:rPr>
                <w:rFonts w:ascii="STIX" w:hAnsi="STIX"/>
                <w:i/>
                <w:iCs/>
                <w:sz w:val="22"/>
                <w:szCs w:val="22"/>
                <w:lang w:val="fi-FI"/>
              </w:rPr>
              <w:t>1</w:t>
            </w:r>
          </w:p>
        </w:tc>
        <w:tc>
          <w:tcPr>
            <w:tcW w:w="3006" w:type="dxa"/>
          </w:tcPr>
          <w:p w14:paraId="422EC426" w14:textId="77777777" w:rsidR="004F5D8C" w:rsidRPr="00056120" w:rsidRDefault="004F5D8C" w:rsidP="00222AC8">
            <w:pPr>
              <w:pStyle w:val="NormalWeb"/>
              <w:rPr>
                <w:rFonts w:ascii="STIX" w:hAnsi="STIX"/>
                <w:sz w:val="22"/>
                <w:szCs w:val="22"/>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oMath>
            </m:oMathPara>
          </w:p>
        </w:tc>
        <w:tc>
          <w:tcPr>
            <w:tcW w:w="3006" w:type="dxa"/>
          </w:tcPr>
          <w:p w14:paraId="1727BA40" w14:textId="77777777" w:rsidR="004F5D8C" w:rsidRPr="00056120" w:rsidRDefault="004F5D8C" w:rsidP="00222AC8">
            <w:pPr>
              <w:pStyle w:val="NormalWeb"/>
              <w:rPr>
                <w:rFonts w:ascii="STIX" w:hAnsi="STIX"/>
                <w:sz w:val="22"/>
                <w:szCs w:val="22"/>
              </w:rPr>
            </w:pPr>
            <w:r w:rsidRPr="00056120">
              <w:rPr>
                <w:rFonts w:ascii="STIX" w:hAnsi="STIX"/>
                <w:sz w:val="22"/>
                <w:szCs w:val="22"/>
              </w:rPr>
              <w:t>2758.0 kJ/kg</w:t>
            </w:r>
          </w:p>
        </w:tc>
      </w:tr>
      <w:tr w:rsidR="00056120" w:rsidRPr="00056120" w14:paraId="4848BB7F" w14:textId="77777777" w:rsidTr="00222AC8">
        <w:tc>
          <w:tcPr>
            <w:tcW w:w="3005" w:type="dxa"/>
          </w:tcPr>
          <w:p w14:paraId="0DD40E4D" w14:textId="77777777" w:rsidR="004F5D8C" w:rsidRPr="00056120" w:rsidRDefault="004F5D8C" w:rsidP="00222AC8">
            <w:pPr>
              <w:pStyle w:val="NormalWeb"/>
              <w:rPr>
                <w:rFonts w:ascii="STIX" w:hAnsi="STIX"/>
                <w:sz w:val="22"/>
                <w:szCs w:val="22"/>
              </w:rPr>
            </w:pPr>
          </w:p>
        </w:tc>
        <w:tc>
          <w:tcPr>
            <w:tcW w:w="3006" w:type="dxa"/>
          </w:tcPr>
          <w:p w14:paraId="1B35533A" w14:textId="77777777" w:rsidR="004F5D8C" w:rsidRPr="00056120" w:rsidRDefault="004F5D8C" w:rsidP="00222AC8">
            <w:pPr>
              <w:pStyle w:val="NormalWeb"/>
              <w:rPr>
                <w:rFonts w:ascii="STIX" w:hAnsi="STIX"/>
                <w:sz w:val="22"/>
                <w:szCs w:val="22"/>
              </w:rPr>
            </w:pPr>
            <m:oMathPara>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1</m:t>
                    </m:r>
                  </m:sub>
                </m:sSub>
              </m:oMath>
            </m:oMathPara>
          </w:p>
        </w:tc>
        <w:tc>
          <w:tcPr>
            <w:tcW w:w="3006" w:type="dxa"/>
          </w:tcPr>
          <w:p w14:paraId="67C694D6" w14:textId="77777777" w:rsidR="004F5D8C" w:rsidRPr="00056120" w:rsidRDefault="004F5D8C" w:rsidP="00222AC8">
            <w:pPr>
              <w:pStyle w:val="NormalWeb"/>
              <w:rPr>
                <w:rFonts w:ascii="STIX" w:hAnsi="STIX"/>
                <w:sz w:val="22"/>
                <w:szCs w:val="22"/>
              </w:rPr>
            </w:pPr>
            <w:r w:rsidRPr="00056120">
              <w:rPr>
                <w:rFonts w:ascii="STIX" w:hAnsi="STIX"/>
                <w:sz w:val="22"/>
                <w:szCs w:val="22"/>
              </w:rPr>
              <w:t xml:space="preserve">5.7432 kJ/kg </w:t>
            </w:r>
            <w:r w:rsidRPr="00056120">
              <w:rPr>
                <w:rFonts w:ascii="Cambria Math" w:hAnsi="Cambria Math" w:cs="Cambria Math"/>
                <w:sz w:val="22"/>
                <w:szCs w:val="22"/>
              </w:rPr>
              <w:t>⋅</w:t>
            </w:r>
            <w:r w:rsidRPr="00056120">
              <w:rPr>
                <w:rFonts w:ascii="Symbol" w:hAnsi="Symbol"/>
                <w:sz w:val="22"/>
                <w:szCs w:val="22"/>
              </w:rPr>
              <w:t xml:space="preserve"> </w:t>
            </w:r>
            <w:r w:rsidRPr="00056120">
              <w:rPr>
                <w:rFonts w:ascii="STIX" w:hAnsi="STIX"/>
                <w:sz w:val="22"/>
                <w:szCs w:val="22"/>
              </w:rPr>
              <w:t>K</w:t>
            </w:r>
          </w:p>
        </w:tc>
      </w:tr>
      <w:tr w:rsidR="00056120" w:rsidRPr="00056120" w14:paraId="35565E03" w14:textId="77777777" w:rsidTr="00222AC8">
        <w:tc>
          <w:tcPr>
            <w:tcW w:w="3005" w:type="dxa"/>
          </w:tcPr>
          <w:p w14:paraId="294DC43D" w14:textId="77777777" w:rsidR="004F5D8C" w:rsidRPr="00056120" w:rsidRDefault="004F5D8C" w:rsidP="00222AC8">
            <w:pPr>
              <w:pStyle w:val="NormalWeb"/>
              <w:rPr>
                <w:rFonts w:ascii="STIX" w:hAnsi="STIX"/>
                <w:sz w:val="22"/>
                <w:szCs w:val="22"/>
                <w:lang w:val="fi-FI"/>
              </w:rPr>
            </w:pPr>
            <w:r w:rsidRPr="00056120">
              <w:rPr>
                <w:rFonts w:ascii="STIX" w:hAnsi="STIX"/>
                <w:sz w:val="22"/>
                <w:szCs w:val="22"/>
                <w:lang w:val="fi-FI"/>
              </w:rPr>
              <w:t>2</w:t>
            </w:r>
          </w:p>
        </w:tc>
        <w:tc>
          <w:tcPr>
            <w:tcW w:w="3006" w:type="dxa"/>
          </w:tcPr>
          <w:p w14:paraId="276E2E7B" w14:textId="77777777" w:rsidR="004F5D8C" w:rsidRPr="00056120" w:rsidRDefault="004F5D8C" w:rsidP="00222AC8">
            <w:pPr>
              <w:pStyle w:val="NormalWeb"/>
              <w:rPr>
                <w:rFonts w:ascii="STIX" w:hAnsi="STIX"/>
                <w:sz w:val="22"/>
                <w:szCs w:val="22"/>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2s</m:t>
                    </m:r>
                  </m:sub>
                </m:sSub>
              </m:oMath>
            </m:oMathPara>
          </w:p>
        </w:tc>
        <w:tc>
          <w:tcPr>
            <w:tcW w:w="3006" w:type="dxa"/>
          </w:tcPr>
          <w:p w14:paraId="48F9E1C0" w14:textId="77777777" w:rsidR="004F5D8C" w:rsidRPr="00056120" w:rsidRDefault="004F5D8C" w:rsidP="00222AC8">
            <w:pPr>
              <w:pStyle w:val="NormalWeb"/>
              <w:rPr>
                <w:rFonts w:ascii="STIX" w:hAnsi="STIX"/>
                <w:sz w:val="22"/>
                <w:szCs w:val="22"/>
              </w:rPr>
            </w:pPr>
            <w:r w:rsidRPr="00056120">
              <w:rPr>
                <w:rFonts w:ascii="STIX" w:hAnsi="STIX"/>
                <w:sz w:val="22"/>
                <w:szCs w:val="22"/>
              </w:rPr>
              <w:t>1794.8 kJ/kg</w:t>
            </w:r>
          </w:p>
        </w:tc>
      </w:tr>
      <w:tr w:rsidR="00056120" w:rsidRPr="00056120" w14:paraId="6F66A2FC" w14:textId="77777777" w:rsidTr="00222AC8">
        <w:tc>
          <w:tcPr>
            <w:tcW w:w="3005" w:type="dxa"/>
          </w:tcPr>
          <w:p w14:paraId="4D617C12" w14:textId="77777777" w:rsidR="004F5D8C" w:rsidRPr="00056120" w:rsidRDefault="004F5D8C" w:rsidP="00222AC8">
            <w:pPr>
              <w:pStyle w:val="NormalWeb"/>
              <w:rPr>
                <w:rFonts w:ascii="STIX" w:hAnsi="STIX"/>
                <w:sz w:val="22"/>
                <w:szCs w:val="22"/>
                <w:lang w:val="fi-FI"/>
              </w:rPr>
            </w:pPr>
            <w:r w:rsidRPr="00056120">
              <w:rPr>
                <w:rFonts w:ascii="STIX" w:hAnsi="STIX"/>
                <w:sz w:val="22"/>
                <w:szCs w:val="22"/>
                <w:lang w:val="fi-FI"/>
              </w:rPr>
              <w:t>3</w:t>
            </w:r>
          </w:p>
        </w:tc>
        <w:tc>
          <w:tcPr>
            <w:tcW w:w="3006" w:type="dxa"/>
          </w:tcPr>
          <w:p w14:paraId="2FE1965B" w14:textId="77777777" w:rsidR="004F5D8C" w:rsidRPr="00056120" w:rsidRDefault="004F5D8C" w:rsidP="00222AC8">
            <w:pPr>
              <w:pStyle w:val="NormalWeb"/>
              <w:rPr>
                <w:rFonts w:ascii="STIX" w:hAnsi="STIX"/>
                <w:sz w:val="22"/>
                <w:szCs w:val="22"/>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3</m:t>
                    </m:r>
                  </m:sub>
                </m:sSub>
              </m:oMath>
            </m:oMathPara>
          </w:p>
        </w:tc>
        <w:tc>
          <w:tcPr>
            <w:tcW w:w="3006" w:type="dxa"/>
          </w:tcPr>
          <w:p w14:paraId="7C51F666" w14:textId="77777777" w:rsidR="004F5D8C" w:rsidRPr="00056120" w:rsidRDefault="004F5D8C" w:rsidP="00222AC8">
            <w:pPr>
              <w:pStyle w:val="NormalWeb"/>
              <w:rPr>
                <w:rFonts w:ascii="STIX" w:hAnsi="STIX"/>
                <w:sz w:val="22"/>
                <w:szCs w:val="22"/>
              </w:rPr>
            </w:pPr>
            <w:r w:rsidRPr="00056120">
              <w:rPr>
                <w:rFonts w:ascii="STIX" w:hAnsi="STIX"/>
                <w:sz w:val="22"/>
                <w:szCs w:val="22"/>
              </w:rPr>
              <w:t>173.88 kJ/kg</w:t>
            </w:r>
          </w:p>
        </w:tc>
      </w:tr>
      <w:tr w:rsidR="00056120" w:rsidRPr="00056120" w14:paraId="0E24DF71" w14:textId="77777777" w:rsidTr="00222AC8">
        <w:tc>
          <w:tcPr>
            <w:tcW w:w="3005" w:type="dxa"/>
          </w:tcPr>
          <w:p w14:paraId="4F878805" w14:textId="77777777" w:rsidR="004F5D8C" w:rsidRPr="00056120" w:rsidRDefault="004F5D8C" w:rsidP="00222AC8">
            <w:pPr>
              <w:pStyle w:val="NormalWeb"/>
              <w:rPr>
                <w:rFonts w:ascii="STIX" w:hAnsi="STIX"/>
                <w:sz w:val="22"/>
                <w:szCs w:val="22"/>
                <w:lang w:val="fi-FI"/>
              </w:rPr>
            </w:pPr>
          </w:p>
        </w:tc>
        <w:tc>
          <w:tcPr>
            <w:tcW w:w="3006" w:type="dxa"/>
          </w:tcPr>
          <w:p w14:paraId="1D7A0601" w14:textId="77777777" w:rsidR="004F5D8C" w:rsidRPr="00056120" w:rsidRDefault="004F5D8C" w:rsidP="00222AC8">
            <w:pPr>
              <w:pStyle w:val="NormalWeb"/>
              <w:rPr>
                <w:rFonts w:ascii="STIX" w:hAnsi="STIX"/>
                <w:sz w:val="22"/>
                <w:szCs w:val="22"/>
              </w:rPr>
            </w:pPr>
            <m:oMathPara>
              <m:oMath>
                <m:sSub>
                  <m:sSubPr>
                    <m:ctrlPr>
                      <w:rPr>
                        <w:rFonts w:ascii="Cambria Math" w:hAnsi="Cambria Math"/>
                        <w:i/>
                        <w:sz w:val="22"/>
                        <w:szCs w:val="22"/>
                      </w:rPr>
                    </m:ctrlPr>
                  </m:sSubPr>
                  <m:e>
                    <m:r>
                      <w:rPr>
                        <w:rFonts w:ascii="Cambria Math" w:hAnsi="Cambria Math"/>
                        <w:sz w:val="22"/>
                        <w:szCs w:val="22"/>
                      </w:rPr>
                      <m:t>υ</m:t>
                    </m:r>
                  </m:e>
                  <m:sub>
                    <m:r>
                      <w:rPr>
                        <w:rFonts w:ascii="Cambria Math" w:hAnsi="Cambria Math"/>
                        <w:sz w:val="22"/>
                        <w:szCs w:val="22"/>
                      </w:rPr>
                      <m:t>3</m:t>
                    </m:r>
                  </m:sub>
                </m:sSub>
              </m:oMath>
            </m:oMathPara>
          </w:p>
        </w:tc>
        <w:tc>
          <w:tcPr>
            <w:tcW w:w="3006" w:type="dxa"/>
          </w:tcPr>
          <w:p w14:paraId="6D451433" w14:textId="77777777" w:rsidR="004F5D8C" w:rsidRPr="00056120" w:rsidRDefault="004F5D8C" w:rsidP="00222AC8">
            <w:pPr>
              <w:pStyle w:val="NormalWeb"/>
              <w:rPr>
                <w:sz w:val="22"/>
                <w:szCs w:val="22"/>
              </w:rPr>
            </w:pPr>
            <w:r w:rsidRPr="00056120">
              <w:rPr>
                <w:rFonts w:ascii="STIX" w:hAnsi="STIX"/>
                <w:sz w:val="22"/>
                <w:szCs w:val="22"/>
              </w:rPr>
              <w:t xml:space="preserve">1.0084 </w:t>
            </w:r>
            <w:r w:rsidRPr="00056120">
              <w:rPr>
                <w:rFonts w:ascii="Symbol" w:hAnsi="Symbol"/>
                <w:sz w:val="22"/>
                <w:szCs w:val="22"/>
              </w:rPr>
              <w:t xml:space="preserve">× </w:t>
            </w:r>
            <w:r w:rsidRPr="00056120">
              <w:rPr>
                <w:rFonts w:ascii="STIX" w:hAnsi="STIX"/>
                <w:sz w:val="22"/>
                <w:szCs w:val="22"/>
              </w:rPr>
              <w:t>10</w:t>
            </w:r>
            <w:r w:rsidRPr="00056120">
              <w:rPr>
                <w:rFonts w:ascii="Cambria Math" w:hAnsi="Cambria Math" w:cs="Cambria Math"/>
                <w:position w:val="8"/>
                <w:sz w:val="22"/>
                <w:szCs w:val="22"/>
              </w:rPr>
              <w:t>−</w:t>
            </w:r>
            <w:r w:rsidRPr="00056120">
              <w:rPr>
                <w:rFonts w:ascii="STIX" w:hAnsi="STIX"/>
                <w:position w:val="8"/>
                <w:sz w:val="22"/>
                <w:szCs w:val="22"/>
              </w:rPr>
              <w:t xml:space="preserve">3 </w:t>
            </w:r>
            <w:r w:rsidRPr="00056120">
              <w:rPr>
                <w:rFonts w:ascii="STIX" w:hAnsi="STIX"/>
                <w:sz w:val="22"/>
                <w:szCs w:val="22"/>
              </w:rPr>
              <w:t>m</w:t>
            </w:r>
            <w:r w:rsidRPr="00056120">
              <w:rPr>
                <w:rFonts w:ascii="STIX" w:hAnsi="STIX"/>
                <w:position w:val="8"/>
                <w:sz w:val="22"/>
                <w:szCs w:val="22"/>
              </w:rPr>
              <w:t>3</w:t>
            </w:r>
            <w:r w:rsidRPr="00056120">
              <w:rPr>
                <w:rFonts w:ascii="STIX" w:hAnsi="STIX"/>
                <w:sz w:val="22"/>
                <w:szCs w:val="22"/>
              </w:rPr>
              <w:t xml:space="preserve">/kg </w:t>
            </w:r>
          </w:p>
        </w:tc>
      </w:tr>
      <w:tr w:rsidR="00056120" w:rsidRPr="00056120" w14:paraId="505D8AD0" w14:textId="77777777" w:rsidTr="00222AC8">
        <w:tc>
          <w:tcPr>
            <w:tcW w:w="3005" w:type="dxa"/>
          </w:tcPr>
          <w:p w14:paraId="379CAFB8" w14:textId="77777777" w:rsidR="004F5D8C" w:rsidRPr="00056120" w:rsidRDefault="004F5D8C" w:rsidP="00222AC8">
            <w:pPr>
              <w:pStyle w:val="NormalWeb"/>
              <w:rPr>
                <w:rFonts w:ascii="STIX" w:hAnsi="STIX"/>
                <w:sz w:val="22"/>
                <w:szCs w:val="22"/>
                <w:lang w:val="fi-FI"/>
              </w:rPr>
            </w:pPr>
          </w:p>
        </w:tc>
        <w:tc>
          <w:tcPr>
            <w:tcW w:w="3006" w:type="dxa"/>
          </w:tcPr>
          <w:p w14:paraId="110DEC21" w14:textId="77777777" w:rsidR="004F5D8C" w:rsidRPr="00056120" w:rsidRDefault="004F5D8C" w:rsidP="00222AC8">
            <w:pPr>
              <w:pStyle w:val="NormalWeb"/>
              <w:rPr>
                <w:rFonts w:ascii="STIX" w:hAnsi="STIX"/>
                <w:sz w:val="22"/>
                <w:szCs w:val="22"/>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cw,out</m:t>
                    </m:r>
                  </m:sub>
                </m:sSub>
              </m:oMath>
            </m:oMathPara>
          </w:p>
        </w:tc>
        <w:tc>
          <w:tcPr>
            <w:tcW w:w="3006" w:type="dxa"/>
          </w:tcPr>
          <w:p w14:paraId="5E287000" w14:textId="77777777" w:rsidR="004F5D8C" w:rsidRPr="00056120" w:rsidRDefault="004F5D8C" w:rsidP="00222AC8">
            <w:pPr>
              <w:pStyle w:val="NormalWeb"/>
              <w:rPr>
                <w:sz w:val="22"/>
                <w:szCs w:val="22"/>
              </w:rPr>
            </w:pPr>
            <w:r w:rsidRPr="00056120">
              <w:rPr>
                <w:rFonts w:ascii="STIX" w:hAnsi="STIX"/>
                <w:sz w:val="22"/>
                <w:szCs w:val="22"/>
              </w:rPr>
              <w:t>146.68 kJ/kg</w:t>
            </w:r>
          </w:p>
        </w:tc>
      </w:tr>
      <w:tr w:rsidR="00056120" w:rsidRPr="00056120" w14:paraId="03B24807" w14:textId="77777777" w:rsidTr="00222AC8">
        <w:tc>
          <w:tcPr>
            <w:tcW w:w="3005" w:type="dxa"/>
          </w:tcPr>
          <w:p w14:paraId="2FA32D19" w14:textId="77777777" w:rsidR="004F5D8C" w:rsidRPr="00056120" w:rsidRDefault="004F5D8C" w:rsidP="00222AC8">
            <w:pPr>
              <w:pStyle w:val="NormalWeb"/>
              <w:rPr>
                <w:rFonts w:ascii="STIX" w:hAnsi="STIX"/>
                <w:sz w:val="22"/>
                <w:szCs w:val="22"/>
                <w:lang w:val="fi-FI"/>
              </w:rPr>
            </w:pPr>
          </w:p>
        </w:tc>
        <w:tc>
          <w:tcPr>
            <w:tcW w:w="3006" w:type="dxa"/>
          </w:tcPr>
          <w:p w14:paraId="2205E243" w14:textId="77777777" w:rsidR="004F5D8C" w:rsidRPr="00056120" w:rsidRDefault="004F5D8C" w:rsidP="00222AC8">
            <w:pPr>
              <w:pStyle w:val="NormalWeb"/>
              <w:rPr>
                <w:rFonts w:ascii="STIX" w:hAnsi="STIX"/>
                <w:sz w:val="22"/>
                <w:szCs w:val="22"/>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cw,in</m:t>
                    </m:r>
                  </m:sub>
                </m:sSub>
              </m:oMath>
            </m:oMathPara>
          </w:p>
        </w:tc>
        <w:tc>
          <w:tcPr>
            <w:tcW w:w="3006" w:type="dxa"/>
          </w:tcPr>
          <w:p w14:paraId="56C5F76F" w14:textId="77777777" w:rsidR="004F5D8C" w:rsidRPr="00056120" w:rsidRDefault="004F5D8C" w:rsidP="00222AC8">
            <w:pPr>
              <w:pStyle w:val="NormalWeb"/>
              <w:rPr>
                <w:rFonts w:ascii="STIX" w:hAnsi="STIX"/>
                <w:sz w:val="22"/>
                <w:szCs w:val="22"/>
                <w:lang w:val="fi-FI"/>
              </w:rPr>
            </w:pPr>
            <w:r w:rsidRPr="00056120">
              <w:rPr>
                <w:rFonts w:ascii="STIX" w:hAnsi="STIX"/>
                <w:sz w:val="22"/>
                <w:szCs w:val="22"/>
                <w:lang w:val="fi-FI"/>
              </w:rPr>
              <w:t>62.99</w:t>
            </w:r>
            <w:r w:rsidRPr="00056120">
              <w:rPr>
                <w:rFonts w:ascii="STIX" w:hAnsi="STIX"/>
                <w:sz w:val="22"/>
                <w:szCs w:val="22"/>
              </w:rPr>
              <w:t xml:space="preserve"> kJ/kg</w:t>
            </w:r>
          </w:p>
        </w:tc>
      </w:tr>
    </w:tbl>
    <w:p w14:paraId="6981DAD4" w14:textId="77777777" w:rsidR="004F5D8C" w:rsidRPr="00056120" w:rsidRDefault="004F5D8C" w:rsidP="004F5D8C">
      <w:pPr>
        <w:pStyle w:val="NormalWeb"/>
        <w:rPr>
          <w:sz w:val="22"/>
          <w:szCs w:val="22"/>
        </w:rPr>
      </w:pPr>
      <w:r w:rsidRPr="00056120">
        <w:rPr>
          <w:rFonts w:ascii="STIX" w:hAnsi="STIX"/>
          <w:sz w:val="22"/>
          <w:szCs w:val="22"/>
        </w:rPr>
        <w:t xml:space="preserve">State 1 is the same as in Example 8.1, so </w:t>
      </w:r>
      <w:r w:rsidRPr="00056120">
        <w:rPr>
          <w:rFonts w:ascii="STIX" w:hAnsi="STIX"/>
          <w:i/>
          <w:iCs/>
          <w:sz w:val="22"/>
          <w:szCs w:val="22"/>
        </w:rPr>
        <w:t>h</w:t>
      </w:r>
      <w:r w:rsidRPr="00056120">
        <w:rPr>
          <w:rFonts w:ascii="STIX" w:hAnsi="STIX"/>
          <w:position w:val="-4"/>
          <w:sz w:val="22"/>
          <w:szCs w:val="22"/>
        </w:rPr>
        <w:t xml:space="preserve">1 </w:t>
      </w:r>
      <w:r w:rsidRPr="00056120">
        <w:rPr>
          <w:rFonts w:ascii="Symbol" w:hAnsi="Symbol"/>
          <w:sz w:val="22"/>
          <w:szCs w:val="22"/>
        </w:rPr>
        <w:t xml:space="preserve">= </w:t>
      </w:r>
      <w:r w:rsidRPr="00056120">
        <w:rPr>
          <w:rFonts w:ascii="STIX" w:hAnsi="STIX"/>
          <w:sz w:val="22"/>
          <w:szCs w:val="22"/>
        </w:rPr>
        <w:t xml:space="preserve">2758.0 kJ/kg and </w:t>
      </w:r>
      <w:r w:rsidRPr="00056120">
        <w:rPr>
          <w:rFonts w:ascii="STIX" w:hAnsi="STIX"/>
          <w:i/>
          <w:iCs/>
          <w:sz w:val="22"/>
          <w:szCs w:val="22"/>
        </w:rPr>
        <w:t>s</w:t>
      </w:r>
      <w:r w:rsidRPr="00056120">
        <w:rPr>
          <w:rFonts w:ascii="STIX" w:hAnsi="STIX"/>
          <w:position w:val="-4"/>
          <w:sz w:val="22"/>
          <w:szCs w:val="22"/>
        </w:rPr>
        <w:t xml:space="preserve">1 </w:t>
      </w:r>
      <w:r w:rsidRPr="00056120">
        <w:rPr>
          <w:rFonts w:ascii="Symbol" w:hAnsi="Symbol"/>
          <w:sz w:val="22"/>
          <w:szCs w:val="22"/>
        </w:rPr>
        <w:t xml:space="preserve">= </w:t>
      </w:r>
      <w:r w:rsidRPr="00056120">
        <w:rPr>
          <w:rFonts w:ascii="STIX" w:hAnsi="STIX"/>
          <w:sz w:val="22"/>
          <w:szCs w:val="22"/>
        </w:rPr>
        <w:t xml:space="preserve">5.7432 kJ/kg </w:t>
      </w:r>
      <w:r w:rsidRPr="00056120">
        <w:rPr>
          <w:rFonts w:ascii="Cambria Math" w:hAnsi="Cambria Math" w:cs="Cambria Math"/>
          <w:sz w:val="22"/>
          <w:szCs w:val="22"/>
        </w:rPr>
        <w:t>⋅</w:t>
      </w:r>
      <w:r w:rsidRPr="00056120">
        <w:rPr>
          <w:rFonts w:ascii="Symbol" w:hAnsi="Symbol"/>
          <w:sz w:val="22"/>
          <w:szCs w:val="22"/>
        </w:rPr>
        <w:t xml:space="preserve"> </w:t>
      </w:r>
      <w:r w:rsidRPr="00056120">
        <w:rPr>
          <w:rFonts w:ascii="STIX" w:hAnsi="STIX"/>
          <w:sz w:val="22"/>
          <w:szCs w:val="22"/>
        </w:rPr>
        <w:t xml:space="preserve">K. </w:t>
      </w:r>
    </w:p>
    <w:p w14:paraId="35B4F040" w14:textId="77777777" w:rsidR="004F5D8C" w:rsidRPr="00056120" w:rsidRDefault="004F5D8C" w:rsidP="004F5D8C">
      <w:pPr>
        <w:pStyle w:val="NormalWeb"/>
        <w:rPr>
          <w:rFonts w:ascii="STIX" w:hAnsi="STIX"/>
          <w:sz w:val="22"/>
          <w:szCs w:val="22"/>
        </w:rPr>
      </w:pPr>
      <w:r w:rsidRPr="00056120">
        <w:rPr>
          <w:rFonts w:ascii="STIX" w:hAnsi="STIX"/>
          <w:sz w:val="22"/>
          <w:szCs w:val="22"/>
        </w:rPr>
        <w:t xml:space="preserve">The specific enthalpy at the turbine exit, state 2, can be determined using the isentropic turbine efficiency, </w:t>
      </w:r>
    </w:p>
    <w:p w14:paraId="79719D0A" w14:textId="77777777" w:rsidR="004F5D8C" w:rsidRPr="00056120" w:rsidRDefault="004F5D8C" w:rsidP="004F5D8C">
      <w:pPr>
        <w:pStyle w:val="NormalWeb"/>
        <w:rPr>
          <w:sz w:val="22"/>
          <w:szCs w:val="22"/>
        </w:rPr>
      </w:pPr>
      <m:oMathPara>
        <m:oMath>
          <m:sSub>
            <m:sSubPr>
              <m:ctrlPr>
                <w:rPr>
                  <w:rFonts w:ascii="Cambria Math" w:hAnsi="Cambria Math"/>
                  <w:i/>
                  <w:sz w:val="22"/>
                  <w:szCs w:val="22"/>
                </w:rPr>
              </m:ctrlPr>
            </m:sSubPr>
            <m:e>
              <m:r>
                <w:rPr>
                  <w:rFonts w:ascii="Cambria Math" w:hAnsi="Cambria Math"/>
                  <w:sz w:val="22"/>
                  <w:szCs w:val="22"/>
                </w:rPr>
                <m:t>η</m:t>
              </m:r>
            </m:e>
            <m:sub>
              <m:r>
                <w:rPr>
                  <w:rFonts w:ascii="Cambria Math" w:hAnsi="Cambria Math"/>
                  <w:sz w:val="22"/>
                  <w:szCs w:val="22"/>
                </w:rPr>
                <m:t>t</m:t>
              </m:r>
            </m:sub>
          </m:sSub>
          <m:r>
            <w:rPr>
              <w:rFonts w:ascii="Cambria Math" w:hAnsi="Cambria Math"/>
              <w:sz w:val="22"/>
              <w:szCs w:val="22"/>
            </w:rPr>
            <m:t>=</m:t>
          </m:r>
          <m:f>
            <m:fPr>
              <m:ctrlPr>
                <w:rPr>
                  <w:rFonts w:ascii="Cambria Math" w:hAnsi="Cambria Math"/>
                  <w:i/>
                  <w:sz w:val="22"/>
                  <w:szCs w:val="22"/>
                </w:rPr>
              </m:ctrlPr>
            </m:fPr>
            <m:num>
              <m:f>
                <m:fPr>
                  <m:type m:val="lin"/>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W</m:t>
                          </m:r>
                        </m:e>
                      </m:acc>
                    </m:e>
                    <m:sub>
                      <m:r>
                        <w:rPr>
                          <w:rFonts w:ascii="Cambria Math" w:hAnsi="Cambria Math"/>
                          <w:sz w:val="22"/>
                          <w:szCs w:val="22"/>
                        </w:rPr>
                        <m:t>t</m:t>
                      </m:r>
                    </m:sub>
                  </m:sSub>
                </m:num>
                <m:den>
                  <m:acc>
                    <m:accPr>
                      <m:chr m:val="̇"/>
                      <m:ctrlPr>
                        <w:rPr>
                          <w:rFonts w:ascii="Cambria Math" w:hAnsi="Cambria Math"/>
                          <w:i/>
                          <w:sz w:val="22"/>
                          <w:szCs w:val="22"/>
                        </w:rPr>
                      </m:ctrlPr>
                    </m:accPr>
                    <m:e>
                      <m:r>
                        <w:rPr>
                          <w:rFonts w:ascii="Cambria Math" w:hAnsi="Cambria Math"/>
                          <w:sz w:val="22"/>
                          <w:szCs w:val="22"/>
                        </w:rPr>
                        <m:t>m</m:t>
                      </m:r>
                    </m:e>
                  </m:acc>
                </m:den>
              </m:f>
            </m:num>
            <m:den>
              <m:sSub>
                <m:sSubPr>
                  <m:ctrlPr>
                    <w:rPr>
                      <w:rFonts w:ascii="Cambria Math" w:hAnsi="Cambria Math"/>
                      <w:i/>
                      <w:sz w:val="22"/>
                      <w:szCs w:val="22"/>
                    </w:rPr>
                  </m:ctrlPr>
                </m:sSubPr>
                <m:e>
                  <m:d>
                    <m:dPr>
                      <m:ctrlPr>
                        <w:rPr>
                          <w:rFonts w:ascii="Cambria Math" w:hAnsi="Cambria Math"/>
                          <w:i/>
                          <w:sz w:val="22"/>
                          <w:szCs w:val="22"/>
                        </w:rPr>
                      </m:ctrlPr>
                    </m:dPr>
                    <m:e>
                      <m:f>
                        <m:fPr>
                          <m:type m:val="lin"/>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W</m:t>
                                  </m:r>
                                </m:e>
                              </m:acc>
                            </m:e>
                            <m:sub>
                              <m:r>
                                <w:rPr>
                                  <w:rFonts w:ascii="Cambria Math" w:hAnsi="Cambria Math"/>
                                  <w:sz w:val="22"/>
                                  <w:szCs w:val="22"/>
                                </w:rPr>
                                <m:t>t</m:t>
                              </m:r>
                            </m:sub>
                          </m:sSub>
                        </m:num>
                        <m:den>
                          <m:acc>
                            <m:accPr>
                              <m:chr m:val="̇"/>
                              <m:ctrlPr>
                                <w:rPr>
                                  <w:rFonts w:ascii="Cambria Math" w:hAnsi="Cambria Math"/>
                                  <w:i/>
                                  <w:sz w:val="22"/>
                                  <w:szCs w:val="22"/>
                                </w:rPr>
                              </m:ctrlPr>
                            </m:accPr>
                            <m:e>
                              <m:r>
                                <w:rPr>
                                  <w:rFonts w:ascii="Cambria Math" w:hAnsi="Cambria Math"/>
                                  <w:sz w:val="22"/>
                                  <w:szCs w:val="22"/>
                                </w:rPr>
                                <m:t>m</m:t>
                              </m:r>
                            </m:e>
                          </m:acc>
                        </m:den>
                      </m:f>
                    </m:e>
                  </m:d>
                </m:e>
                <m:sub>
                  <m:r>
                    <w:rPr>
                      <w:rFonts w:ascii="Cambria Math" w:hAnsi="Cambria Math"/>
                      <w:sz w:val="22"/>
                      <w:szCs w:val="22"/>
                    </w:rPr>
                    <m:t>s</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2s</m:t>
                  </m:r>
                </m:sub>
              </m:sSub>
            </m:den>
          </m:f>
        </m:oMath>
      </m:oMathPara>
    </w:p>
    <w:p w14:paraId="16A28804" w14:textId="77777777" w:rsidR="004F5D8C" w:rsidRPr="00056120" w:rsidRDefault="004F5D8C" w:rsidP="004F5D8C">
      <w:pPr>
        <w:spacing w:after="0"/>
        <w:jc w:val="both"/>
        <w:rPr>
          <w:rFonts w:ascii="Times New Roman" w:hAnsi="Times New Roman" w:cs="Times New Roman"/>
          <w:bCs/>
          <w:lang w:val="en-FI"/>
        </w:rPr>
      </w:pPr>
    </w:p>
    <w:p w14:paraId="7448ACD5" w14:textId="77777777" w:rsidR="004F5D8C" w:rsidRPr="00056120" w:rsidRDefault="004F5D8C" w:rsidP="004F5D8C">
      <w:pPr>
        <w:pStyle w:val="NormalWeb"/>
        <w:rPr>
          <w:rFonts w:ascii="STIX" w:hAnsi="STIX"/>
          <w:sz w:val="22"/>
          <w:szCs w:val="22"/>
        </w:rPr>
      </w:pPr>
      <w:r w:rsidRPr="00056120">
        <w:rPr>
          <w:rFonts w:ascii="STIX" w:hAnsi="STIX"/>
          <w:sz w:val="22"/>
          <w:szCs w:val="22"/>
        </w:rPr>
        <w:t xml:space="preserve">where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2s</m:t>
            </m:r>
          </m:sub>
        </m:sSub>
      </m:oMath>
      <w:r w:rsidRPr="00056120">
        <w:rPr>
          <w:rFonts w:ascii="STIX" w:hAnsi="STIX"/>
          <w:position w:val="-4"/>
          <w:sz w:val="22"/>
          <w:szCs w:val="22"/>
        </w:rPr>
        <w:t xml:space="preserve"> </w:t>
      </w:r>
      <w:r w:rsidRPr="00056120">
        <w:rPr>
          <w:rFonts w:ascii="STIX" w:hAnsi="STIX"/>
          <w:sz w:val="22"/>
          <w:szCs w:val="22"/>
        </w:rPr>
        <w:t xml:space="preserve">is the specific enthalpy at state 2s on the accompanying </w:t>
      </w:r>
      <w:r w:rsidRPr="00056120">
        <w:rPr>
          <w:rFonts w:ascii="STIX" w:hAnsi="STIX"/>
          <w:i/>
          <w:iCs/>
          <w:sz w:val="22"/>
          <w:szCs w:val="22"/>
        </w:rPr>
        <w:t>T</w:t>
      </w:r>
      <w:r w:rsidRPr="00056120">
        <w:rPr>
          <w:rFonts w:ascii="STIX" w:hAnsi="STIX"/>
          <w:sz w:val="22"/>
          <w:szCs w:val="22"/>
        </w:rPr>
        <w:t>–</w:t>
      </w:r>
      <w:r w:rsidRPr="00056120">
        <w:rPr>
          <w:rFonts w:ascii="STIX" w:hAnsi="STIX"/>
          <w:i/>
          <w:iCs/>
          <w:sz w:val="22"/>
          <w:szCs w:val="22"/>
        </w:rPr>
        <w:t xml:space="preserve">s </w:t>
      </w:r>
      <w:r w:rsidRPr="00056120">
        <w:rPr>
          <w:rFonts w:ascii="STIX" w:hAnsi="STIX"/>
          <w:sz w:val="22"/>
          <w:szCs w:val="22"/>
        </w:rPr>
        <w:t xml:space="preserve">diagram. From the </w:t>
      </w:r>
      <w:r w:rsidRPr="00056120">
        <w:rPr>
          <w:rFonts w:ascii="STIX" w:hAnsi="STIX"/>
          <w:sz w:val="22"/>
          <w:szCs w:val="22"/>
          <w:lang w:val="en-US"/>
        </w:rPr>
        <w:t>Table</w:t>
      </w:r>
      <w:r w:rsidRPr="00056120">
        <w:rPr>
          <w:rFonts w:ascii="STIX" w:hAnsi="STIX"/>
          <w:sz w:val="22"/>
          <w:szCs w:val="22"/>
        </w:rPr>
        <w:t xml:space="preserve">, </w:t>
      </w:r>
      <w:r w:rsidRPr="00056120">
        <w:rPr>
          <w:rFonts w:ascii="STIX" w:hAnsi="STIX"/>
          <w:i/>
          <w:iCs/>
          <w:sz w:val="22"/>
          <w:szCs w:val="22"/>
        </w:rPr>
        <w:t>h</w:t>
      </w:r>
      <w:r w:rsidRPr="00056120">
        <w:rPr>
          <w:rFonts w:ascii="STIX" w:hAnsi="STIX"/>
          <w:position w:val="-4"/>
          <w:sz w:val="22"/>
          <w:szCs w:val="22"/>
        </w:rPr>
        <w:t xml:space="preserve">2s </w:t>
      </w:r>
      <w:r w:rsidRPr="00056120">
        <w:rPr>
          <w:rFonts w:ascii="Symbol" w:hAnsi="Symbol"/>
          <w:sz w:val="22"/>
          <w:szCs w:val="22"/>
        </w:rPr>
        <w:t xml:space="preserve">= </w:t>
      </w:r>
      <w:r w:rsidRPr="00056120">
        <w:rPr>
          <w:rFonts w:ascii="STIX" w:hAnsi="STIX"/>
          <w:sz w:val="22"/>
          <w:szCs w:val="22"/>
        </w:rPr>
        <w:t xml:space="preserve">1794.8 kJ/kg. Solving for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oMath>
      <w:r w:rsidRPr="00056120">
        <w:rPr>
          <w:rFonts w:ascii="STIX" w:hAnsi="STIX"/>
          <w:position w:val="-4"/>
          <w:sz w:val="22"/>
          <w:szCs w:val="22"/>
        </w:rPr>
        <w:t xml:space="preserve"> </w:t>
      </w:r>
      <w:r w:rsidRPr="00056120">
        <w:rPr>
          <w:rFonts w:ascii="STIX" w:hAnsi="STIX"/>
          <w:sz w:val="22"/>
          <w:szCs w:val="22"/>
        </w:rPr>
        <w:t xml:space="preserve">and inserting known values </w:t>
      </w:r>
    </w:p>
    <w:p w14:paraId="231B6E1A" w14:textId="77777777" w:rsidR="004F5D8C" w:rsidRPr="00056120" w:rsidRDefault="004F5D8C" w:rsidP="004F5D8C">
      <w:pPr>
        <w:pStyle w:val="NormalWeb"/>
        <w:rPr>
          <w:sz w:val="22"/>
          <w:szCs w:val="22"/>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η</m:t>
              </m:r>
            </m:e>
            <m:sub>
              <m:r>
                <w:rPr>
                  <w:rFonts w:ascii="Cambria Math" w:hAnsi="Cambria Math"/>
                  <w:sz w:val="22"/>
                  <w:szCs w:val="22"/>
                </w:rPr>
                <m:t>t</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2s</m:t>
                  </m:r>
                </m:sub>
              </m:sSub>
            </m:e>
          </m:d>
        </m:oMath>
      </m:oMathPara>
    </w:p>
    <w:p w14:paraId="6E5BA58C" w14:textId="77777777" w:rsidR="004F5D8C" w:rsidRPr="00056120" w:rsidRDefault="004F5D8C" w:rsidP="004F5D8C">
      <w:pPr>
        <w:pStyle w:val="NormalWeb"/>
        <w:rPr>
          <w:sz w:val="22"/>
          <w:szCs w:val="22"/>
        </w:rPr>
      </w:pPr>
      <w:r w:rsidRPr="00056120">
        <w:rPr>
          <w:rFonts w:ascii="STIX" w:hAnsi="STIX"/>
          <w:sz w:val="22"/>
          <w:szCs w:val="22"/>
        </w:rPr>
        <w:lastRenderedPageBreak/>
        <w:t xml:space="preserve">State 3, </w:t>
      </w:r>
      <w:r w:rsidRPr="00056120">
        <w:rPr>
          <w:rFonts w:ascii="STIX" w:hAnsi="STIX"/>
          <w:i/>
          <w:iCs/>
          <w:sz w:val="22"/>
          <w:szCs w:val="22"/>
        </w:rPr>
        <w:t>h</w:t>
      </w:r>
      <w:r w:rsidRPr="00056120">
        <w:rPr>
          <w:rFonts w:ascii="STIX" w:hAnsi="STIX"/>
          <w:position w:val="-4"/>
          <w:sz w:val="22"/>
          <w:szCs w:val="22"/>
        </w:rPr>
        <w:t xml:space="preserve">3 </w:t>
      </w:r>
      <w:r w:rsidRPr="00056120">
        <w:rPr>
          <w:rFonts w:ascii="Symbol" w:hAnsi="Symbol"/>
          <w:sz w:val="22"/>
          <w:szCs w:val="22"/>
        </w:rPr>
        <w:t xml:space="preserve">= </w:t>
      </w:r>
      <w:r w:rsidRPr="00056120">
        <w:rPr>
          <w:rFonts w:ascii="STIX" w:hAnsi="STIX"/>
          <w:sz w:val="22"/>
          <w:szCs w:val="22"/>
        </w:rPr>
        <w:t xml:space="preserve">173.88 kJ/kg. </w:t>
      </w:r>
    </w:p>
    <w:p w14:paraId="4CEADE59" w14:textId="77777777" w:rsidR="004F5D8C" w:rsidRPr="00056120" w:rsidRDefault="004F5D8C" w:rsidP="004F5D8C">
      <w:pPr>
        <w:pStyle w:val="NormalWeb"/>
        <w:rPr>
          <w:rFonts w:ascii="STIX" w:hAnsi="STIX"/>
          <w:sz w:val="22"/>
          <w:szCs w:val="22"/>
        </w:rPr>
      </w:pPr>
      <w:r w:rsidRPr="00056120">
        <w:rPr>
          <w:rFonts w:ascii="STIX" w:hAnsi="STIX"/>
          <w:sz w:val="22"/>
          <w:szCs w:val="22"/>
        </w:rPr>
        <w:t xml:space="preserve">To determine the specific enthalpy at the pump exit, state 4, reduce mass and energy rate balances for a control volume around the pump to obtain </w:t>
      </w:r>
      <m:oMath>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W</m:t>
                    </m:r>
                  </m:e>
                </m:acc>
              </m:e>
              <m:sub>
                <m:r>
                  <w:rPr>
                    <w:rFonts w:ascii="Cambria Math" w:hAnsi="Cambria Math"/>
                    <w:sz w:val="22"/>
                    <w:szCs w:val="22"/>
                  </w:rPr>
                  <m:t>p</m:t>
                </m:r>
              </m:sub>
            </m:sSub>
          </m:num>
          <m:den>
            <m:acc>
              <m:accPr>
                <m:chr m:val="̇"/>
                <m:ctrlPr>
                  <w:rPr>
                    <w:rFonts w:ascii="Cambria Math" w:hAnsi="Cambria Math"/>
                    <w:i/>
                    <w:sz w:val="22"/>
                    <w:szCs w:val="22"/>
                  </w:rPr>
                </m:ctrlPr>
              </m:accPr>
              <m:e>
                <m:r>
                  <w:rPr>
                    <w:rFonts w:ascii="Cambria Math" w:hAnsi="Cambria Math"/>
                    <w:sz w:val="22"/>
                    <w:szCs w:val="22"/>
                  </w:rPr>
                  <m:t>m</m:t>
                </m:r>
              </m:e>
            </m:acc>
          </m:den>
        </m:f>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3</m:t>
                </m:r>
              </m:sub>
            </m:sSub>
          </m:e>
        </m:d>
      </m:oMath>
      <w:r w:rsidRPr="00056120">
        <w:rPr>
          <w:rFonts w:ascii="STIX" w:hAnsi="STIX"/>
          <w:sz w:val="22"/>
          <w:szCs w:val="22"/>
        </w:rPr>
        <w:t xml:space="preserve">. On rearrangement, the specific enthalpy at state 4 is </w:t>
      </w:r>
    </w:p>
    <w:p w14:paraId="6960EB26" w14:textId="77777777" w:rsidR="004F5D8C" w:rsidRPr="00056120" w:rsidRDefault="004F5D8C" w:rsidP="004F5D8C">
      <w:pPr>
        <w:pStyle w:val="NormalWeb"/>
        <w:rPr>
          <w:sz w:val="22"/>
          <w:szCs w:val="22"/>
          <w:lang w:val="fi-FI"/>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3</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W</m:t>
                      </m:r>
                    </m:e>
                  </m:acc>
                </m:e>
                <m:sub>
                  <m:r>
                    <w:rPr>
                      <w:rFonts w:ascii="Cambria Math" w:hAnsi="Cambria Math"/>
                      <w:sz w:val="22"/>
                      <w:szCs w:val="22"/>
                    </w:rPr>
                    <m:t>p</m:t>
                  </m:r>
                </m:sub>
              </m:sSub>
            </m:num>
            <m:den>
              <m:acc>
                <m:accPr>
                  <m:chr m:val="̇"/>
                  <m:ctrlPr>
                    <w:rPr>
                      <w:rFonts w:ascii="Cambria Math" w:hAnsi="Cambria Math"/>
                      <w:i/>
                      <w:sz w:val="22"/>
                      <w:szCs w:val="22"/>
                    </w:rPr>
                  </m:ctrlPr>
                </m:accPr>
                <m:e>
                  <m:r>
                    <w:rPr>
                      <w:rFonts w:ascii="Cambria Math" w:hAnsi="Cambria Math"/>
                      <w:sz w:val="22"/>
                      <w:szCs w:val="22"/>
                    </w:rPr>
                    <m:t>m</m:t>
                  </m:r>
                </m:e>
              </m:acc>
            </m:den>
          </m:f>
        </m:oMath>
      </m:oMathPara>
    </w:p>
    <w:p w14:paraId="462A0372" w14:textId="77777777" w:rsidR="004F5D8C" w:rsidRPr="00056120" w:rsidRDefault="004F5D8C" w:rsidP="004F5D8C">
      <w:pPr>
        <w:pStyle w:val="NormalWeb"/>
        <w:rPr>
          <w:rFonts w:ascii="STIX" w:hAnsi="STIX"/>
          <w:sz w:val="22"/>
          <w:szCs w:val="22"/>
        </w:rPr>
      </w:pPr>
      <w:r w:rsidRPr="00056120">
        <w:rPr>
          <w:rFonts w:ascii="STIX" w:hAnsi="STIX"/>
          <w:sz w:val="22"/>
          <w:szCs w:val="22"/>
        </w:rPr>
        <w:t xml:space="preserve">To determine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4</m:t>
            </m:r>
          </m:sub>
        </m:sSub>
      </m:oMath>
      <w:r w:rsidRPr="00056120">
        <w:rPr>
          <w:rFonts w:ascii="STIX" w:hAnsi="STIX"/>
          <w:position w:val="-4"/>
          <w:sz w:val="22"/>
          <w:szCs w:val="22"/>
        </w:rPr>
        <w:t xml:space="preserve"> </w:t>
      </w:r>
      <w:r w:rsidRPr="00056120">
        <w:rPr>
          <w:rFonts w:ascii="STIX" w:hAnsi="STIX"/>
          <w:sz w:val="22"/>
          <w:szCs w:val="22"/>
        </w:rPr>
        <w:t xml:space="preserve">from this expression requires the pump work. Pump work can be evaluated using the isentropic pump efficiency: Solving for </w:t>
      </w:r>
      <m:oMath>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W</m:t>
                    </m:r>
                  </m:e>
                </m:acc>
              </m:e>
              <m:sub>
                <m:r>
                  <w:rPr>
                    <w:rFonts w:ascii="Cambria Math" w:hAnsi="Cambria Math"/>
                    <w:sz w:val="22"/>
                    <w:szCs w:val="22"/>
                  </w:rPr>
                  <m:t>p</m:t>
                </m:r>
              </m:sub>
            </m:sSub>
          </m:num>
          <m:den>
            <m:acc>
              <m:accPr>
                <m:chr m:val="̇"/>
                <m:ctrlPr>
                  <w:rPr>
                    <w:rFonts w:ascii="Cambria Math" w:hAnsi="Cambria Math"/>
                    <w:i/>
                    <w:sz w:val="22"/>
                    <w:szCs w:val="22"/>
                  </w:rPr>
                </m:ctrlPr>
              </m:accPr>
              <m:e>
                <m:r>
                  <w:rPr>
                    <w:rFonts w:ascii="Cambria Math" w:hAnsi="Cambria Math"/>
                    <w:sz w:val="22"/>
                    <w:szCs w:val="22"/>
                  </w:rPr>
                  <m:t>m</m:t>
                </m:r>
              </m:e>
            </m:acc>
          </m:den>
        </m:f>
      </m:oMath>
      <w:r w:rsidRPr="00056120">
        <w:rPr>
          <w:rFonts w:ascii="MT" w:hAnsi="MT"/>
          <w:position w:val="2"/>
          <w:sz w:val="22"/>
          <w:szCs w:val="22"/>
        </w:rPr>
        <w:softHyphen/>
        <w:t xml:space="preserve"> </w:t>
      </w:r>
      <w:r w:rsidRPr="00056120">
        <w:rPr>
          <w:rFonts w:ascii="STIX" w:hAnsi="STIX"/>
          <w:sz w:val="22"/>
          <w:szCs w:val="22"/>
        </w:rPr>
        <w:t xml:space="preserve">results in </w:t>
      </w:r>
    </w:p>
    <w:p w14:paraId="54D302CE" w14:textId="77777777" w:rsidR="004F5D8C" w:rsidRPr="00056120" w:rsidRDefault="004F5D8C" w:rsidP="004F5D8C">
      <w:pPr>
        <w:pStyle w:val="NormalWeb"/>
        <w:rPr>
          <w:sz w:val="22"/>
          <w:szCs w:val="22"/>
        </w:rPr>
      </w:pPr>
      <m:oMathPara>
        <m:oMath>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W</m:t>
                      </m:r>
                    </m:e>
                  </m:acc>
                </m:e>
                <m:sub>
                  <m:r>
                    <w:rPr>
                      <w:rFonts w:ascii="Cambria Math" w:hAnsi="Cambria Math"/>
                      <w:sz w:val="22"/>
                      <w:szCs w:val="22"/>
                    </w:rPr>
                    <m:t>p</m:t>
                  </m:r>
                </m:sub>
              </m:sSub>
            </m:num>
            <m:den>
              <m:acc>
                <m:accPr>
                  <m:chr m:val="̇"/>
                  <m:ctrlPr>
                    <w:rPr>
                      <w:rFonts w:ascii="Cambria Math" w:hAnsi="Cambria Math"/>
                      <w:i/>
                      <w:sz w:val="22"/>
                      <w:szCs w:val="22"/>
                    </w:rPr>
                  </m:ctrlPr>
                </m:accPr>
                <m:e>
                  <m:r>
                    <w:rPr>
                      <w:rFonts w:ascii="Cambria Math" w:hAnsi="Cambria Math"/>
                      <w:sz w:val="22"/>
                      <w:szCs w:val="22"/>
                    </w:rPr>
                    <m:t>m</m:t>
                  </m:r>
                </m:e>
              </m:acc>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υ</m:t>
                  </m:r>
                </m:e>
                <m:sub>
                  <m:r>
                    <w:rPr>
                      <w:rFonts w:ascii="Cambria Math" w:hAnsi="Cambria Math"/>
                      <w:sz w:val="22"/>
                      <w:szCs w:val="22"/>
                    </w:rPr>
                    <m:t>3</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3</m:t>
                      </m:r>
                    </m:sub>
                  </m:sSub>
                </m:e>
              </m:d>
            </m:num>
            <m:den>
              <m:sSub>
                <m:sSubPr>
                  <m:ctrlPr>
                    <w:rPr>
                      <w:rFonts w:ascii="Cambria Math" w:hAnsi="Cambria Math"/>
                      <w:i/>
                      <w:sz w:val="22"/>
                      <w:szCs w:val="22"/>
                    </w:rPr>
                  </m:ctrlPr>
                </m:sSubPr>
                <m:e>
                  <m:r>
                    <w:rPr>
                      <w:rFonts w:ascii="Cambria Math" w:hAnsi="Cambria Math"/>
                      <w:sz w:val="22"/>
                      <w:szCs w:val="22"/>
                    </w:rPr>
                    <m:t>η</m:t>
                  </m:r>
                </m:e>
                <m:sub>
                  <m:r>
                    <w:rPr>
                      <w:rFonts w:ascii="Cambria Math" w:hAnsi="Cambria Math"/>
                      <w:sz w:val="22"/>
                      <w:szCs w:val="22"/>
                    </w:rPr>
                    <m:t>p</m:t>
                  </m:r>
                </m:sub>
              </m:sSub>
            </m:den>
          </m:f>
        </m:oMath>
      </m:oMathPara>
    </w:p>
    <w:p w14:paraId="3E1F833C" w14:textId="77777777" w:rsidR="004F5D8C" w:rsidRPr="00056120" w:rsidRDefault="004F5D8C" w:rsidP="004F5D8C">
      <w:pPr>
        <w:pStyle w:val="NormalWeb"/>
        <w:rPr>
          <w:rFonts w:ascii="STIX" w:hAnsi="STIX"/>
          <w:sz w:val="22"/>
          <w:szCs w:val="22"/>
        </w:rPr>
      </w:pPr>
      <w:r w:rsidRPr="00056120">
        <w:rPr>
          <w:rFonts w:ascii="STIX" w:hAnsi="STIX"/>
          <w:sz w:val="22"/>
          <w:szCs w:val="22"/>
        </w:rPr>
        <w:t xml:space="preserve">The specific enthalpy at the pump exit is then </w:t>
      </w:r>
    </w:p>
    <w:p w14:paraId="59FA6BF0" w14:textId="77777777" w:rsidR="004F5D8C" w:rsidRPr="00056120" w:rsidRDefault="004F5D8C" w:rsidP="004F5D8C">
      <w:pPr>
        <w:pStyle w:val="NormalWeb"/>
        <w:rPr>
          <w:sz w:val="22"/>
          <w:szCs w:val="22"/>
          <w:lang w:val="fi-FI"/>
        </w:rPr>
      </w:pPr>
      <m:oMathPara>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3</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W</m:t>
                      </m:r>
                    </m:e>
                  </m:acc>
                </m:e>
                <m:sub>
                  <m:r>
                    <w:rPr>
                      <w:rFonts w:ascii="Cambria Math" w:hAnsi="Cambria Math"/>
                      <w:sz w:val="22"/>
                      <w:szCs w:val="22"/>
                    </w:rPr>
                    <m:t>p</m:t>
                  </m:r>
                </m:sub>
              </m:sSub>
            </m:num>
            <m:den>
              <m:acc>
                <m:accPr>
                  <m:chr m:val="̇"/>
                  <m:ctrlPr>
                    <w:rPr>
                      <w:rFonts w:ascii="Cambria Math" w:hAnsi="Cambria Math"/>
                      <w:i/>
                      <w:sz w:val="22"/>
                      <w:szCs w:val="22"/>
                    </w:rPr>
                  </m:ctrlPr>
                </m:accPr>
                <m:e>
                  <m:r>
                    <w:rPr>
                      <w:rFonts w:ascii="Cambria Math" w:hAnsi="Cambria Math"/>
                      <w:sz w:val="22"/>
                      <w:szCs w:val="22"/>
                    </w:rPr>
                    <m:t>m</m:t>
                  </m:r>
                </m:e>
              </m:acc>
            </m:den>
          </m:f>
          <m:r>
            <w:rPr>
              <w:rFonts w:ascii="Cambria Math" w:hAnsi="Cambria Math"/>
              <w:sz w:val="22"/>
              <w:szCs w:val="22"/>
            </w:rPr>
            <m:t>=</m:t>
          </m:r>
        </m:oMath>
      </m:oMathPara>
    </w:p>
    <w:p w14:paraId="770BB98A" w14:textId="77777777" w:rsidR="004F5D8C" w:rsidRPr="00056120" w:rsidRDefault="004F5D8C" w:rsidP="004F5D8C">
      <w:pPr>
        <w:pStyle w:val="NormalWeb"/>
        <w:numPr>
          <w:ilvl w:val="0"/>
          <w:numId w:val="15"/>
        </w:numPr>
        <w:rPr>
          <w:rFonts w:ascii="STIX" w:hAnsi="STIX"/>
          <w:sz w:val="22"/>
          <w:szCs w:val="22"/>
        </w:rPr>
      </w:pPr>
      <w:r w:rsidRPr="00056120">
        <w:rPr>
          <w:rFonts w:ascii="STIX" w:hAnsi="STIX"/>
          <w:sz w:val="22"/>
          <w:szCs w:val="22"/>
        </w:rPr>
        <w:t xml:space="preserve">The net power developed by the cycle is </w:t>
      </w:r>
    </w:p>
    <w:p w14:paraId="17D9DDCB" w14:textId="77777777" w:rsidR="004F5D8C" w:rsidRPr="00056120" w:rsidRDefault="004F5D8C" w:rsidP="004F5D8C">
      <w:pPr>
        <w:pStyle w:val="NormalWeb"/>
        <w:ind w:left="720"/>
        <w:rPr>
          <w:sz w:val="22"/>
          <w:szCs w:val="22"/>
        </w:rPr>
      </w:pPr>
      <m:oMathPara>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W</m:t>
                  </m:r>
                </m:e>
              </m:acc>
            </m:e>
            <m:sub>
              <m:r>
                <w:rPr>
                  <w:rFonts w:ascii="Cambria Math" w:hAnsi="Cambria Math"/>
                  <w:sz w:val="22"/>
                  <w:szCs w:val="22"/>
                </w:rPr>
                <m:t>cycle</m:t>
              </m:r>
            </m:sub>
          </m:sSub>
          <m:r>
            <w:rPr>
              <w:rFonts w:ascii="Cambria Math" w:hAnsi="Cambria Math"/>
              <w:sz w:val="22"/>
              <w:szCs w:val="22"/>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W</m:t>
                  </m:r>
                </m:e>
              </m:acc>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W</m:t>
                  </m:r>
                </m:e>
              </m:acc>
            </m:e>
            <m:sub>
              <m:r>
                <w:rPr>
                  <w:rFonts w:ascii="Cambria Math" w:hAnsi="Cambria Math"/>
                  <w:sz w:val="22"/>
                  <w:szCs w:val="22"/>
                </w:rPr>
                <m:t>p</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m</m:t>
              </m:r>
            </m:e>
          </m:acc>
          <m:d>
            <m:dPr>
              <m:begChr m:val="["/>
              <m:endChr m:val="]"/>
              <m:ctrlPr>
                <w:rPr>
                  <w:rFonts w:ascii="Cambria Math" w:hAnsi="Cambria Math"/>
                  <w:i/>
                  <w:sz w:val="22"/>
                  <w:szCs w:val="22"/>
                </w:rPr>
              </m:ctrlPr>
            </m:d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e>
              </m:d>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3</m:t>
                      </m:r>
                    </m:sub>
                  </m:sSub>
                </m:e>
              </m:d>
            </m:e>
          </m:d>
        </m:oMath>
      </m:oMathPara>
    </w:p>
    <w:p w14:paraId="1C1E7590" w14:textId="77777777" w:rsidR="004F5D8C" w:rsidRPr="00056120" w:rsidRDefault="004F5D8C" w:rsidP="004F5D8C">
      <w:pPr>
        <w:pStyle w:val="NormalWeb"/>
        <w:rPr>
          <w:rFonts w:ascii="STIX" w:hAnsi="STIX"/>
          <w:sz w:val="22"/>
          <w:szCs w:val="22"/>
          <w:lang w:val="en-US"/>
        </w:rPr>
      </w:pPr>
      <w:r w:rsidRPr="00056120">
        <w:rPr>
          <w:rFonts w:ascii="STIX" w:hAnsi="STIX"/>
          <w:sz w:val="22"/>
          <w:szCs w:val="22"/>
        </w:rPr>
        <w:t xml:space="preserve">The rate of heat transfer to the working fluid as it passes through </w:t>
      </w:r>
      <w:r w:rsidRPr="00056120">
        <w:rPr>
          <w:rFonts w:ascii="STIX" w:hAnsi="STIX"/>
          <w:sz w:val="22"/>
          <w:szCs w:val="22"/>
          <w:lang w:val="en-US"/>
        </w:rPr>
        <w:t>the boiler is</w:t>
      </w:r>
    </w:p>
    <w:p w14:paraId="5790CD5C" w14:textId="77777777" w:rsidR="004F5D8C" w:rsidRPr="00056120" w:rsidRDefault="004F5D8C" w:rsidP="004F5D8C">
      <w:pPr>
        <w:pStyle w:val="NormalWeb"/>
        <w:ind w:left="720"/>
        <w:rPr>
          <w:sz w:val="22"/>
          <w:szCs w:val="22"/>
        </w:rPr>
      </w:pPr>
      <m:oMathPara>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Q</m:t>
                  </m:r>
                </m:e>
              </m:acc>
            </m:e>
            <m:sub>
              <m:r>
                <w:rPr>
                  <w:rFonts w:ascii="Cambria Math" w:hAnsi="Cambria Math"/>
                  <w:sz w:val="22"/>
                  <w:szCs w:val="22"/>
                </w:rPr>
                <m:t>in</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m</m:t>
              </m:r>
            </m:e>
          </m:acc>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4</m:t>
                  </m:r>
                </m:sub>
              </m:sSub>
            </m:e>
          </m:d>
        </m:oMath>
      </m:oMathPara>
    </w:p>
    <w:p w14:paraId="6923172A" w14:textId="77777777" w:rsidR="004F5D8C" w:rsidRPr="00056120" w:rsidRDefault="004F5D8C" w:rsidP="004F5D8C">
      <w:pPr>
        <w:pStyle w:val="NormalWeb"/>
        <w:rPr>
          <w:rFonts w:ascii="STIX" w:hAnsi="STIX"/>
          <w:sz w:val="22"/>
          <w:szCs w:val="22"/>
        </w:rPr>
      </w:pPr>
      <w:r w:rsidRPr="00056120">
        <w:rPr>
          <w:rFonts w:ascii="STIX" w:hAnsi="STIX"/>
          <w:sz w:val="22"/>
          <w:szCs w:val="22"/>
        </w:rPr>
        <w:t xml:space="preserve">Thus, the thermal efficiency is </w:t>
      </w:r>
    </w:p>
    <w:p w14:paraId="023C90CF" w14:textId="77777777" w:rsidR="004F5D8C" w:rsidRPr="00056120" w:rsidRDefault="004F5D8C" w:rsidP="004F5D8C">
      <w:pPr>
        <w:pStyle w:val="NormalWeb"/>
        <w:rPr>
          <w:sz w:val="22"/>
          <w:szCs w:val="22"/>
        </w:rPr>
      </w:pPr>
      <m:oMathPara>
        <m:oMath>
          <m:r>
            <w:rPr>
              <w:rFonts w:ascii="Cambria Math" w:hAnsi="Cambria Math"/>
              <w:sz w:val="22"/>
              <w:szCs w:val="22"/>
            </w:rPr>
            <m:t>η=</m:t>
          </m:r>
          <m:f>
            <m:fPr>
              <m:ctrlPr>
                <w:rPr>
                  <w:rFonts w:ascii="Cambria Math" w:hAnsi="Cambria Math"/>
                  <w:i/>
                  <w:sz w:val="22"/>
                  <w:szCs w:val="22"/>
                </w:rPr>
              </m:ctrlPr>
            </m:fPr>
            <m:num>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e>
              </m:d>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3</m:t>
                      </m:r>
                    </m:sub>
                  </m:sSub>
                </m:e>
              </m:d>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4</m:t>
                  </m:r>
                </m:sub>
              </m:sSub>
            </m:den>
          </m:f>
        </m:oMath>
      </m:oMathPara>
    </w:p>
    <w:p w14:paraId="688C13E9" w14:textId="77777777" w:rsidR="004F5D8C" w:rsidRPr="00056120" w:rsidRDefault="004F5D8C" w:rsidP="004F5D8C">
      <w:pPr>
        <w:pStyle w:val="NormalWeb"/>
        <w:numPr>
          <w:ilvl w:val="0"/>
          <w:numId w:val="15"/>
        </w:numPr>
        <w:rPr>
          <w:rFonts w:ascii="STIX" w:hAnsi="STIX"/>
          <w:sz w:val="22"/>
          <w:szCs w:val="22"/>
        </w:rPr>
      </w:pPr>
      <w:r w:rsidRPr="00056120">
        <w:rPr>
          <w:rFonts w:ascii="STIX" w:hAnsi="STIX"/>
          <w:sz w:val="22"/>
          <w:szCs w:val="22"/>
        </w:rPr>
        <w:t xml:space="preserve">With the net power expression of part (a), the mass flow rate of the steam is </w:t>
      </w:r>
    </w:p>
    <w:p w14:paraId="60E4D31F" w14:textId="77777777" w:rsidR="004F5D8C" w:rsidRPr="00056120" w:rsidRDefault="004F5D8C" w:rsidP="004F5D8C">
      <w:pPr>
        <w:pStyle w:val="NormalWeb"/>
        <w:ind w:left="360"/>
        <w:rPr>
          <w:sz w:val="22"/>
          <w:szCs w:val="22"/>
        </w:rPr>
      </w:pPr>
      <m:oMathPara>
        <m:oMath>
          <m:acc>
            <m:accPr>
              <m:chr m:val="̇"/>
              <m:ctrlPr>
                <w:rPr>
                  <w:rFonts w:ascii="Cambria Math" w:hAnsi="Cambria Math"/>
                  <w:i/>
                  <w:sz w:val="22"/>
                  <w:szCs w:val="22"/>
                </w:rPr>
              </m:ctrlPr>
            </m:accPr>
            <m:e>
              <m:r>
                <w:rPr>
                  <w:rFonts w:ascii="Cambria Math" w:hAnsi="Cambria Math"/>
                  <w:sz w:val="22"/>
                  <w:szCs w:val="22"/>
                </w:rPr>
                <m:t>m</m:t>
              </m:r>
            </m:e>
          </m:acc>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W</m:t>
                      </m:r>
                    </m:e>
                  </m:acc>
                </m:e>
                <m:sub>
                  <m:r>
                    <w:rPr>
                      <w:rFonts w:ascii="Cambria Math" w:hAnsi="Cambria Math"/>
                      <w:sz w:val="22"/>
                      <w:szCs w:val="22"/>
                    </w:rPr>
                    <m:t>cycle</m:t>
                  </m:r>
                </m:sub>
              </m:sSub>
            </m:num>
            <m:den>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e>
              </m:d>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4</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3</m:t>
                      </m:r>
                    </m:sub>
                  </m:sSub>
                </m:e>
              </m:d>
            </m:den>
          </m:f>
        </m:oMath>
      </m:oMathPara>
    </w:p>
    <w:p w14:paraId="4584384F" w14:textId="77777777" w:rsidR="004F5D8C" w:rsidRPr="00056120" w:rsidRDefault="004F5D8C" w:rsidP="004F5D8C">
      <w:pPr>
        <w:pStyle w:val="NormalWeb"/>
        <w:rPr>
          <w:rFonts w:ascii="STIX" w:hAnsi="STIX"/>
          <w:sz w:val="22"/>
          <w:szCs w:val="22"/>
        </w:rPr>
      </w:pPr>
      <w:r w:rsidRPr="00056120">
        <w:rPr>
          <w:rFonts w:ascii="STIX" w:hAnsi="STIX"/>
          <w:sz w:val="22"/>
          <w:szCs w:val="22"/>
          <w:lang w:val="en-US"/>
        </w:rPr>
        <w:t>c.</w:t>
      </w:r>
      <w:r w:rsidRPr="00056120">
        <w:rPr>
          <w:rFonts w:ascii="STIX" w:hAnsi="STIX"/>
          <w:sz w:val="22"/>
          <w:szCs w:val="22"/>
        </w:rPr>
        <w:t xml:space="preserve">With the expression for </w:t>
      </w:r>
      <w:r w:rsidRPr="00056120">
        <w:rPr>
          <w:rFonts w:ascii="STIX" w:hAnsi="STIX"/>
          <w:i/>
          <w:iCs/>
          <w:sz w:val="22"/>
          <w:szCs w:val="22"/>
        </w:rPr>
        <w:t>Q</w:t>
      </w:r>
      <w:r w:rsidRPr="00056120">
        <w:rPr>
          <w:rFonts w:ascii="STIX" w:hAnsi="STIX"/>
          <w:position w:val="-4"/>
          <w:sz w:val="22"/>
          <w:szCs w:val="22"/>
        </w:rPr>
        <w:t xml:space="preserve">in </w:t>
      </w:r>
      <w:r w:rsidRPr="00056120">
        <w:rPr>
          <w:rFonts w:ascii="STIX" w:hAnsi="STIX"/>
          <w:sz w:val="22"/>
          <w:szCs w:val="22"/>
        </w:rPr>
        <w:t xml:space="preserve">from part (a) and previously de- termined specific enthalpy values </w:t>
      </w:r>
    </w:p>
    <w:p w14:paraId="7C7105B0" w14:textId="77777777" w:rsidR="004F5D8C" w:rsidRPr="00056120" w:rsidRDefault="004F5D8C" w:rsidP="004F5D8C">
      <w:pPr>
        <w:pStyle w:val="NormalWeb"/>
        <w:ind w:left="720"/>
        <w:rPr>
          <w:sz w:val="22"/>
          <w:szCs w:val="22"/>
        </w:rPr>
      </w:pPr>
      <m:oMathPara>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Q</m:t>
                  </m:r>
                </m:e>
              </m:acc>
            </m:e>
            <m:sub>
              <m:r>
                <w:rPr>
                  <w:rFonts w:ascii="Cambria Math" w:hAnsi="Cambria Math"/>
                  <w:sz w:val="22"/>
                  <w:szCs w:val="22"/>
                </w:rPr>
                <m:t>in</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m</m:t>
              </m:r>
            </m:e>
          </m:acc>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4</m:t>
                  </m:r>
                </m:sub>
              </m:sSub>
            </m:e>
          </m:d>
        </m:oMath>
      </m:oMathPara>
    </w:p>
    <w:p w14:paraId="16F42CB9" w14:textId="77777777" w:rsidR="004F5D8C" w:rsidRPr="00056120" w:rsidRDefault="004F5D8C" w:rsidP="004F5D8C">
      <w:pPr>
        <w:pStyle w:val="NormalWeb"/>
        <w:rPr>
          <w:sz w:val="22"/>
          <w:szCs w:val="22"/>
        </w:rPr>
      </w:pPr>
    </w:p>
    <w:p w14:paraId="30646B62" w14:textId="77777777" w:rsidR="004F5D8C" w:rsidRPr="00056120" w:rsidRDefault="004F5D8C" w:rsidP="004F5D8C">
      <w:pPr>
        <w:pStyle w:val="NormalWeb"/>
        <w:rPr>
          <w:rFonts w:ascii="STIX" w:hAnsi="STIX"/>
          <w:sz w:val="22"/>
          <w:szCs w:val="22"/>
        </w:rPr>
      </w:pPr>
      <w:r w:rsidRPr="00056120">
        <w:rPr>
          <w:rFonts w:ascii="STIX" w:hAnsi="STIX"/>
          <w:sz w:val="22"/>
          <w:szCs w:val="22"/>
        </w:rPr>
        <w:t xml:space="preserve">The rate of heat transfer from the condensing steam to the cooling water is </w:t>
      </w:r>
    </w:p>
    <w:p w14:paraId="17784E98" w14:textId="77777777" w:rsidR="004F5D8C" w:rsidRPr="00056120" w:rsidRDefault="004F5D8C" w:rsidP="004F5D8C">
      <w:pPr>
        <w:pStyle w:val="NormalWeb"/>
        <w:ind w:left="720"/>
        <w:rPr>
          <w:sz w:val="22"/>
          <w:szCs w:val="22"/>
        </w:rPr>
      </w:pPr>
      <m:oMathPara>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Q</m:t>
                  </m:r>
                </m:e>
              </m:acc>
            </m:e>
            <m:sub>
              <m:r>
                <w:rPr>
                  <w:rFonts w:ascii="Cambria Math" w:hAnsi="Cambria Math"/>
                  <w:sz w:val="22"/>
                  <w:szCs w:val="22"/>
                </w:rPr>
                <m:t>out</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m</m:t>
              </m:r>
            </m:e>
          </m:acc>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3</m:t>
                  </m:r>
                </m:sub>
              </m:sSub>
            </m:e>
          </m:d>
        </m:oMath>
      </m:oMathPara>
    </w:p>
    <w:p w14:paraId="7D6BD556" w14:textId="77777777" w:rsidR="004F5D8C" w:rsidRPr="00056120" w:rsidRDefault="004F5D8C" w:rsidP="004F5D8C">
      <w:pPr>
        <w:pStyle w:val="NormalWeb"/>
        <w:rPr>
          <w:rFonts w:ascii="STIX" w:hAnsi="STIX"/>
          <w:sz w:val="22"/>
          <w:szCs w:val="22"/>
        </w:rPr>
      </w:pPr>
      <w:r w:rsidRPr="00056120">
        <w:rPr>
          <w:rFonts w:ascii="STIX" w:hAnsi="STIX"/>
          <w:b/>
          <w:bCs/>
          <w:sz w:val="22"/>
          <w:szCs w:val="22"/>
        </w:rPr>
        <w:t xml:space="preserve">e. </w:t>
      </w:r>
      <w:r w:rsidRPr="00056120">
        <w:rPr>
          <w:rFonts w:ascii="STIX" w:hAnsi="STIX"/>
          <w:sz w:val="22"/>
          <w:szCs w:val="22"/>
        </w:rPr>
        <w:t xml:space="preserve">The mass flow rate of the cooling water can be determined from </w:t>
      </w:r>
    </w:p>
    <w:p w14:paraId="2CE44652" w14:textId="77777777" w:rsidR="004F5D8C" w:rsidRPr="00056120" w:rsidRDefault="004F5D8C" w:rsidP="004F5D8C">
      <w:pPr>
        <w:pStyle w:val="NormalWeb"/>
        <w:rPr>
          <w:sz w:val="22"/>
          <w:szCs w:val="22"/>
        </w:rPr>
      </w:pPr>
      <m:oMathPara>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m</m:t>
                  </m:r>
                </m:e>
              </m:acc>
            </m:e>
            <m:sub>
              <m:r>
                <w:rPr>
                  <w:rFonts w:ascii="Cambria Math" w:hAnsi="Cambria Math"/>
                  <w:sz w:val="22"/>
                  <w:szCs w:val="22"/>
                </w:rPr>
                <m:t>cw</m:t>
              </m:r>
            </m:sub>
          </m:sSub>
          <m:r>
            <w:rPr>
              <w:rFonts w:ascii="Cambria Math" w:hAnsi="Cambria Math"/>
              <w:sz w:val="22"/>
              <w:szCs w:val="22"/>
            </w:rPr>
            <m:t>=</m:t>
          </m:r>
          <m:f>
            <m:fPr>
              <m:ctrlPr>
                <w:rPr>
                  <w:rFonts w:ascii="Cambria Math" w:hAnsi="Cambria Math"/>
                  <w:i/>
                  <w:sz w:val="22"/>
                  <w:szCs w:val="22"/>
                </w:rPr>
              </m:ctrlPr>
            </m:fPr>
            <m:num>
              <m:acc>
                <m:accPr>
                  <m:chr m:val="̇"/>
                  <m:ctrlPr>
                    <w:rPr>
                      <w:rFonts w:ascii="Cambria Math" w:hAnsi="Cambria Math"/>
                      <w:i/>
                      <w:sz w:val="22"/>
                      <w:szCs w:val="22"/>
                    </w:rPr>
                  </m:ctrlPr>
                </m:accPr>
                <m:e>
                  <m:r>
                    <w:rPr>
                      <w:rFonts w:ascii="Cambria Math" w:hAnsi="Cambria Math"/>
                      <w:sz w:val="22"/>
                      <w:szCs w:val="22"/>
                    </w:rPr>
                    <m:t>m</m:t>
                  </m:r>
                </m:e>
              </m:acc>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3</m:t>
                      </m:r>
                    </m:sub>
                  </m:sSub>
                </m:e>
              </m:d>
            </m:num>
            <m:den>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cw,out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cw,in</m:t>
                      </m:r>
                    </m:sub>
                  </m:sSub>
                </m:e>
              </m:d>
            </m:den>
          </m:f>
        </m:oMath>
      </m:oMathPara>
    </w:p>
    <w:p w14:paraId="61145EB0" w14:textId="77777777" w:rsidR="00CF708B" w:rsidRPr="00056120" w:rsidRDefault="00CF708B" w:rsidP="005428E2">
      <w:pPr>
        <w:spacing w:after="0"/>
        <w:jc w:val="both"/>
        <w:rPr>
          <w:rFonts w:ascii="Times New Roman" w:hAnsi="Times New Roman" w:cs="Times New Roman"/>
          <w:bCs/>
        </w:rPr>
      </w:pPr>
    </w:p>
    <w:p w14:paraId="4C968191" w14:textId="51F0B8BF" w:rsidR="00E8740A" w:rsidRPr="00056120" w:rsidRDefault="00E8740A" w:rsidP="00DD7D57">
      <w:pPr>
        <w:spacing w:after="0"/>
        <w:jc w:val="both"/>
        <w:rPr>
          <w:rFonts w:ascii="Times New Roman" w:hAnsi="Times New Roman" w:cs="Times New Roman"/>
          <w:bCs/>
        </w:rPr>
      </w:pPr>
    </w:p>
    <w:p w14:paraId="187ECD7A" w14:textId="0754F6F9" w:rsidR="003F7947" w:rsidRPr="00056120" w:rsidRDefault="00DD7D57" w:rsidP="00DD7D57">
      <w:pPr>
        <w:spacing w:after="0"/>
        <w:jc w:val="both"/>
        <w:rPr>
          <w:rFonts w:ascii="Times New Roman" w:hAnsi="Times New Roman" w:cs="Times New Roman"/>
          <w:bCs/>
        </w:rPr>
      </w:pPr>
      <w:r w:rsidRPr="00056120">
        <w:rPr>
          <w:rFonts w:ascii="Times New Roman" w:hAnsi="Times New Roman" w:cs="Times New Roman"/>
          <w:b/>
        </w:rPr>
        <w:t>5.</w:t>
      </w:r>
      <w:r w:rsidRPr="00056120">
        <w:rPr>
          <w:rFonts w:ascii="Times New Roman" w:hAnsi="Times New Roman" w:cs="Times New Roman"/>
          <w:bCs/>
        </w:rPr>
        <w:t xml:space="preserve"> </w:t>
      </w:r>
      <w:r w:rsidR="009A5808" w:rsidRPr="00056120">
        <w:rPr>
          <w:rFonts w:ascii="Times New Roman" w:hAnsi="Times New Roman" w:cs="Times New Roman"/>
          <w:bCs/>
        </w:rPr>
        <w:t>Methane (CH4) at 25°C enters the combustor of a simple open gas turbine power plant and burns completely with 400% of theoretical air entering the compressor at 25°C, 1 atm. Products of combustion exit the turbine at 730 K, 1 atm. The rate of heat transfer from the power plant is estimated as 3% of the net power developed. Determine the net power developed, in MW, if the fuel mass flow rate is 20 kg/min. For the entering air and exiting combustion products, kinetic and potential energy effects are negligible</w:t>
      </w:r>
      <w:r w:rsidR="00170C81" w:rsidRPr="00056120">
        <w:rPr>
          <w:rFonts w:ascii="Times New Roman" w:hAnsi="Times New Roman" w:cs="Times New Roman"/>
          <w:bCs/>
        </w:rPr>
        <w:t xml:space="preserve"> (20p)</w:t>
      </w:r>
      <w:r w:rsidR="009A5808" w:rsidRPr="00056120">
        <w:rPr>
          <w:rFonts w:ascii="Times New Roman" w:hAnsi="Times New Roman" w:cs="Times New Roman"/>
          <w:bCs/>
        </w:rPr>
        <w:t>.</w:t>
      </w:r>
    </w:p>
    <w:p w14:paraId="6601239E" w14:textId="60E6762D" w:rsidR="009A5808" w:rsidRPr="00056120" w:rsidRDefault="009A5808" w:rsidP="00DD7D57">
      <w:pPr>
        <w:spacing w:after="0"/>
        <w:jc w:val="both"/>
        <w:rPr>
          <w:rFonts w:ascii="Times New Roman" w:hAnsi="Times New Roman" w:cs="Times New Roman"/>
          <w:bCs/>
        </w:rPr>
      </w:pPr>
      <w:r w:rsidRPr="00056120">
        <w:rPr>
          <w:rFonts w:ascii="Times New Roman" w:hAnsi="Times New Roman" w:cs="Times New Roman"/>
          <w:bCs/>
          <w:noProof/>
        </w:rPr>
        <w:drawing>
          <wp:inline distT="0" distB="0" distL="0" distR="0" wp14:anchorId="04509416" wp14:editId="6058998B">
            <wp:extent cx="3350440" cy="2238451"/>
            <wp:effectExtent l="0" t="0" r="2540" b="0"/>
            <wp:docPr id="37947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72031" name=""/>
                    <pic:cNvPicPr/>
                  </pic:nvPicPr>
                  <pic:blipFill>
                    <a:blip r:embed="rId16"/>
                    <a:stretch>
                      <a:fillRect/>
                    </a:stretch>
                  </pic:blipFill>
                  <pic:spPr>
                    <a:xfrm>
                      <a:off x="0" y="0"/>
                      <a:ext cx="3389541" cy="2264575"/>
                    </a:xfrm>
                    <a:prstGeom prst="rect">
                      <a:avLst/>
                    </a:prstGeom>
                  </pic:spPr>
                </pic:pic>
              </a:graphicData>
            </a:graphic>
          </wp:inline>
        </w:drawing>
      </w:r>
    </w:p>
    <w:bookmarkEnd w:id="3"/>
    <w:p w14:paraId="1CC20AB1" w14:textId="7464A023" w:rsidR="00070304" w:rsidRPr="00056120" w:rsidRDefault="007A0650" w:rsidP="008D689A">
      <w:pPr>
        <w:rPr>
          <w:rFonts w:ascii="Times New Roman" w:hAnsi="Times New Roman" w:cs="Times New Roman"/>
          <w:b/>
        </w:rPr>
      </w:pPr>
      <w:r w:rsidRPr="00056120">
        <w:rPr>
          <w:rFonts w:ascii="Times New Roman" w:hAnsi="Times New Roman" w:cs="Times New Roman"/>
          <w:b/>
          <w:noProof/>
        </w:rPr>
        <w:drawing>
          <wp:inline distT="0" distB="0" distL="0" distR="0" wp14:anchorId="53605939" wp14:editId="5E9EB9B6">
            <wp:extent cx="5732145" cy="4657090"/>
            <wp:effectExtent l="0" t="0" r="0" b="3810"/>
            <wp:docPr id="61187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77600" name=""/>
                    <pic:cNvPicPr/>
                  </pic:nvPicPr>
                  <pic:blipFill>
                    <a:blip r:embed="rId17"/>
                    <a:stretch>
                      <a:fillRect/>
                    </a:stretch>
                  </pic:blipFill>
                  <pic:spPr>
                    <a:xfrm>
                      <a:off x="0" y="0"/>
                      <a:ext cx="5732145" cy="4657090"/>
                    </a:xfrm>
                    <a:prstGeom prst="rect">
                      <a:avLst/>
                    </a:prstGeom>
                  </pic:spPr>
                </pic:pic>
              </a:graphicData>
            </a:graphic>
          </wp:inline>
        </w:drawing>
      </w:r>
    </w:p>
    <w:p w14:paraId="5FA02312" w14:textId="77777777" w:rsidR="00A516E8" w:rsidRPr="00056120" w:rsidRDefault="00A516E8" w:rsidP="00A516E8">
      <w:pPr>
        <w:rPr>
          <w:rFonts w:ascii="Times New Roman" w:hAnsi="Times New Roman" w:cs="Times New Roman"/>
          <w:b/>
        </w:rPr>
      </w:pPr>
      <w:r w:rsidRPr="00056120">
        <w:rPr>
          <w:rFonts w:ascii="Times New Roman" w:hAnsi="Times New Roman" w:cs="Times New Roman"/>
          <w:b/>
          <w:noProof/>
        </w:rPr>
        <w:lastRenderedPageBreak/>
        <w:drawing>
          <wp:inline distT="0" distB="0" distL="0" distR="0" wp14:anchorId="2F2657D8" wp14:editId="6D04C9F0">
            <wp:extent cx="5732145" cy="2031365"/>
            <wp:effectExtent l="0" t="0" r="0" b="635"/>
            <wp:docPr id="306031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31721" name=""/>
                    <pic:cNvPicPr/>
                  </pic:nvPicPr>
                  <pic:blipFill>
                    <a:blip r:embed="rId18"/>
                    <a:stretch>
                      <a:fillRect/>
                    </a:stretch>
                  </pic:blipFill>
                  <pic:spPr>
                    <a:xfrm>
                      <a:off x="0" y="0"/>
                      <a:ext cx="5732145" cy="2031365"/>
                    </a:xfrm>
                    <a:prstGeom prst="rect">
                      <a:avLst/>
                    </a:prstGeom>
                  </pic:spPr>
                </pic:pic>
              </a:graphicData>
            </a:graphic>
          </wp:inline>
        </w:drawing>
      </w:r>
    </w:p>
    <w:p w14:paraId="1D6E6506" w14:textId="77777777" w:rsidR="00A516E8" w:rsidRPr="00056120" w:rsidRDefault="00A516E8" w:rsidP="00A516E8">
      <w:pPr>
        <w:rPr>
          <w:rFonts w:ascii="Times New Roman" w:hAnsi="Times New Roman" w:cs="Times New Roman"/>
          <w:b/>
        </w:rPr>
      </w:pPr>
      <w:r w:rsidRPr="00056120">
        <w:rPr>
          <w:rFonts w:ascii="Times New Roman" w:hAnsi="Times New Roman" w:cs="Times New Roman"/>
          <w:b/>
          <w:noProof/>
        </w:rPr>
        <w:drawing>
          <wp:inline distT="0" distB="0" distL="0" distR="0" wp14:anchorId="6BC3FF89" wp14:editId="592F14A4">
            <wp:extent cx="5732145" cy="2897505"/>
            <wp:effectExtent l="0" t="0" r="0" b="0"/>
            <wp:docPr id="690522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22473" name=""/>
                    <pic:cNvPicPr/>
                  </pic:nvPicPr>
                  <pic:blipFill>
                    <a:blip r:embed="rId19"/>
                    <a:stretch>
                      <a:fillRect/>
                    </a:stretch>
                  </pic:blipFill>
                  <pic:spPr>
                    <a:xfrm>
                      <a:off x="0" y="0"/>
                      <a:ext cx="5732145" cy="2897505"/>
                    </a:xfrm>
                    <a:prstGeom prst="rect">
                      <a:avLst/>
                    </a:prstGeom>
                  </pic:spPr>
                </pic:pic>
              </a:graphicData>
            </a:graphic>
          </wp:inline>
        </w:drawing>
      </w:r>
    </w:p>
    <w:p w14:paraId="20B033E1" w14:textId="77777777" w:rsidR="00A516E8" w:rsidRPr="00056120" w:rsidRDefault="00A516E8" w:rsidP="008D689A">
      <w:pPr>
        <w:rPr>
          <w:rFonts w:ascii="Times New Roman" w:hAnsi="Times New Roman" w:cs="Times New Roman"/>
          <w:b/>
        </w:rPr>
      </w:pPr>
    </w:p>
    <w:p w14:paraId="5A1839DA" w14:textId="77777777" w:rsidR="00FA5BC7" w:rsidRPr="00056120" w:rsidRDefault="00FA5BC7" w:rsidP="00FA5BC7">
      <w:pPr>
        <w:pStyle w:val="NormalWeb"/>
        <w:rPr>
          <w:sz w:val="22"/>
          <w:szCs w:val="22"/>
        </w:rPr>
      </w:pPr>
      <w:r w:rsidRPr="00056120">
        <w:rPr>
          <w:b/>
          <w:bCs/>
          <w:sz w:val="22"/>
          <w:szCs w:val="22"/>
        </w:rPr>
        <w:t xml:space="preserve">solution </w:t>
      </w:r>
    </w:p>
    <w:p w14:paraId="6E7051DC" w14:textId="77777777" w:rsidR="00FA5BC7" w:rsidRPr="00056120" w:rsidRDefault="00FA5BC7" w:rsidP="00FA5BC7">
      <w:pPr>
        <w:pStyle w:val="NormalWeb"/>
        <w:rPr>
          <w:sz w:val="22"/>
          <w:szCs w:val="22"/>
        </w:rPr>
      </w:pPr>
      <w:r w:rsidRPr="00056120">
        <w:rPr>
          <w:b/>
          <w:bCs/>
          <w:sz w:val="22"/>
          <w:szCs w:val="22"/>
        </w:rPr>
        <w:t xml:space="preserve">Known </w:t>
      </w:r>
      <w:r w:rsidRPr="00056120">
        <w:rPr>
          <w:sz w:val="22"/>
          <w:szCs w:val="22"/>
        </w:rPr>
        <w:t xml:space="preserve">Steady-state operating data are provided for a simple gas turbine power plant. </w:t>
      </w:r>
    </w:p>
    <w:p w14:paraId="660153D0" w14:textId="77777777" w:rsidR="00FA5BC7" w:rsidRPr="00056120" w:rsidRDefault="00FA5BC7" w:rsidP="00FA5BC7">
      <w:pPr>
        <w:pStyle w:val="NormalWeb"/>
        <w:rPr>
          <w:sz w:val="22"/>
          <w:szCs w:val="22"/>
        </w:rPr>
      </w:pPr>
      <w:r w:rsidRPr="00056120">
        <w:rPr>
          <w:b/>
          <w:bCs/>
          <w:sz w:val="22"/>
          <w:szCs w:val="22"/>
        </w:rPr>
        <w:t xml:space="preserve">Find </w:t>
      </w:r>
      <w:r w:rsidRPr="00056120">
        <w:rPr>
          <w:sz w:val="22"/>
          <w:szCs w:val="22"/>
        </w:rPr>
        <w:t xml:space="preserve">The net power developed, in MW, for a given fuel mass flow rate. </w:t>
      </w:r>
    </w:p>
    <w:p w14:paraId="774FD11B" w14:textId="77777777" w:rsidR="00FA5BC7" w:rsidRPr="00056120" w:rsidRDefault="00FA5BC7" w:rsidP="00FA5BC7">
      <w:pPr>
        <w:pStyle w:val="NormalWeb"/>
        <w:rPr>
          <w:sz w:val="22"/>
          <w:szCs w:val="22"/>
        </w:rPr>
      </w:pPr>
      <w:r w:rsidRPr="00056120">
        <w:rPr>
          <w:b/>
          <w:bCs/>
          <w:sz w:val="22"/>
          <w:szCs w:val="22"/>
        </w:rPr>
        <w:t xml:space="preserve">Engineering model </w:t>
      </w:r>
    </w:p>
    <w:p w14:paraId="4C15EE4C" w14:textId="77777777" w:rsidR="00FA5BC7" w:rsidRPr="00056120" w:rsidRDefault="00FA5BC7" w:rsidP="00FA5BC7">
      <w:pPr>
        <w:pStyle w:val="NormalWeb"/>
        <w:rPr>
          <w:sz w:val="22"/>
          <w:szCs w:val="22"/>
        </w:rPr>
      </w:pPr>
      <w:r w:rsidRPr="00056120">
        <w:rPr>
          <w:b/>
          <w:bCs/>
          <w:sz w:val="22"/>
          <w:szCs w:val="22"/>
        </w:rPr>
        <w:t xml:space="preserve">1. </w:t>
      </w:r>
      <w:r w:rsidRPr="00056120">
        <w:rPr>
          <w:sz w:val="22"/>
          <w:szCs w:val="22"/>
        </w:rPr>
        <w:t xml:space="preserve">The control volume identified by a dashed line on the accom- panying figure operates at steady state. </w:t>
      </w:r>
    </w:p>
    <w:p w14:paraId="0063AC42" w14:textId="77777777" w:rsidR="00FA5BC7" w:rsidRPr="00056120" w:rsidRDefault="00FA5BC7" w:rsidP="00FA5BC7">
      <w:pPr>
        <w:pStyle w:val="NormalWeb"/>
        <w:rPr>
          <w:sz w:val="22"/>
          <w:szCs w:val="22"/>
        </w:rPr>
      </w:pPr>
      <w:r w:rsidRPr="00056120">
        <w:rPr>
          <w:b/>
          <w:bCs/>
          <w:sz w:val="22"/>
          <w:szCs w:val="22"/>
        </w:rPr>
        <w:t xml:space="preserve">2. </w:t>
      </w:r>
      <w:r w:rsidRPr="00056120">
        <w:rPr>
          <w:sz w:val="22"/>
          <w:szCs w:val="22"/>
        </w:rPr>
        <w:t xml:space="preserve">Kinetic and potential energy effects can be ignored where mass enters and exits the control volume. </w:t>
      </w:r>
    </w:p>
    <w:p w14:paraId="0AD420DE" w14:textId="77777777" w:rsidR="00FA5BC7" w:rsidRPr="00056120" w:rsidRDefault="00FA5BC7" w:rsidP="00FA5BC7">
      <w:pPr>
        <w:pStyle w:val="NormalWeb"/>
        <w:rPr>
          <w:sz w:val="22"/>
          <w:szCs w:val="22"/>
        </w:rPr>
      </w:pPr>
      <w:r w:rsidRPr="00056120">
        <w:rPr>
          <w:b/>
          <w:bCs/>
          <w:sz w:val="22"/>
          <w:szCs w:val="22"/>
        </w:rPr>
        <w:t xml:space="preserve">3. </w:t>
      </w:r>
      <w:r w:rsidRPr="00056120">
        <w:rPr>
          <w:sz w:val="22"/>
          <w:szCs w:val="22"/>
        </w:rPr>
        <w:t xml:space="preserve">The ideal gas model is applicable to the fuel; the combustion air and the products of combustion each form ideal gas mixtures. </w:t>
      </w:r>
    </w:p>
    <w:p w14:paraId="06FDA3AB" w14:textId="77777777" w:rsidR="00FA5BC7" w:rsidRPr="00056120" w:rsidRDefault="00FA5BC7" w:rsidP="00FA5BC7">
      <w:pPr>
        <w:pStyle w:val="NormalWeb"/>
        <w:rPr>
          <w:sz w:val="22"/>
          <w:szCs w:val="22"/>
        </w:rPr>
      </w:pPr>
      <w:r w:rsidRPr="00056120">
        <w:rPr>
          <w:b/>
          <w:bCs/>
          <w:sz w:val="22"/>
          <w:szCs w:val="22"/>
        </w:rPr>
        <w:t xml:space="preserve">4. </w:t>
      </w:r>
      <w:r w:rsidRPr="00056120">
        <w:rPr>
          <w:sz w:val="22"/>
          <w:szCs w:val="22"/>
        </w:rPr>
        <w:t xml:space="preserve">Each mole of oxygen in the combustion air is accompanied by 3.76 moles of nitrogen, which is inert. Combustion is complete. </w:t>
      </w:r>
    </w:p>
    <w:p w14:paraId="4B7C8FC2" w14:textId="77777777" w:rsidR="00FA5BC7" w:rsidRPr="00056120" w:rsidRDefault="00FA5BC7" w:rsidP="00FA5BC7">
      <w:pPr>
        <w:pStyle w:val="NormalWeb"/>
        <w:rPr>
          <w:sz w:val="22"/>
          <w:szCs w:val="22"/>
        </w:rPr>
      </w:pPr>
      <w:r w:rsidRPr="00056120">
        <w:rPr>
          <w:b/>
          <w:bCs/>
          <w:sz w:val="22"/>
          <w:szCs w:val="22"/>
        </w:rPr>
        <w:lastRenderedPageBreak/>
        <w:t xml:space="preserve">analysis </w:t>
      </w:r>
      <w:r w:rsidRPr="00056120">
        <w:rPr>
          <w:sz w:val="22"/>
          <w:szCs w:val="22"/>
        </w:rPr>
        <w:t xml:space="preserve">The balanced chemical equation for complete com- bustion of methane with the theoretical amount of air is given by Eq. 13.4: </w:t>
      </w:r>
    </w:p>
    <w:p w14:paraId="0A768411" w14:textId="77777777" w:rsidR="005C348D" w:rsidRPr="00056120" w:rsidRDefault="005C348D" w:rsidP="005C348D">
      <w:pPr>
        <w:pStyle w:val="NormalWeb"/>
        <w:rPr>
          <w:position w:val="-4"/>
          <w:sz w:val="22"/>
          <w:szCs w:val="22"/>
        </w:rPr>
      </w:pPr>
      <w:r w:rsidRPr="00056120">
        <w:rPr>
          <w:sz w:val="22"/>
          <w:szCs w:val="22"/>
        </w:rPr>
        <w:t>CH</w:t>
      </w:r>
      <w:r w:rsidRPr="00056120">
        <w:rPr>
          <w:position w:val="-4"/>
          <w:sz w:val="22"/>
          <w:szCs w:val="22"/>
        </w:rPr>
        <w:t xml:space="preserve">4 </w:t>
      </w:r>
      <w:r w:rsidRPr="00056120">
        <w:rPr>
          <w:sz w:val="22"/>
          <w:szCs w:val="22"/>
        </w:rPr>
        <w:t>+ 2(O</w:t>
      </w:r>
      <w:r w:rsidRPr="00056120">
        <w:rPr>
          <w:position w:val="-4"/>
          <w:sz w:val="22"/>
          <w:szCs w:val="22"/>
        </w:rPr>
        <w:t xml:space="preserve">2 </w:t>
      </w:r>
      <w:r w:rsidRPr="00056120">
        <w:rPr>
          <w:sz w:val="22"/>
          <w:szCs w:val="22"/>
        </w:rPr>
        <w:t>+ 3.76N</w:t>
      </w:r>
      <w:r w:rsidRPr="00056120">
        <w:rPr>
          <w:position w:val="-4"/>
          <w:sz w:val="22"/>
          <w:szCs w:val="22"/>
        </w:rPr>
        <w:t xml:space="preserve">2 </w:t>
      </w:r>
      <w:r w:rsidRPr="00056120">
        <w:rPr>
          <w:sz w:val="22"/>
          <w:szCs w:val="22"/>
        </w:rPr>
        <w:t>) → CO</w:t>
      </w:r>
      <w:r w:rsidRPr="00056120">
        <w:rPr>
          <w:position w:val="-4"/>
          <w:sz w:val="22"/>
          <w:szCs w:val="22"/>
        </w:rPr>
        <w:t xml:space="preserve">2 </w:t>
      </w:r>
      <w:r w:rsidRPr="00056120">
        <w:rPr>
          <w:sz w:val="22"/>
          <w:szCs w:val="22"/>
        </w:rPr>
        <w:t>+ 2H</w:t>
      </w:r>
      <w:r w:rsidRPr="00056120">
        <w:rPr>
          <w:position w:val="-4"/>
          <w:sz w:val="22"/>
          <w:szCs w:val="22"/>
        </w:rPr>
        <w:t>2</w:t>
      </w:r>
      <w:r w:rsidRPr="00056120">
        <w:rPr>
          <w:sz w:val="22"/>
          <w:szCs w:val="22"/>
        </w:rPr>
        <w:t>O + 7.52N</w:t>
      </w:r>
      <w:r w:rsidRPr="00056120">
        <w:rPr>
          <w:position w:val="-4"/>
          <w:sz w:val="22"/>
          <w:szCs w:val="22"/>
        </w:rPr>
        <w:t>2</w:t>
      </w:r>
    </w:p>
    <w:p w14:paraId="3F14DB6B" w14:textId="628459D1" w:rsidR="005C348D" w:rsidRPr="00056120" w:rsidRDefault="005C348D" w:rsidP="005C348D">
      <w:pPr>
        <w:pStyle w:val="NormalWeb"/>
        <w:rPr>
          <w:sz w:val="22"/>
          <w:szCs w:val="22"/>
        </w:rPr>
      </w:pPr>
      <w:r w:rsidRPr="00056120">
        <w:rPr>
          <w:sz w:val="22"/>
          <w:szCs w:val="22"/>
        </w:rPr>
        <w:t xml:space="preserve">For combustion of fuel with 400% of theoretical air </w:t>
      </w:r>
    </w:p>
    <w:p w14:paraId="64468DF4" w14:textId="77777777" w:rsidR="005C348D" w:rsidRPr="00056120" w:rsidRDefault="005C348D" w:rsidP="005C348D">
      <w:pPr>
        <w:pStyle w:val="NormalWeb"/>
        <w:rPr>
          <w:position w:val="-4"/>
          <w:sz w:val="22"/>
          <w:szCs w:val="22"/>
        </w:rPr>
      </w:pPr>
      <w:r w:rsidRPr="00056120">
        <w:rPr>
          <w:sz w:val="22"/>
          <w:szCs w:val="22"/>
        </w:rPr>
        <w:t>CH</w:t>
      </w:r>
      <w:r w:rsidRPr="00056120">
        <w:rPr>
          <w:position w:val="-4"/>
          <w:sz w:val="22"/>
          <w:szCs w:val="22"/>
        </w:rPr>
        <w:t xml:space="preserve">4 </w:t>
      </w:r>
      <w:r w:rsidRPr="00056120">
        <w:rPr>
          <w:sz w:val="22"/>
          <w:szCs w:val="22"/>
        </w:rPr>
        <w:t>+ (4.0)2(O</w:t>
      </w:r>
      <w:r w:rsidRPr="00056120">
        <w:rPr>
          <w:position w:val="-4"/>
          <w:sz w:val="22"/>
          <w:szCs w:val="22"/>
        </w:rPr>
        <w:t xml:space="preserve">2 </w:t>
      </w:r>
      <w:r w:rsidRPr="00056120">
        <w:rPr>
          <w:sz w:val="22"/>
          <w:szCs w:val="22"/>
        </w:rPr>
        <w:t>+ 3.76N</w:t>
      </w:r>
      <w:r w:rsidRPr="00056120">
        <w:rPr>
          <w:position w:val="-4"/>
          <w:sz w:val="22"/>
          <w:szCs w:val="22"/>
        </w:rPr>
        <w:t>2</w:t>
      </w:r>
      <w:r w:rsidRPr="00056120">
        <w:rPr>
          <w:sz w:val="22"/>
          <w:szCs w:val="22"/>
        </w:rPr>
        <w:t xml:space="preserve">) → </w:t>
      </w:r>
      <w:r w:rsidRPr="00056120">
        <w:rPr>
          <w:i/>
          <w:iCs/>
          <w:sz w:val="22"/>
          <w:szCs w:val="22"/>
        </w:rPr>
        <w:t>a</w:t>
      </w:r>
      <w:r w:rsidRPr="00056120">
        <w:rPr>
          <w:sz w:val="22"/>
          <w:szCs w:val="22"/>
        </w:rPr>
        <w:t>CO</w:t>
      </w:r>
      <w:r w:rsidRPr="00056120">
        <w:rPr>
          <w:position w:val="-4"/>
          <w:sz w:val="22"/>
          <w:szCs w:val="22"/>
        </w:rPr>
        <w:t xml:space="preserve">2 </w:t>
      </w:r>
      <w:r w:rsidRPr="00056120">
        <w:rPr>
          <w:sz w:val="22"/>
          <w:szCs w:val="22"/>
        </w:rPr>
        <w:t xml:space="preserve">+ </w:t>
      </w:r>
      <w:r w:rsidRPr="00056120">
        <w:rPr>
          <w:i/>
          <w:iCs/>
          <w:sz w:val="22"/>
          <w:szCs w:val="22"/>
        </w:rPr>
        <w:t>b</w:t>
      </w:r>
      <w:r w:rsidRPr="00056120">
        <w:rPr>
          <w:sz w:val="22"/>
          <w:szCs w:val="22"/>
        </w:rPr>
        <w:t>H</w:t>
      </w:r>
      <w:r w:rsidRPr="00056120">
        <w:rPr>
          <w:position w:val="-4"/>
          <w:sz w:val="22"/>
          <w:szCs w:val="22"/>
        </w:rPr>
        <w:t>2</w:t>
      </w:r>
      <w:r w:rsidRPr="00056120">
        <w:rPr>
          <w:sz w:val="22"/>
          <w:szCs w:val="22"/>
        </w:rPr>
        <w:t xml:space="preserve">O + </w:t>
      </w:r>
      <w:r w:rsidRPr="00056120">
        <w:rPr>
          <w:i/>
          <w:iCs/>
          <w:sz w:val="22"/>
          <w:szCs w:val="22"/>
        </w:rPr>
        <w:t>c</w:t>
      </w:r>
      <w:r w:rsidRPr="00056120">
        <w:rPr>
          <w:sz w:val="22"/>
          <w:szCs w:val="22"/>
        </w:rPr>
        <w:t>O</w:t>
      </w:r>
      <w:r w:rsidRPr="00056120">
        <w:rPr>
          <w:position w:val="-4"/>
          <w:sz w:val="22"/>
          <w:szCs w:val="22"/>
        </w:rPr>
        <w:t xml:space="preserve">2 </w:t>
      </w:r>
      <w:r w:rsidRPr="00056120">
        <w:rPr>
          <w:sz w:val="22"/>
          <w:szCs w:val="22"/>
        </w:rPr>
        <w:t xml:space="preserve">+ </w:t>
      </w:r>
      <w:r w:rsidRPr="00056120">
        <w:rPr>
          <w:i/>
          <w:iCs/>
          <w:sz w:val="22"/>
          <w:szCs w:val="22"/>
        </w:rPr>
        <w:t>d</w:t>
      </w:r>
      <w:r w:rsidRPr="00056120">
        <w:rPr>
          <w:sz w:val="22"/>
          <w:szCs w:val="22"/>
        </w:rPr>
        <w:t>N</w:t>
      </w:r>
      <w:r w:rsidRPr="00056120">
        <w:rPr>
          <w:position w:val="-4"/>
          <w:sz w:val="22"/>
          <w:szCs w:val="22"/>
        </w:rPr>
        <w:t xml:space="preserve">2 </w:t>
      </w:r>
    </w:p>
    <w:p w14:paraId="6BDF882E" w14:textId="77777777" w:rsidR="005C348D" w:rsidRPr="00056120" w:rsidRDefault="005C348D" w:rsidP="005C348D">
      <w:pPr>
        <w:pStyle w:val="NormalWeb"/>
        <w:rPr>
          <w:sz w:val="22"/>
          <w:szCs w:val="22"/>
        </w:rPr>
      </w:pPr>
      <w:r w:rsidRPr="00056120">
        <w:rPr>
          <w:sz w:val="22"/>
          <w:szCs w:val="22"/>
        </w:rPr>
        <w:t xml:space="preserve">Applying conservation of mass to carbon, hydrogen, oxygen, and nitrogen, respectively, </w:t>
      </w:r>
    </w:p>
    <w:p w14:paraId="74B4B948" w14:textId="77777777" w:rsidR="005C348D" w:rsidRPr="00056120" w:rsidRDefault="005C348D" w:rsidP="005C348D">
      <w:pPr>
        <w:pStyle w:val="NormalWeb"/>
        <w:rPr>
          <w:i/>
          <w:iCs/>
          <w:sz w:val="22"/>
          <w:szCs w:val="22"/>
        </w:rPr>
      </w:pPr>
      <w:r w:rsidRPr="00056120">
        <w:rPr>
          <w:sz w:val="22"/>
          <w:szCs w:val="22"/>
        </w:rPr>
        <w:t>C: 1=</w:t>
      </w:r>
      <w:r w:rsidRPr="00056120">
        <w:rPr>
          <w:i/>
          <w:iCs/>
          <w:sz w:val="22"/>
          <w:szCs w:val="22"/>
        </w:rPr>
        <w:t xml:space="preserve">a </w:t>
      </w:r>
    </w:p>
    <w:p w14:paraId="08192275" w14:textId="0A58334D" w:rsidR="005C348D" w:rsidRPr="00056120" w:rsidRDefault="005C348D" w:rsidP="005C348D">
      <w:pPr>
        <w:pStyle w:val="NormalWeb"/>
        <w:rPr>
          <w:sz w:val="22"/>
          <w:szCs w:val="22"/>
        </w:rPr>
      </w:pPr>
      <w:r w:rsidRPr="00056120">
        <w:rPr>
          <w:position w:val="-2"/>
          <w:sz w:val="22"/>
          <w:szCs w:val="22"/>
        </w:rPr>
        <w:t xml:space="preserve">H: </w:t>
      </w:r>
      <w:r w:rsidRPr="00056120">
        <w:rPr>
          <w:sz w:val="22"/>
          <w:szCs w:val="22"/>
        </w:rPr>
        <w:t>4 = 2</w:t>
      </w:r>
      <w:r w:rsidRPr="00056120">
        <w:rPr>
          <w:i/>
          <w:iCs/>
          <w:sz w:val="22"/>
          <w:szCs w:val="22"/>
        </w:rPr>
        <w:t xml:space="preserve">b </w:t>
      </w:r>
    </w:p>
    <w:p w14:paraId="3C71B114" w14:textId="77777777" w:rsidR="005C348D" w:rsidRPr="00056120" w:rsidRDefault="005C348D" w:rsidP="005C348D">
      <w:pPr>
        <w:pStyle w:val="NormalWeb"/>
        <w:rPr>
          <w:sz w:val="22"/>
          <w:szCs w:val="22"/>
        </w:rPr>
      </w:pPr>
      <w:r w:rsidRPr="00056120">
        <w:rPr>
          <w:position w:val="-2"/>
          <w:sz w:val="22"/>
          <w:szCs w:val="22"/>
        </w:rPr>
        <w:t xml:space="preserve">O: </w:t>
      </w:r>
      <w:r w:rsidRPr="00056120">
        <w:rPr>
          <w:sz w:val="22"/>
          <w:szCs w:val="22"/>
        </w:rPr>
        <w:t>(4.0)(2)(2) = 2</w:t>
      </w:r>
      <w:r w:rsidRPr="00056120">
        <w:rPr>
          <w:i/>
          <w:iCs/>
          <w:sz w:val="22"/>
          <w:szCs w:val="22"/>
        </w:rPr>
        <w:t xml:space="preserve">a </w:t>
      </w:r>
      <w:r w:rsidRPr="00056120">
        <w:rPr>
          <w:sz w:val="22"/>
          <w:szCs w:val="22"/>
        </w:rPr>
        <w:t xml:space="preserve">+ </w:t>
      </w:r>
      <w:r w:rsidRPr="00056120">
        <w:rPr>
          <w:i/>
          <w:iCs/>
          <w:sz w:val="22"/>
          <w:szCs w:val="22"/>
        </w:rPr>
        <w:t xml:space="preserve">b </w:t>
      </w:r>
      <w:r w:rsidRPr="00056120">
        <w:rPr>
          <w:sz w:val="22"/>
          <w:szCs w:val="22"/>
        </w:rPr>
        <w:t>+ 2</w:t>
      </w:r>
      <w:r w:rsidRPr="00056120">
        <w:rPr>
          <w:i/>
          <w:iCs/>
          <w:sz w:val="22"/>
          <w:szCs w:val="22"/>
        </w:rPr>
        <w:t xml:space="preserve">c </w:t>
      </w:r>
    </w:p>
    <w:p w14:paraId="70A30FEC" w14:textId="0E9D1089" w:rsidR="005C348D" w:rsidRPr="00056120" w:rsidRDefault="005C348D" w:rsidP="005C348D">
      <w:pPr>
        <w:pStyle w:val="NormalWeb"/>
        <w:rPr>
          <w:sz w:val="22"/>
          <w:szCs w:val="22"/>
        </w:rPr>
      </w:pPr>
      <w:r w:rsidRPr="00056120">
        <w:rPr>
          <w:sz w:val="22"/>
          <w:szCs w:val="22"/>
        </w:rPr>
        <w:t>N (4.0)(2)(3.76)(2) = 2</w:t>
      </w:r>
      <w:r w:rsidRPr="00056120">
        <w:rPr>
          <w:i/>
          <w:iCs/>
          <w:sz w:val="22"/>
          <w:szCs w:val="22"/>
        </w:rPr>
        <w:t xml:space="preserve">d </w:t>
      </w:r>
    </w:p>
    <w:p w14:paraId="2CC9F770" w14:textId="41EBA69D" w:rsidR="005C348D" w:rsidRPr="00056120" w:rsidRDefault="005C348D" w:rsidP="005C348D">
      <w:pPr>
        <w:pStyle w:val="NormalWeb"/>
        <w:rPr>
          <w:sz w:val="22"/>
          <w:szCs w:val="22"/>
        </w:rPr>
      </w:pPr>
      <w:r w:rsidRPr="00056120">
        <w:rPr>
          <w:sz w:val="22"/>
          <w:szCs w:val="22"/>
        </w:rPr>
        <w:t xml:space="preserve">Solving these equations, </w:t>
      </w:r>
      <w:r w:rsidRPr="00056120">
        <w:rPr>
          <w:i/>
          <w:iCs/>
          <w:sz w:val="22"/>
          <w:szCs w:val="22"/>
        </w:rPr>
        <w:t xml:space="preserve">a </w:t>
      </w:r>
      <w:r w:rsidRPr="00056120">
        <w:rPr>
          <w:sz w:val="22"/>
          <w:szCs w:val="22"/>
        </w:rPr>
        <w:t xml:space="preserve">= 1, </w:t>
      </w:r>
      <w:r w:rsidRPr="00056120">
        <w:rPr>
          <w:i/>
          <w:iCs/>
          <w:sz w:val="22"/>
          <w:szCs w:val="22"/>
        </w:rPr>
        <w:t xml:space="preserve">b </w:t>
      </w:r>
      <w:r w:rsidRPr="00056120">
        <w:rPr>
          <w:sz w:val="22"/>
          <w:szCs w:val="22"/>
        </w:rPr>
        <w:t xml:space="preserve">= 2, </w:t>
      </w:r>
      <w:r w:rsidRPr="00056120">
        <w:rPr>
          <w:i/>
          <w:iCs/>
          <w:sz w:val="22"/>
          <w:szCs w:val="22"/>
        </w:rPr>
        <w:t xml:space="preserve">c </w:t>
      </w:r>
      <w:r w:rsidRPr="00056120">
        <w:rPr>
          <w:sz w:val="22"/>
          <w:szCs w:val="22"/>
        </w:rPr>
        <w:t xml:space="preserve">= 6, </w:t>
      </w:r>
      <w:r w:rsidRPr="00056120">
        <w:rPr>
          <w:i/>
          <w:iCs/>
          <w:sz w:val="22"/>
          <w:szCs w:val="22"/>
        </w:rPr>
        <w:t xml:space="preserve">d </w:t>
      </w:r>
      <w:r w:rsidRPr="00056120">
        <w:rPr>
          <w:sz w:val="22"/>
          <w:szCs w:val="22"/>
        </w:rPr>
        <w:t>= 30.08.</w:t>
      </w:r>
      <w:r w:rsidRPr="00056120">
        <w:rPr>
          <w:sz w:val="22"/>
          <w:szCs w:val="22"/>
        </w:rPr>
        <w:br/>
        <w:t xml:space="preserve">The balanced chemical equation for complete combustion of the fuel with 400% of theoretical air is </w:t>
      </w:r>
    </w:p>
    <w:p w14:paraId="7F7EB3B1" w14:textId="77777777" w:rsidR="005C348D" w:rsidRPr="00056120" w:rsidRDefault="005C348D" w:rsidP="005C348D">
      <w:pPr>
        <w:pStyle w:val="NormalWeb"/>
        <w:rPr>
          <w:sz w:val="22"/>
          <w:szCs w:val="22"/>
        </w:rPr>
      </w:pPr>
      <w:r w:rsidRPr="00056120">
        <w:rPr>
          <w:sz w:val="22"/>
          <w:szCs w:val="22"/>
        </w:rPr>
        <w:t>CH</w:t>
      </w:r>
      <w:r w:rsidRPr="00056120">
        <w:rPr>
          <w:position w:val="-4"/>
          <w:sz w:val="22"/>
          <w:szCs w:val="22"/>
        </w:rPr>
        <w:t xml:space="preserve">4 </w:t>
      </w:r>
      <w:r w:rsidRPr="00056120">
        <w:rPr>
          <w:sz w:val="22"/>
          <w:szCs w:val="22"/>
        </w:rPr>
        <w:t>+ 8(O</w:t>
      </w:r>
      <w:r w:rsidRPr="00056120">
        <w:rPr>
          <w:position w:val="-4"/>
          <w:sz w:val="22"/>
          <w:szCs w:val="22"/>
        </w:rPr>
        <w:t xml:space="preserve">2 </w:t>
      </w:r>
      <w:r w:rsidRPr="00056120">
        <w:rPr>
          <w:sz w:val="22"/>
          <w:szCs w:val="22"/>
        </w:rPr>
        <w:t>+ 3.76N</w:t>
      </w:r>
      <w:r w:rsidRPr="00056120">
        <w:rPr>
          <w:position w:val="-4"/>
          <w:sz w:val="22"/>
          <w:szCs w:val="22"/>
        </w:rPr>
        <w:t xml:space="preserve">2 </w:t>
      </w:r>
      <w:r w:rsidRPr="00056120">
        <w:rPr>
          <w:sz w:val="22"/>
          <w:szCs w:val="22"/>
        </w:rPr>
        <w:t>) → CO</w:t>
      </w:r>
      <w:r w:rsidRPr="00056120">
        <w:rPr>
          <w:position w:val="-4"/>
          <w:sz w:val="22"/>
          <w:szCs w:val="22"/>
        </w:rPr>
        <w:t xml:space="preserve">2 </w:t>
      </w:r>
      <w:r w:rsidRPr="00056120">
        <w:rPr>
          <w:sz w:val="22"/>
          <w:szCs w:val="22"/>
        </w:rPr>
        <w:t>+ 2H</w:t>
      </w:r>
      <w:r w:rsidRPr="00056120">
        <w:rPr>
          <w:position w:val="-4"/>
          <w:sz w:val="22"/>
          <w:szCs w:val="22"/>
        </w:rPr>
        <w:t>2</w:t>
      </w:r>
      <w:r w:rsidRPr="00056120">
        <w:rPr>
          <w:sz w:val="22"/>
          <w:szCs w:val="22"/>
        </w:rPr>
        <w:t>O(g) + 6O</w:t>
      </w:r>
      <w:r w:rsidRPr="00056120">
        <w:rPr>
          <w:position w:val="-4"/>
          <w:sz w:val="22"/>
          <w:szCs w:val="22"/>
        </w:rPr>
        <w:t xml:space="preserve">2 </w:t>
      </w:r>
      <w:r w:rsidRPr="00056120">
        <w:rPr>
          <w:sz w:val="22"/>
          <w:szCs w:val="22"/>
        </w:rPr>
        <w:t>+ 30.08N</w:t>
      </w:r>
      <w:r w:rsidRPr="00056120">
        <w:rPr>
          <w:position w:val="-4"/>
          <w:sz w:val="22"/>
          <w:szCs w:val="22"/>
        </w:rPr>
        <w:t xml:space="preserve">2 </w:t>
      </w:r>
    </w:p>
    <w:p w14:paraId="5C52828A" w14:textId="3935A532" w:rsidR="005C348D" w:rsidRPr="00056120" w:rsidRDefault="005C348D" w:rsidP="005C348D">
      <w:pPr>
        <w:pStyle w:val="NormalWeb"/>
        <w:rPr>
          <w:sz w:val="22"/>
          <w:szCs w:val="22"/>
          <w:lang w:val="en-US"/>
        </w:rPr>
      </w:pPr>
      <w:r w:rsidRPr="00056120">
        <w:rPr>
          <w:sz w:val="22"/>
          <w:szCs w:val="22"/>
        </w:rPr>
        <w:t xml:space="preserve">The energy rate balance reduces, with assumptions 1–3, to </w:t>
      </w:r>
      <w:r w:rsidRPr="00056120">
        <w:rPr>
          <w:sz w:val="22"/>
          <w:szCs w:val="22"/>
          <w:lang w:val="en-US"/>
        </w:rPr>
        <w:t>give</w:t>
      </w:r>
    </w:p>
    <w:p w14:paraId="5672FE70" w14:textId="456998C1" w:rsidR="005C348D" w:rsidRPr="00056120" w:rsidRDefault="005C348D" w:rsidP="005C348D">
      <w:pPr>
        <w:pStyle w:val="NormalWeb"/>
        <w:rPr>
          <w:sz w:val="22"/>
          <w:szCs w:val="22"/>
          <w:lang w:val="en-US"/>
        </w:rPr>
      </w:pPr>
      <m:oMathPara>
        <m:oMath>
          <m:r>
            <w:rPr>
              <w:rFonts w:ascii="Cambria Math" w:hAnsi="Cambria Math"/>
              <w:sz w:val="22"/>
              <w:szCs w:val="22"/>
              <w:lang w:val="en-US"/>
            </w:rPr>
            <m:t>0=</m:t>
          </m:r>
          <m:f>
            <m:fPr>
              <m:ctrlPr>
                <w:rPr>
                  <w:rFonts w:ascii="Cambria Math" w:hAnsi="Cambria Math"/>
                  <w:i/>
                  <w:sz w:val="22"/>
                  <w:szCs w:val="22"/>
                  <w:lang w:val="en-US"/>
                </w:rPr>
              </m:ctrlPr>
            </m:fPr>
            <m:num>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Q</m:t>
                      </m:r>
                    </m:e>
                  </m:acc>
                </m:e>
                <m:sub>
                  <m:r>
                    <w:rPr>
                      <w:rFonts w:ascii="Cambria Math" w:hAnsi="Cambria Math"/>
                      <w:sz w:val="22"/>
                      <w:szCs w:val="22"/>
                      <w:lang w:val="en-US"/>
                    </w:rPr>
                    <m:t>cv</m:t>
                  </m:r>
                </m:sub>
              </m:sSub>
            </m:num>
            <m:den>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n</m:t>
                      </m:r>
                    </m:e>
                  </m:acc>
                </m:e>
                <m:sub>
                  <m:r>
                    <w:rPr>
                      <w:rFonts w:ascii="Cambria Math" w:hAnsi="Cambria Math"/>
                      <w:sz w:val="22"/>
                      <w:szCs w:val="22"/>
                      <w:lang w:val="en-US"/>
                    </w:rPr>
                    <m:t>F</m:t>
                  </m:r>
                </m:sub>
              </m:sSub>
            </m:den>
          </m:f>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W</m:t>
                      </m:r>
                    </m:e>
                  </m:acc>
                </m:e>
                <m:sub>
                  <m:r>
                    <w:rPr>
                      <w:rFonts w:ascii="Cambria Math" w:hAnsi="Cambria Math"/>
                      <w:sz w:val="22"/>
                      <w:szCs w:val="22"/>
                      <w:lang w:val="en-US"/>
                    </w:rPr>
                    <m:t>cv</m:t>
                  </m:r>
                </m:sub>
              </m:sSub>
            </m:num>
            <m:den>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n</m:t>
                      </m:r>
                    </m:e>
                  </m:acc>
                </m:e>
                <m:sub>
                  <m:r>
                    <w:rPr>
                      <w:rFonts w:ascii="Cambria Math" w:hAnsi="Cambria Math"/>
                      <w:sz w:val="22"/>
                      <w:szCs w:val="22"/>
                      <w:lang w:val="en-US"/>
                    </w:rPr>
                    <m:t>F</m:t>
                  </m:r>
                </m:sub>
              </m:sSub>
            </m:den>
          </m:f>
          <m:r>
            <w:rPr>
              <w:rFonts w:ascii="Cambria Math" w:hAnsi="Cambria Math"/>
              <w:sz w:val="22"/>
              <w:szCs w:val="22"/>
              <w:lang w:val="en-US"/>
            </w:rPr>
            <m:t>+</m:t>
          </m:r>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R</m:t>
              </m:r>
            </m:sub>
          </m:sSub>
          <m:r>
            <w:rPr>
              <w:rFonts w:ascii="Cambria Math" w:hAnsi="Cambria Math"/>
              <w:sz w:val="22"/>
              <w:szCs w:val="22"/>
              <w:lang w:val="en-US"/>
            </w:rPr>
            <m:t>-</m:t>
          </m:r>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P</m:t>
              </m:r>
            </m:sub>
          </m:sSub>
        </m:oMath>
      </m:oMathPara>
    </w:p>
    <w:p w14:paraId="70384FA5" w14:textId="77777777" w:rsidR="005C348D" w:rsidRPr="00056120" w:rsidRDefault="005C348D" w:rsidP="005C348D">
      <w:pPr>
        <w:pStyle w:val="NormalWeb"/>
        <w:rPr>
          <w:sz w:val="22"/>
          <w:szCs w:val="22"/>
        </w:rPr>
      </w:pPr>
      <w:r w:rsidRPr="00056120">
        <w:rPr>
          <w:sz w:val="22"/>
          <w:szCs w:val="22"/>
        </w:rPr>
        <w:t xml:space="preserve">Since the rate of heat transfer from the power plant is 3% of the net power developed, we have </w:t>
      </w:r>
      <w:r w:rsidRPr="00056120">
        <w:rPr>
          <w:i/>
          <w:iCs/>
          <w:sz w:val="22"/>
          <w:szCs w:val="22"/>
        </w:rPr>
        <w:t xml:space="preserve">Q </w:t>
      </w:r>
      <w:r w:rsidRPr="00056120">
        <w:rPr>
          <w:sz w:val="22"/>
          <w:szCs w:val="22"/>
        </w:rPr>
        <w:t>= −0.03</w:t>
      </w:r>
      <w:r w:rsidRPr="00056120">
        <w:rPr>
          <w:i/>
          <w:iCs/>
          <w:sz w:val="22"/>
          <w:szCs w:val="22"/>
        </w:rPr>
        <w:t xml:space="preserve">W </w:t>
      </w:r>
      <w:r w:rsidRPr="00056120">
        <w:rPr>
          <w:sz w:val="22"/>
          <w:szCs w:val="22"/>
        </w:rPr>
        <w:t xml:space="preserve">. Accordingly, the energy rate balance becomes </w:t>
      </w:r>
    </w:p>
    <w:p w14:paraId="1B43808A" w14:textId="1579427D" w:rsidR="005C348D" w:rsidRPr="00056120" w:rsidRDefault="00000000" w:rsidP="005C348D">
      <w:pPr>
        <w:pStyle w:val="NormalWeb"/>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1.03W</m:t>
                      </m:r>
                    </m:e>
                  </m:acc>
                </m:e>
                <m:sub>
                  <m:r>
                    <w:rPr>
                      <w:rFonts w:ascii="Cambria Math" w:hAnsi="Cambria Math"/>
                      <w:sz w:val="22"/>
                      <w:szCs w:val="22"/>
                      <w:lang w:val="en-US"/>
                    </w:rPr>
                    <m:t>cv</m:t>
                  </m:r>
                </m:sub>
              </m:sSub>
            </m:num>
            <m:den>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n</m:t>
                      </m:r>
                    </m:e>
                  </m:acc>
                </m:e>
                <m:sub>
                  <m:r>
                    <w:rPr>
                      <w:rFonts w:ascii="Cambria Math" w:hAnsi="Cambria Math"/>
                      <w:sz w:val="22"/>
                      <w:szCs w:val="22"/>
                      <w:lang w:val="en-US"/>
                    </w:rPr>
                    <m:t>F</m:t>
                  </m:r>
                </m:sub>
              </m:sSub>
            </m:den>
          </m:f>
          <m:r>
            <w:rPr>
              <w:rFonts w:ascii="Cambria Math" w:hAnsi="Cambria Math"/>
              <w:sz w:val="22"/>
              <w:szCs w:val="22"/>
              <w:lang w:val="en-US"/>
            </w:rPr>
            <m:t>=</m:t>
          </m:r>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R</m:t>
              </m:r>
            </m:sub>
          </m:sSub>
          <m:r>
            <w:rPr>
              <w:rFonts w:ascii="Cambria Math" w:hAnsi="Cambria Math"/>
              <w:sz w:val="22"/>
              <w:szCs w:val="22"/>
              <w:lang w:val="en-US"/>
            </w:rPr>
            <m:t>-</m:t>
          </m:r>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P</m:t>
              </m:r>
            </m:sub>
          </m:sSub>
        </m:oMath>
      </m:oMathPara>
    </w:p>
    <w:p w14:paraId="1DD91CB8" w14:textId="650F7AA4" w:rsidR="002F195A" w:rsidRPr="00056120" w:rsidRDefault="002F195A" w:rsidP="005C348D">
      <w:pPr>
        <w:pStyle w:val="NormalWeb"/>
        <w:rPr>
          <w:sz w:val="22"/>
          <w:szCs w:val="22"/>
          <w:lang w:val="en-US"/>
        </w:rPr>
      </w:pPr>
      <w:r w:rsidRPr="00056120">
        <w:rPr>
          <w:sz w:val="22"/>
          <w:szCs w:val="22"/>
          <w:lang w:val="en-US"/>
        </w:rPr>
        <w:t>Evaluating terms, we get</w:t>
      </w:r>
    </w:p>
    <w:p w14:paraId="4E00BB83" w14:textId="23A7A0FD" w:rsidR="002F195A" w:rsidRPr="00056120" w:rsidRDefault="00000000" w:rsidP="005C348D">
      <w:pPr>
        <w:pStyle w:val="NormalWeb"/>
        <w:rPr>
          <w:sz w:val="22"/>
          <w:szCs w:val="22"/>
          <w:lang w:val="en-US"/>
        </w:rPr>
      </w:pPr>
      <m:oMathPara>
        <m:oMath>
          <m:f>
            <m:fPr>
              <m:ctrlPr>
                <w:rPr>
                  <w:rFonts w:ascii="Cambria Math" w:hAnsi="Cambria Math"/>
                  <w:i/>
                  <w:sz w:val="22"/>
                  <w:szCs w:val="22"/>
                  <w:lang w:val="en-US"/>
                </w:rPr>
              </m:ctrlPr>
            </m:fPr>
            <m:num>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1.03W</m:t>
                      </m:r>
                    </m:e>
                  </m:acc>
                </m:e>
                <m:sub>
                  <m:r>
                    <w:rPr>
                      <w:rFonts w:ascii="Cambria Math" w:hAnsi="Cambria Math"/>
                      <w:sz w:val="22"/>
                      <w:szCs w:val="22"/>
                      <w:lang w:val="en-US"/>
                    </w:rPr>
                    <m:t>cv</m:t>
                  </m:r>
                </m:sub>
              </m:sSub>
            </m:num>
            <m:den>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n</m:t>
                      </m:r>
                    </m:e>
                  </m:acc>
                </m:e>
                <m:sub>
                  <m:r>
                    <w:rPr>
                      <w:rFonts w:ascii="Cambria Math" w:hAnsi="Cambria Math"/>
                      <w:sz w:val="22"/>
                      <w:szCs w:val="22"/>
                      <w:lang w:val="en-US"/>
                    </w:rPr>
                    <m:t>F</m:t>
                  </m:r>
                </m:sub>
              </m:sSub>
            </m:den>
          </m:f>
          <m:r>
            <w:rPr>
              <w:rFonts w:ascii="Cambria Math" w:hAnsi="Cambria Math"/>
              <w:sz w:val="22"/>
              <w:szCs w:val="22"/>
              <w:lang w:val="en-US"/>
            </w:rPr>
            <m:t>=</m:t>
          </m:r>
          <m:d>
            <m:dPr>
              <m:begChr m:val="{"/>
              <m:endChr m:val="}"/>
              <m:ctrlPr>
                <w:rPr>
                  <w:rFonts w:ascii="Cambria Math" w:hAnsi="Cambria Math"/>
                  <w:i/>
                  <w:sz w:val="22"/>
                  <w:szCs w:val="22"/>
                  <w:lang w:val="en-US"/>
                </w:rPr>
              </m:ctrlPr>
            </m:dPr>
            <m:e>
              <m:sSub>
                <m:sSubPr>
                  <m:ctrlPr>
                    <w:rPr>
                      <w:rFonts w:ascii="Cambria Math" w:hAnsi="Cambria Math"/>
                      <w:i/>
                      <w:sz w:val="22"/>
                      <w:szCs w:val="22"/>
                      <w:lang w:val="en-US"/>
                    </w:rPr>
                  </m:ctrlPr>
                </m:sSubPr>
                <m:e>
                  <m:d>
                    <m:dPr>
                      <m:begChr m:val="["/>
                      <m:endChr m:val="]"/>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r>
                        <w:rPr>
                          <w:rFonts w:ascii="Cambria Math" w:hAnsi="Cambria Math"/>
                          <w:sz w:val="22"/>
                          <w:szCs w:val="22"/>
                          <w:lang w:val="en-US"/>
                        </w:rPr>
                        <m:t>+</m:t>
                      </m:r>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h</m:t>
                          </m:r>
                        </m:e>
                      </m:acc>
                    </m:e>
                  </m:d>
                </m:e>
                <m:sub>
                  <m:r>
                    <w:rPr>
                      <w:rFonts w:ascii="Cambria Math" w:hAnsi="Cambria Math"/>
                      <w:sz w:val="22"/>
                      <w:szCs w:val="22"/>
                      <w:lang w:val="en-US"/>
                    </w:rPr>
                    <m:t>CH4</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8</m:t>
                  </m:r>
                  <m:d>
                    <m:dPr>
                      <m:begChr m:val="["/>
                      <m:endChr m:val="]"/>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r>
                        <w:rPr>
                          <w:rFonts w:ascii="Cambria Math" w:hAnsi="Cambria Math"/>
                          <w:sz w:val="22"/>
                          <w:szCs w:val="22"/>
                          <w:lang w:val="en-US"/>
                        </w:rPr>
                        <m:t>+</m:t>
                      </m:r>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h</m:t>
                          </m:r>
                        </m:e>
                      </m:acc>
                    </m:e>
                  </m:d>
                </m:e>
                <m:sub>
                  <m:r>
                    <w:rPr>
                      <w:rFonts w:ascii="Cambria Math" w:hAnsi="Cambria Math"/>
                      <w:sz w:val="22"/>
                      <w:szCs w:val="22"/>
                      <w:lang w:val="en-US"/>
                    </w:rPr>
                    <m:t>O2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30.08</m:t>
                  </m:r>
                  <m:d>
                    <m:dPr>
                      <m:begChr m:val="["/>
                      <m:endChr m:val="]"/>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r>
                        <w:rPr>
                          <w:rFonts w:ascii="Cambria Math" w:hAnsi="Cambria Math"/>
                          <w:sz w:val="22"/>
                          <w:szCs w:val="22"/>
                          <w:lang w:val="en-US"/>
                        </w:rPr>
                        <m:t>+</m:t>
                      </m:r>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h</m:t>
                          </m:r>
                        </m:e>
                      </m:acc>
                    </m:e>
                  </m:d>
                </m:e>
                <m:sub>
                  <m:r>
                    <w:rPr>
                      <w:rFonts w:ascii="Cambria Math" w:hAnsi="Cambria Math"/>
                      <w:sz w:val="22"/>
                      <w:szCs w:val="22"/>
                      <w:lang w:val="en-US"/>
                    </w:rPr>
                    <m:t>N2</m:t>
                  </m:r>
                </m:sub>
              </m:sSub>
            </m:e>
          </m:d>
          <m:r>
            <w:rPr>
              <w:rFonts w:ascii="Cambria Math" w:hAnsi="Cambria Math"/>
              <w:sz w:val="22"/>
              <w:szCs w:val="22"/>
              <w:lang w:val="en-US"/>
            </w:rPr>
            <m:t>-</m:t>
          </m:r>
        </m:oMath>
      </m:oMathPara>
    </w:p>
    <w:p w14:paraId="735564A0" w14:textId="0F5F2575" w:rsidR="002F195A" w:rsidRPr="00056120" w:rsidRDefault="00000000" w:rsidP="005C348D">
      <w:pPr>
        <w:pStyle w:val="NormalWeb"/>
        <w:rPr>
          <w:sz w:val="22"/>
          <w:szCs w:val="22"/>
          <w:lang w:val="en-US"/>
        </w:rPr>
      </w:pPr>
      <m:oMathPara>
        <m:oMath>
          <m:d>
            <m:dPr>
              <m:begChr m:val="{"/>
              <m:endChr m:val="}"/>
              <m:ctrlPr>
                <w:rPr>
                  <w:rFonts w:ascii="Cambria Math" w:hAnsi="Cambria Math"/>
                  <w:i/>
                  <w:sz w:val="22"/>
                  <w:szCs w:val="22"/>
                  <w:lang w:val="en-US"/>
                </w:rPr>
              </m:ctrlPr>
            </m:dPr>
            <m:e>
              <m:sSub>
                <m:sSubPr>
                  <m:ctrlPr>
                    <w:rPr>
                      <w:rFonts w:ascii="Cambria Math" w:hAnsi="Cambria Math"/>
                      <w:i/>
                      <w:sz w:val="22"/>
                      <w:szCs w:val="22"/>
                      <w:lang w:val="en-US"/>
                    </w:rPr>
                  </m:ctrlPr>
                </m:sSubPr>
                <m:e>
                  <m:d>
                    <m:dPr>
                      <m:begChr m:val="["/>
                      <m:endChr m:val="]"/>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r>
                        <w:rPr>
                          <w:rFonts w:ascii="Cambria Math" w:hAnsi="Cambria Math"/>
                          <w:sz w:val="22"/>
                          <w:szCs w:val="22"/>
                          <w:lang w:val="en-US"/>
                        </w:rPr>
                        <m:t>+</m:t>
                      </m:r>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h</m:t>
                          </m:r>
                        </m:e>
                      </m:acc>
                    </m:e>
                  </m:d>
                </m:e>
                <m:sub>
                  <m:r>
                    <w:rPr>
                      <w:rFonts w:ascii="Cambria Math" w:hAnsi="Cambria Math"/>
                      <w:sz w:val="22"/>
                      <w:szCs w:val="22"/>
                      <w:lang w:val="en-US"/>
                    </w:rPr>
                    <m:t>CO2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2</m:t>
                  </m:r>
                  <m:d>
                    <m:dPr>
                      <m:begChr m:val="["/>
                      <m:endChr m:val="]"/>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r>
                        <w:rPr>
                          <w:rFonts w:ascii="Cambria Math" w:hAnsi="Cambria Math"/>
                          <w:sz w:val="22"/>
                          <w:szCs w:val="22"/>
                          <w:lang w:val="en-US"/>
                        </w:rPr>
                        <m:t>+</m:t>
                      </m:r>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h</m:t>
                          </m:r>
                        </m:e>
                      </m:acc>
                    </m:e>
                  </m:d>
                </m:e>
                <m:sub>
                  <m:r>
                    <w:rPr>
                      <w:rFonts w:ascii="Cambria Math" w:hAnsi="Cambria Math"/>
                      <w:sz w:val="22"/>
                      <w:szCs w:val="22"/>
                      <w:lang w:val="en-US"/>
                    </w:rPr>
                    <m:t>H2O(g)</m:t>
                  </m:r>
                </m:sub>
              </m:sSub>
              <m:r>
                <w:rPr>
                  <w:rFonts w:ascii="Cambria Math" w:hAnsi="Cambria Math"/>
                  <w:sz w:val="22"/>
                  <w:szCs w:val="22"/>
                  <w:lang w:val="en-US"/>
                </w:rPr>
                <m:t>+</m:t>
              </m:r>
              <m:sSub>
                <m:sSubPr>
                  <m:ctrlPr>
                    <w:rPr>
                      <w:rFonts w:ascii="Cambria Math" w:hAnsi="Cambria Math"/>
                      <w:i/>
                      <w:sz w:val="22"/>
                      <w:szCs w:val="22"/>
                      <w:lang w:val="en-US"/>
                    </w:rPr>
                  </m:ctrlPr>
                </m:sSubPr>
                <m:e>
                  <m:sSub>
                    <m:sSubPr>
                      <m:ctrlPr>
                        <w:rPr>
                          <w:rFonts w:ascii="Cambria Math" w:hAnsi="Cambria Math"/>
                          <w:i/>
                          <w:sz w:val="22"/>
                          <w:szCs w:val="22"/>
                          <w:lang w:val="en-US"/>
                        </w:rPr>
                      </m:ctrlPr>
                    </m:sSubPr>
                    <m:e>
                      <m:r>
                        <w:rPr>
                          <w:rFonts w:ascii="Cambria Math" w:hAnsi="Cambria Math"/>
                          <w:sz w:val="22"/>
                          <w:szCs w:val="22"/>
                          <w:lang w:val="en-US"/>
                        </w:rPr>
                        <m:t>6</m:t>
                      </m:r>
                      <m:d>
                        <m:dPr>
                          <m:begChr m:val="["/>
                          <m:endChr m:val="]"/>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r>
                            <w:rPr>
                              <w:rFonts w:ascii="Cambria Math" w:hAnsi="Cambria Math"/>
                              <w:sz w:val="22"/>
                              <w:szCs w:val="22"/>
                              <w:lang w:val="en-US"/>
                            </w:rPr>
                            <m:t>+</m:t>
                          </m:r>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h</m:t>
                              </m:r>
                            </m:e>
                          </m:acc>
                        </m:e>
                      </m:d>
                    </m:e>
                    <m:sub>
                      <m:r>
                        <w:rPr>
                          <w:rFonts w:ascii="Cambria Math" w:hAnsi="Cambria Math"/>
                          <w:sz w:val="22"/>
                          <w:szCs w:val="22"/>
                          <w:lang w:val="en-US"/>
                        </w:rPr>
                        <m:t>O2</m:t>
                      </m:r>
                    </m:sub>
                  </m:sSub>
                  <m:r>
                    <w:rPr>
                      <w:rFonts w:ascii="Cambria Math" w:hAnsi="Cambria Math"/>
                      <w:sz w:val="22"/>
                      <w:szCs w:val="22"/>
                      <w:lang w:val="en-US"/>
                    </w:rPr>
                    <m:t>+30.08</m:t>
                  </m:r>
                  <m:d>
                    <m:dPr>
                      <m:begChr m:val="["/>
                      <m:endChr m:val="]"/>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r>
                        <w:rPr>
                          <w:rFonts w:ascii="Cambria Math" w:hAnsi="Cambria Math"/>
                          <w:sz w:val="22"/>
                          <w:szCs w:val="22"/>
                          <w:lang w:val="en-US"/>
                        </w:rPr>
                        <m:t>+</m:t>
                      </m:r>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h</m:t>
                          </m:r>
                        </m:e>
                      </m:acc>
                    </m:e>
                  </m:d>
                </m:e>
                <m:sub>
                  <m:r>
                    <w:rPr>
                      <w:rFonts w:ascii="Cambria Math" w:hAnsi="Cambria Math"/>
                      <w:sz w:val="22"/>
                      <w:szCs w:val="22"/>
                      <w:lang w:val="en-US"/>
                    </w:rPr>
                    <m:t>N2</m:t>
                  </m:r>
                </m:sub>
              </m:sSub>
            </m:e>
          </m:d>
        </m:oMath>
      </m:oMathPara>
    </w:p>
    <w:p w14:paraId="5E19E7F6" w14:textId="5B62ED91" w:rsidR="002F195A" w:rsidRPr="00056120" w:rsidRDefault="002F195A" w:rsidP="002F195A">
      <w:pPr>
        <w:pStyle w:val="NormalWeb"/>
        <w:rPr>
          <w:sz w:val="22"/>
          <w:szCs w:val="22"/>
        </w:rPr>
      </w:pPr>
      <w:r w:rsidRPr="00056120">
        <w:rPr>
          <w:sz w:val="22"/>
          <w:szCs w:val="22"/>
        </w:rPr>
        <w:t>where each coefficient is the same as the corresponding term of the balanced chemical equation and Eq. 13.9 has been used to evaluate enthalpy terms. The enthalpy of formation terms for oxygen and nitrogen are zero, and ∆</w:t>
      </w:r>
      <w:r w:rsidRPr="00056120">
        <w:rPr>
          <w:i/>
          <w:iCs/>
          <w:sz w:val="22"/>
          <w:szCs w:val="22"/>
        </w:rPr>
        <w:t xml:space="preserve">h </w:t>
      </w:r>
      <w:r w:rsidRPr="00056120">
        <w:rPr>
          <w:sz w:val="22"/>
          <w:szCs w:val="22"/>
        </w:rPr>
        <w:t xml:space="preserve">= 0 for each of the reactants because the fuel and combustion air enter at 25°C. </w:t>
      </w:r>
    </w:p>
    <w:p w14:paraId="22E4BA56" w14:textId="77777777" w:rsidR="002F195A" w:rsidRPr="00056120" w:rsidRDefault="002F195A" w:rsidP="002F195A">
      <w:pPr>
        <w:pStyle w:val="NormalWeb"/>
        <w:rPr>
          <w:sz w:val="22"/>
          <w:szCs w:val="22"/>
        </w:rPr>
      </w:pPr>
      <w:r w:rsidRPr="00056120">
        <w:rPr>
          <w:sz w:val="22"/>
          <w:szCs w:val="22"/>
        </w:rPr>
        <w:t>With the enthalpy of formation for CH</w:t>
      </w:r>
      <w:r w:rsidRPr="00056120">
        <w:rPr>
          <w:position w:val="-4"/>
          <w:sz w:val="22"/>
          <w:szCs w:val="22"/>
        </w:rPr>
        <w:t>4</w:t>
      </w:r>
      <w:r w:rsidRPr="00056120">
        <w:rPr>
          <w:sz w:val="22"/>
          <w:szCs w:val="22"/>
        </w:rPr>
        <w:t xml:space="preserve">(g) from Table A-25 </w:t>
      </w:r>
    </w:p>
    <w:p w14:paraId="42F5B48F" w14:textId="7B32D704" w:rsidR="002F195A" w:rsidRPr="00056120" w:rsidRDefault="00000000" w:rsidP="002F195A">
      <w:pPr>
        <w:pStyle w:val="NormalWeb"/>
        <w:rPr>
          <w:sz w:val="22"/>
          <w:szCs w:val="22"/>
        </w:rPr>
      </w:pPr>
      <m:oMathPara>
        <m:oMath>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R</m:t>
              </m:r>
            </m:sub>
          </m:sSub>
          <m:r>
            <w:rPr>
              <w:rFonts w:ascii="Cambria Math" w:hAnsi="Cambria Math"/>
              <w:sz w:val="22"/>
              <w:szCs w:val="22"/>
              <w:lang w:val="en-US"/>
            </w:rPr>
            <m:t>=</m:t>
          </m:r>
          <m:sSub>
            <m:sSubPr>
              <m:ctrlPr>
                <w:rPr>
                  <w:rFonts w:ascii="Cambria Math" w:hAnsi="Cambria Math"/>
                  <w:i/>
                  <w:sz w:val="22"/>
                  <w:szCs w:val="22"/>
                  <w:lang w:val="en-US"/>
                </w:rPr>
              </m:ctrlPr>
            </m:sSubPr>
            <m:e>
              <m:d>
                <m:dPr>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e>
              </m:d>
            </m:e>
            <m:sub>
              <m:r>
                <w:rPr>
                  <w:rFonts w:ascii="Cambria Math" w:hAnsi="Cambria Math"/>
                  <w:sz w:val="22"/>
                  <w:szCs w:val="22"/>
                  <w:lang w:val="en-US"/>
                </w:rPr>
                <m:t>CH4</m:t>
              </m:r>
              <m:d>
                <m:dPr>
                  <m:ctrlPr>
                    <w:rPr>
                      <w:rFonts w:ascii="Cambria Math" w:hAnsi="Cambria Math"/>
                      <w:i/>
                      <w:sz w:val="22"/>
                      <w:szCs w:val="22"/>
                      <w:lang w:val="en-US"/>
                    </w:rPr>
                  </m:ctrlPr>
                </m:dPr>
                <m:e>
                  <m:r>
                    <w:rPr>
                      <w:rFonts w:ascii="Cambria Math" w:hAnsi="Cambria Math"/>
                      <w:sz w:val="22"/>
                      <w:szCs w:val="22"/>
                      <w:lang w:val="en-US"/>
                    </w:rPr>
                    <m:t>g</m:t>
                  </m:r>
                </m:e>
              </m:d>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74,850kJ</m:t>
              </m:r>
            </m:num>
            <m:den>
              <m:r>
                <w:rPr>
                  <w:rFonts w:ascii="Cambria Math" w:hAnsi="Cambria Math"/>
                  <w:sz w:val="22"/>
                  <w:szCs w:val="22"/>
                  <w:lang w:val="en-US"/>
                </w:rPr>
                <m:t>kmol</m:t>
              </m:r>
            </m:den>
          </m:f>
          <m:r>
            <w:rPr>
              <w:rFonts w:ascii="Cambria Math" w:hAnsi="Cambria Math"/>
              <w:sz w:val="22"/>
              <w:szCs w:val="22"/>
              <w:lang w:val="en-US"/>
            </w:rPr>
            <m:t xml:space="preserve"> (fuel)</m:t>
          </m:r>
        </m:oMath>
      </m:oMathPara>
    </w:p>
    <w:p w14:paraId="372437DD" w14:textId="502CB1B3" w:rsidR="005C348D" w:rsidRPr="00056120" w:rsidRDefault="005C348D" w:rsidP="005C348D">
      <w:pPr>
        <w:pStyle w:val="NormalWeb"/>
        <w:rPr>
          <w:sz w:val="22"/>
          <w:szCs w:val="22"/>
        </w:rPr>
      </w:pPr>
    </w:p>
    <w:p w14:paraId="5A75CA7B" w14:textId="77777777" w:rsidR="002F195A" w:rsidRPr="00056120" w:rsidRDefault="002F195A" w:rsidP="002F195A">
      <w:pPr>
        <w:pStyle w:val="NormalWeb"/>
        <w:rPr>
          <w:sz w:val="22"/>
          <w:szCs w:val="22"/>
        </w:rPr>
      </w:pPr>
      <w:r w:rsidRPr="00056120">
        <w:rPr>
          <w:sz w:val="22"/>
          <w:szCs w:val="22"/>
        </w:rPr>
        <w:t>With enthalpy of formation values for CO</w:t>
      </w:r>
      <w:r w:rsidRPr="00056120">
        <w:rPr>
          <w:position w:val="-4"/>
          <w:sz w:val="22"/>
          <w:szCs w:val="22"/>
        </w:rPr>
        <w:t xml:space="preserve">2 </w:t>
      </w:r>
      <w:r w:rsidRPr="00056120">
        <w:rPr>
          <w:sz w:val="22"/>
          <w:szCs w:val="22"/>
        </w:rPr>
        <w:t>and H</w:t>
      </w:r>
      <w:r w:rsidRPr="00056120">
        <w:rPr>
          <w:position w:val="-4"/>
          <w:sz w:val="22"/>
          <w:szCs w:val="22"/>
        </w:rPr>
        <w:t>2</w:t>
      </w:r>
      <w:r w:rsidRPr="00056120">
        <w:rPr>
          <w:sz w:val="22"/>
          <w:szCs w:val="22"/>
        </w:rPr>
        <w:t>O(g) from Table A-25, and enthalpy values for CO</w:t>
      </w:r>
      <w:r w:rsidRPr="00056120">
        <w:rPr>
          <w:position w:val="-4"/>
          <w:sz w:val="22"/>
          <w:szCs w:val="22"/>
        </w:rPr>
        <w:t>2</w:t>
      </w:r>
      <w:r w:rsidRPr="00056120">
        <w:rPr>
          <w:sz w:val="22"/>
          <w:szCs w:val="22"/>
        </w:rPr>
        <w:t>, H</w:t>
      </w:r>
      <w:r w:rsidRPr="00056120">
        <w:rPr>
          <w:position w:val="-4"/>
          <w:sz w:val="22"/>
          <w:szCs w:val="22"/>
        </w:rPr>
        <w:t>2</w:t>
      </w:r>
      <w:r w:rsidRPr="00056120">
        <w:rPr>
          <w:sz w:val="22"/>
          <w:szCs w:val="22"/>
        </w:rPr>
        <w:t>O, O</w:t>
      </w:r>
      <w:r w:rsidRPr="00056120">
        <w:rPr>
          <w:position w:val="-4"/>
          <w:sz w:val="22"/>
          <w:szCs w:val="22"/>
        </w:rPr>
        <w:t>2</w:t>
      </w:r>
      <w:r w:rsidRPr="00056120">
        <w:rPr>
          <w:sz w:val="22"/>
          <w:szCs w:val="22"/>
        </w:rPr>
        <w:t>, and N</w:t>
      </w:r>
      <w:r w:rsidRPr="00056120">
        <w:rPr>
          <w:position w:val="-4"/>
          <w:sz w:val="22"/>
          <w:szCs w:val="22"/>
        </w:rPr>
        <w:t xml:space="preserve">2 </w:t>
      </w:r>
      <w:r w:rsidRPr="00056120">
        <w:rPr>
          <w:sz w:val="22"/>
          <w:szCs w:val="22"/>
        </w:rPr>
        <w:t xml:space="preserve">at 730 K and 298 K from Table A-23 </w:t>
      </w:r>
    </w:p>
    <w:p w14:paraId="7C35B5C6" w14:textId="73870BA1" w:rsidR="005C348D" w:rsidRPr="00056120" w:rsidRDefault="00000000" w:rsidP="005C348D">
      <w:pPr>
        <w:pStyle w:val="NormalWeb"/>
        <w:rPr>
          <w:sz w:val="22"/>
          <w:szCs w:val="22"/>
          <w:lang w:val="en-US"/>
        </w:rPr>
      </w:pPr>
      <m:oMathPara>
        <m:oMath>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P</m:t>
              </m:r>
            </m:sub>
          </m:sSub>
          <m:r>
            <w:rPr>
              <w:rFonts w:ascii="Cambria Math" w:hAnsi="Cambria Math"/>
              <w:sz w:val="22"/>
              <w:szCs w:val="22"/>
              <w:lang w:val="en-US"/>
            </w:rPr>
            <m:t>=</m:t>
          </m:r>
          <m:d>
            <m:dPr>
              <m:begChr m:val="{"/>
              <m:endChr m:val="}"/>
              <m:ctrlPr>
                <w:rPr>
                  <w:rFonts w:ascii="Cambria Math" w:hAnsi="Cambria Math"/>
                  <w:i/>
                  <w:sz w:val="22"/>
                  <w:szCs w:val="22"/>
                  <w:lang w:val="en-US"/>
                </w:rPr>
              </m:ctrlPr>
            </m:dPr>
            <m:e>
              <m:sSub>
                <m:sSubPr>
                  <m:ctrlPr>
                    <w:rPr>
                      <w:rFonts w:ascii="Cambria Math" w:hAnsi="Cambria Math"/>
                      <w:i/>
                      <w:sz w:val="22"/>
                      <w:szCs w:val="22"/>
                      <w:lang w:val="en-US"/>
                    </w:rPr>
                  </m:ctrlPr>
                </m:sSubPr>
                <m:e>
                  <m:d>
                    <m:dPr>
                      <m:begChr m:val="["/>
                      <m:endChr m:val="]"/>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r>
                        <w:rPr>
                          <w:rFonts w:ascii="Cambria Math" w:hAnsi="Cambria Math"/>
                          <w:sz w:val="22"/>
                          <w:szCs w:val="22"/>
                          <w:lang w:val="en-US"/>
                        </w:rPr>
                        <m:t>+</m:t>
                      </m:r>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h</m:t>
                          </m:r>
                        </m:e>
                      </m:acc>
                    </m:e>
                  </m:d>
                </m:e>
                <m:sub>
                  <m:r>
                    <w:rPr>
                      <w:rFonts w:ascii="Cambria Math" w:hAnsi="Cambria Math"/>
                      <w:sz w:val="22"/>
                      <w:szCs w:val="22"/>
                      <w:lang w:val="en-US"/>
                    </w:rPr>
                    <m:t>CO2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2</m:t>
                  </m:r>
                  <m:d>
                    <m:dPr>
                      <m:begChr m:val="["/>
                      <m:endChr m:val="]"/>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r>
                        <w:rPr>
                          <w:rFonts w:ascii="Cambria Math" w:hAnsi="Cambria Math"/>
                          <w:sz w:val="22"/>
                          <w:szCs w:val="22"/>
                          <w:lang w:val="en-US"/>
                        </w:rPr>
                        <m:t>+</m:t>
                      </m:r>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h</m:t>
                          </m:r>
                        </m:e>
                      </m:acc>
                    </m:e>
                  </m:d>
                </m:e>
                <m:sub>
                  <m:r>
                    <w:rPr>
                      <w:rFonts w:ascii="Cambria Math" w:hAnsi="Cambria Math"/>
                      <w:sz w:val="22"/>
                      <w:szCs w:val="22"/>
                      <w:lang w:val="en-US"/>
                    </w:rPr>
                    <m:t>H2O(g)</m:t>
                  </m:r>
                </m:sub>
              </m:sSub>
              <m:r>
                <w:rPr>
                  <w:rFonts w:ascii="Cambria Math" w:hAnsi="Cambria Math"/>
                  <w:sz w:val="22"/>
                  <w:szCs w:val="22"/>
                  <w:lang w:val="en-US"/>
                </w:rPr>
                <m:t>+</m:t>
              </m:r>
              <m:sSub>
                <m:sSubPr>
                  <m:ctrlPr>
                    <w:rPr>
                      <w:rFonts w:ascii="Cambria Math" w:hAnsi="Cambria Math"/>
                      <w:i/>
                      <w:sz w:val="22"/>
                      <w:szCs w:val="22"/>
                      <w:lang w:val="en-US"/>
                    </w:rPr>
                  </m:ctrlPr>
                </m:sSubPr>
                <m:e>
                  <m:sSub>
                    <m:sSubPr>
                      <m:ctrlPr>
                        <w:rPr>
                          <w:rFonts w:ascii="Cambria Math" w:hAnsi="Cambria Math"/>
                          <w:i/>
                          <w:sz w:val="22"/>
                          <w:szCs w:val="22"/>
                          <w:lang w:val="en-US"/>
                        </w:rPr>
                      </m:ctrlPr>
                    </m:sSubPr>
                    <m:e>
                      <m:r>
                        <w:rPr>
                          <w:rFonts w:ascii="Cambria Math" w:hAnsi="Cambria Math"/>
                          <w:sz w:val="22"/>
                          <w:szCs w:val="22"/>
                          <w:lang w:val="en-US"/>
                        </w:rPr>
                        <m:t>6</m:t>
                      </m:r>
                      <m:d>
                        <m:dPr>
                          <m:begChr m:val="["/>
                          <m:endChr m:val="]"/>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r>
                            <w:rPr>
                              <w:rFonts w:ascii="Cambria Math" w:hAnsi="Cambria Math"/>
                              <w:sz w:val="22"/>
                              <w:szCs w:val="22"/>
                              <w:lang w:val="en-US"/>
                            </w:rPr>
                            <m:t>+</m:t>
                          </m:r>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h</m:t>
                              </m:r>
                            </m:e>
                          </m:acc>
                        </m:e>
                      </m:d>
                    </m:e>
                    <m:sub>
                      <m:r>
                        <w:rPr>
                          <w:rFonts w:ascii="Cambria Math" w:hAnsi="Cambria Math"/>
                          <w:sz w:val="22"/>
                          <w:szCs w:val="22"/>
                          <w:lang w:val="en-US"/>
                        </w:rPr>
                        <m:t>O2</m:t>
                      </m:r>
                    </m:sub>
                  </m:sSub>
                  <m:r>
                    <w:rPr>
                      <w:rFonts w:ascii="Cambria Math" w:hAnsi="Cambria Math"/>
                      <w:sz w:val="22"/>
                      <w:szCs w:val="22"/>
                      <w:lang w:val="en-US"/>
                    </w:rPr>
                    <m:t>+30.08</m:t>
                  </m:r>
                  <m:d>
                    <m:dPr>
                      <m:begChr m:val="["/>
                      <m:endChr m:val="]"/>
                      <m:ctrlPr>
                        <w:rPr>
                          <w:rFonts w:ascii="Cambria Math" w:hAnsi="Cambria Math"/>
                          <w:i/>
                          <w:sz w:val="22"/>
                          <w:szCs w:val="22"/>
                          <w:lang w:val="en-US"/>
                        </w:rPr>
                      </m:ctrlPr>
                    </m:dPr>
                    <m:e>
                      <m:sSubSup>
                        <m:sSubSupPr>
                          <m:ctrlPr>
                            <w:rPr>
                              <w:rFonts w:ascii="Cambria Math" w:hAnsi="Cambria Math"/>
                              <w:i/>
                              <w:sz w:val="22"/>
                              <w:szCs w:val="22"/>
                              <w:lang w:val="en-US"/>
                            </w:rPr>
                          </m:ctrlPr>
                        </m:sSubSup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f</m:t>
                          </m:r>
                        </m:sub>
                        <m:sup>
                          <m:r>
                            <w:rPr>
                              <w:rFonts w:ascii="Cambria Math" w:hAnsi="Cambria Math"/>
                              <w:sz w:val="22"/>
                              <w:szCs w:val="22"/>
                              <w:lang w:val="en-US"/>
                            </w:rPr>
                            <m:t>o</m:t>
                          </m:r>
                        </m:sup>
                      </m:sSubSup>
                      <m:r>
                        <w:rPr>
                          <w:rFonts w:ascii="Cambria Math" w:hAnsi="Cambria Math"/>
                          <w:sz w:val="22"/>
                          <w:szCs w:val="22"/>
                          <w:lang w:val="en-US"/>
                        </w:rPr>
                        <m:t>+</m:t>
                      </m:r>
                      <m:r>
                        <m:rPr>
                          <m:sty m:val="p"/>
                        </m:rPr>
                        <w:rPr>
                          <w:rFonts w:ascii="Cambria Math" w:hAnsi="Cambria Math"/>
                          <w:sz w:val="22"/>
                          <w:szCs w:val="22"/>
                          <w:lang w:val="en-US"/>
                        </w:rPr>
                        <m:t>Δ</m:t>
                      </m:r>
                      <m:acc>
                        <m:accPr>
                          <m:chr m:val="̅"/>
                          <m:ctrlPr>
                            <w:rPr>
                              <w:rFonts w:ascii="Cambria Math" w:hAnsi="Cambria Math"/>
                              <w:i/>
                              <w:sz w:val="22"/>
                              <w:szCs w:val="22"/>
                              <w:lang w:val="en-US"/>
                            </w:rPr>
                          </m:ctrlPr>
                        </m:accPr>
                        <m:e>
                          <m:r>
                            <w:rPr>
                              <w:rFonts w:ascii="Cambria Math" w:hAnsi="Cambria Math"/>
                              <w:sz w:val="22"/>
                              <w:szCs w:val="22"/>
                              <w:lang w:val="en-US"/>
                            </w:rPr>
                            <m:t>h</m:t>
                          </m:r>
                        </m:e>
                      </m:acc>
                    </m:e>
                  </m:d>
                </m:e>
                <m:sub>
                  <m:r>
                    <w:rPr>
                      <w:rFonts w:ascii="Cambria Math" w:hAnsi="Cambria Math"/>
                      <w:sz w:val="22"/>
                      <w:szCs w:val="22"/>
                      <w:lang w:val="en-US"/>
                    </w:rPr>
                    <m:t>N2</m:t>
                  </m:r>
                </m:sub>
              </m:sSub>
            </m:e>
          </m:d>
        </m:oMath>
      </m:oMathPara>
    </w:p>
    <w:p w14:paraId="4F2858DC" w14:textId="47050804" w:rsidR="002F195A" w:rsidRPr="00056120" w:rsidRDefault="002F195A" w:rsidP="002F195A">
      <w:pPr>
        <w:pStyle w:val="NormalWeb"/>
        <w:rPr>
          <w:sz w:val="22"/>
          <w:szCs w:val="22"/>
        </w:rPr>
      </w:pPr>
      <w:r w:rsidRPr="00056120">
        <w:rPr>
          <w:sz w:val="22"/>
          <w:szCs w:val="22"/>
        </w:rPr>
        <w:t xml:space="preserve">Using the molecular weight of methane from Table A-1, the molar flow rate of the fuel is </w:t>
      </w:r>
    </w:p>
    <w:p w14:paraId="19AFF19B" w14:textId="608870C9" w:rsidR="002F195A" w:rsidRPr="00056120" w:rsidRDefault="00000000" w:rsidP="005C348D">
      <w:pPr>
        <w:pStyle w:val="NormalWeb"/>
        <w:rPr>
          <w:sz w:val="22"/>
          <w:szCs w:val="22"/>
        </w:rPr>
      </w:pPr>
      <m:oMathPara>
        <m:oMath>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n</m:t>
                  </m:r>
                </m:e>
              </m:acc>
            </m:e>
            <m:sub>
              <m:r>
                <w:rPr>
                  <w:rFonts w:ascii="Cambria Math" w:hAnsi="Cambria Math"/>
                  <w:sz w:val="22"/>
                  <w:szCs w:val="22"/>
                  <w:lang w:val="en-US"/>
                </w:rPr>
                <m:t>F</m:t>
              </m:r>
            </m:sub>
          </m:sSub>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n</m:t>
                      </m:r>
                    </m:e>
                  </m:acc>
                </m:e>
                <m:sub>
                  <m:r>
                    <w:rPr>
                      <w:rFonts w:ascii="Cambria Math" w:hAnsi="Cambria Math"/>
                      <w:sz w:val="22"/>
                      <w:szCs w:val="22"/>
                      <w:lang w:val="en-US"/>
                    </w:rPr>
                    <m:t>F</m:t>
                  </m:r>
                </m:sub>
              </m:sSub>
            </m:num>
            <m:den>
              <m:sSub>
                <m:sSubPr>
                  <m:ctrlPr>
                    <w:rPr>
                      <w:rFonts w:ascii="Cambria Math" w:hAnsi="Cambria Math"/>
                      <w:i/>
                      <w:sz w:val="22"/>
                      <w:szCs w:val="22"/>
                      <w:lang w:val="en-US"/>
                    </w:rPr>
                  </m:ctrlPr>
                </m:sSubPr>
                <m:e>
                  <m:r>
                    <w:rPr>
                      <w:rFonts w:ascii="Cambria Math" w:hAnsi="Cambria Math"/>
                      <w:sz w:val="22"/>
                      <w:szCs w:val="22"/>
                      <w:lang w:val="en-US"/>
                    </w:rPr>
                    <m:t>M</m:t>
                  </m:r>
                </m:e>
                <m:sub>
                  <m:r>
                    <w:rPr>
                      <w:rFonts w:ascii="Cambria Math" w:hAnsi="Cambria Math"/>
                      <w:sz w:val="22"/>
                      <w:szCs w:val="22"/>
                      <w:lang w:val="en-US"/>
                    </w:rPr>
                    <m:t>F</m:t>
                  </m:r>
                </m:sub>
              </m:sSub>
            </m:den>
          </m:f>
        </m:oMath>
      </m:oMathPara>
    </w:p>
    <w:p w14:paraId="73A2B82C" w14:textId="048C7549" w:rsidR="002F195A" w:rsidRPr="00056120" w:rsidRDefault="002F195A" w:rsidP="005C348D">
      <w:pPr>
        <w:pStyle w:val="NormalWeb"/>
        <w:rPr>
          <w:sz w:val="22"/>
          <w:szCs w:val="22"/>
        </w:rPr>
      </w:pPr>
      <w:r w:rsidRPr="00056120">
        <w:rPr>
          <w:sz w:val="22"/>
          <w:szCs w:val="22"/>
        </w:rPr>
        <w:t>Inserting values into the expression for the power</w:t>
      </w:r>
    </w:p>
    <w:p w14:paraId="06870696" w14:textId="6FB386C9" w:rsidR="002F195A" w:rsidRPr="00056120" w:rsidRDefault="00000000" w:rsidP="005C348D">
      <w:pPr>
        <w:pStyle w:val="NormalWeb"/>
        <w:rPr>
          <w:sz w:val="22"/>
          <w:szCs w:val="22"/>
        </w:rPr>
      </w:pPr>
      <m:oMathPara>
        <m:oMath>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W</m:t>
                  </m:r>
                </m:e>
              </m:acc>
            </m:e>
            <m:sub>
              <m:r>
                <w:rPr>
                  <w:rFonts w:ascii="Cambria Math" w:hAnsi="Cambria Math"/>
                  <w:sz w:val="22"/>
                  <w:szCs w:val="22"/>
                  <w:lang w:val="en-US"/>
                </w:rPr>
                <m:t>cv</m:t>
              </m:r>
            </m:sub>
          </m:sSub>
          <m:r>
            <w:rPr>
              <w:rFonts w:ascii="Cambria Math" w:hAnsi="Cambria Math"/>
              <w:sz w:val="22"/>
              <w:szCs w:val="22"/>
              <w:lang w:val="en-US"/>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n</m:t>
                      </m:r>
                    </m:e>
                  </m:acc>
                </m:e>
                <m:sub>
                  <m:r>
                    <w:rPr>
                      <w:rFonts w:ascii="Cambria Math" w:hAnsi="Cambria Math"/>
                      <w:sz w:val="22"/>
                      <w:szCs w:val="22"/>
                      <w:lang w:val="en-US"/>
                    </w:rPr>
                    <m:t>F</m:t>
                  </m:r>
                </m:sub>
              </m:sSub>
              <m:d>
                <m:dPr>
                  <m:ctrlPr>
                    <w:rPr>
                      <w:rFonts w:ascii="Cambria Math" w:hAnsi="Cambria Math"/>
                      <w:i/>
                      <w:sz w:val="22"/>
                      <w:szCs w:val="22"/>
                      <w:lang w:val="en-US"/>
                    </w:rPr>
                  </m:ctrlPr>
                </m:dPr>
                <m:e>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R</m:t>
                      </m:r>
                    </m:sub>
                  </m:sSub>
                  <m:r>
                    <w:rPr>
                      <w:rFonts w:ascii="Cambria Math" w:hAnsi="Cambria Math"/>
                      <w:sz w:val="22"/>
                      <w:szCs w:val="22"/>
                      <w:lang w:val="en-US"/>
                    </w:rPr>
                    <m:t>-</m:t>
                  </m:r>
                  <m:sSub>
                    <m:sSubPr>
                      <m:ctrlPr>
                        <w:rPr>
                          <w:rFonts w:ascii="Cambria Math" w:hAnsi="Cambria Math"/>
                          <w:i/>
                          <w:sz w:val="22"/>
                          <w:szCs w:val="22"/>
                          <w:lang w:val="en-US"/>
                        </w:rPr>
                      </m:ctrlPr>
                    </m:sSubPr>
                    <m:e>
                      <m:acc>
                        <m:accPr>
                          <m:chr m:val="̅"/>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P</m:t>
                      </m:r>
                    </m:sub>
                  </m:sSub>
                </m:e>
              </m:d>
            </m:num>
            <m:den>
              <m:r>
                <w:rPr>
                  <w:rFonts w:ascii="Cambria Math" w:hAnsi="Cambria Math"/>
                  <w:sz w:val="22"/>
                  <w:szCs w:val="22"/>
                  <w:lang w:val="en-US"/>
                </w:rPr>
                <m:t>1.03</m:t>
              </m:r>
            </m:den>
          </m:f>
        </m:oMath>
      </m:oMathPara>
    </w:p>
    <w:p w14:paraId="20B8BFDC" w14:textId="53102358" w:rsidR="00070304" w:rsidRPr="00056120" w:rsidRDefault="007A0650" w:rsidP="00A516E8">
      <w:pPr>
        <w:pStyle w:val="NormalWeb"/>
        <w:rPr>
          <w:sz w:val="22"/>
          <w:szCs w:val="22"/>
        </w:rPr>
      </w:pPr>
      <w:r w:rsidRPr="00056120">
        <w:rPr>
          <w:sz w:val="22"/>
          <w:szCs w:val="22"/>
        </w:rPr>
        <w:t xml:space="preserve">The positive sign indicates power is </w:t>
      </w:r>
      <w:r w:rsidRPr="00056120">
        <w:rPr>
          <w:i/>
          <w:iCs/>
          <w:sz w:val="22"/>
          <w:szCs w:val="22"/>
        </w:rPr>
        <w:t xml:space="preserve">from </w:t>
      </w:r>
      <w:r w:rsidRPr="00056120">
        <w:rPr>
          <w:sz w:val="22"/>
          <w:szCs w:val="22"/>
        </w:rPr>
        <w:t xml:space="preserve">the control volume. </w:t>
      </w:r>
    </w:p>
    <w:p w14:paraId="21291C79" w14:textId="169DAC54" w:rsidR="00062954" w:rsidRPr="00056120" w:rsidRDefault="00070304" w:rsidP="008D689A">
      <w:pPr>
        <w:rPr>
          <w:rFonts w:ascii="Times New Roman" w:hAnsi="Times New Roman" w:cs="Times New Roman"/>
          <w:b/>
        </w:rPr>
      </w:pPr>
      <w:r w:rsidRPr="00056120">
        <w:rPr>
          <w:rFonts w:ascii="Times New Roman" w:hAnsi="Times New Roman" w:cs="Times New Roman"/>
          <w:b/>
        </w:rPr>
        <w:t xml:space="preserve">6. </w:t>
      </w:r>
      <w:r w:rsidR="00DF7284" w:rsidRPr="00056120">
        <w:rPr>
          <w:rFonts w:ascii="Times New Roman" w:hAnsi="Times New Roman" w:cs="Times New Roman"/>
          <w:b/>
        </w:rPr>
        <w:t xml:space="preserve">Your </w:t>
      </w:r>
      <w:r w:rsidR="0019358B" w:rsidRPr="00056120">
        <w:rPr>
          <w:rFonts w:ascii="Times New Roman" w:hAnsi="Times New Roman" w:cs="Times New Roman"/>
          <w:b/>
        </w:rPr>
        <w:t xml:space="preserve">free </w:t>
      </w:r>
      <w:r w:rsidR="00DF7284" w:rsidRPr="00056120">
        <w:rPr>
          <w:rFonts w:ascii="Times New Roman" w:hAnsi="Times New Roman" w:cs="Times New Roman"/>
          <w:b/>
        </w:rPr>
        <w:t>feedback o</w:t>
      </w:r>
      <w:r w:rsidR="0019358B" w:rsidRPr="00056120">
        <w:rPr>
          <w:rFonts w:ascii="Times New Roman" w:hAnsi="Times New Roman" w:cs="Times New Roman"/>
          <w:b/>
        </w:rPr>
        <w:t>n</w:t>
      </w:r>
      <w:r w:rsidR="00DF7284" w:rsidRPr="00056120">
        <w:rPr>
          <w:rFonts w:ascii="Times New Roman" w:hAnsi="Times New Roman" w:cs="Times New Roman"/>
          <w:b/>
        </w:rPr>
        <w:t xml:space="preserve"> the </w:t>
      </w:r>
      <w:r w:rsidR="00F86FD9" w:rsidRPr="00056120">
        <w:rPr>
          <w:rFonts w:ascii="Times New Roman" w:hAnsi="Times New Roman" w:cs="Times New Roman"/>
          <w:b/>
        </w:rPr>
        <w:t>first</w:t>
      </w:r>
      <w:r w:rsidR="00DF7284" w:rsidRPr="00056120">
        <w:rPr>
          <w:rFonts w:ascii="Times New Roman" w:hAnsi="Times New Roman" w:cs="Times New Roman"/>
          <w:b/>
        </w:rPr>
        <w:t xml:space="preserve"> week</w:t>
      </w:r>
      <w:r w:rsidR="0019358B" w:rsidRPr="00056120">
        <w:rPr>
          <w:rFonts w:ascii="Times New Roman" w:hAnsi="Times New Roman" w:cs="Times New Roman"/>
          <w:b/>
        </w:rPr>
        <w:t>s and time spent on this</w:t>
      </w:r>
      <w:r w:rsidR="00DF7284" w:rsidRPr="00056120">
        <w:rPr>
          <w:rFonts w:ascii="Times New Roman" w:hAnsi="Times New Roman" w:cs="Times New Roman"/>
          <w:b/>
        </w:rPr>
        <w:t xml:space="preserve"> learning exercise. </w:t>
      </w:r>
      <w:r w:rsidR="00DF7284" w:rsidRPr="00056120">
        <w:rPr>
          <w:rFonts w:ascii="Times New Roman" w:hAnsi="Times New Roman" w:cs="Times New Roman"/>
        </w:rPr>
        <w:t>(This does not affect the grading)</w:t>
      </w:r>
    </w:p>
    <w:sectPr w:rsidR="00062954" w:rsidRPr="00056120" w:rsidSect="00C65723">
      <w:footerReference w:type="default" r:id="rId20"/>
      <w:type w:val="continuous"/>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DB46F" w14:textId="77777777" w:rsidR="00C65723" w:rsidRDefault="00C65723" w:rsidP="00180E10">
      <w:pPr>
        <w:spacing w:after="0" w:line="240" w:lineRule="auto"/>
      </w:pPr>
      <w:r>
        <w:separator/>
      </w:r>
    </w:p>
  </w:endnote>
  <w:endnote w:type="continuationSeparator" w:id="0">
    <w:p w14:paraId="26E7E481" w14:textId="77777777" w:rsidR="00C65723" w:rsidRDefault="00C65723" w:rsidP="00180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TIX">
    <w:altName w:val="Cambria"/>
    <w:panose1 w:val="02020603050405020304"/>
    <w:charset w:val="00"/>
    <w:family w:val="roman"/>
    <w:notTrueType/>
    <w:pitch w:val="default"/>
  </w:font>
  <w:font w:name="M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8575" w14:textId="77777777" w:rsidR="003F7947" w:rsidRDefault="003F7947">
    <w:pPr>
      <w:pStyle w:val="Footer"/>
      <w:jc w:val="right"/>
    </w:pPr>
  </w:p>
  <w:p w14:paraId="0A28B166" w14:textId="77777777" w:rsidR="003F7947" w:rsidRDefault="003F7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3AC4C" w14:textId="77777777" w:rsidR="00C65723" w:rsidRDefault="00C65723" w:rsidP="00180E10">
      <w:pPr>
        <w:spacing w:after="0" w:line="240" w:lineRule="auto"/>
      </w:pPr>
      <w:r>
        <w:separator/>
      </w:r>
    </w:p>
  </w:footnote>
  <w:footnote w:type="continuationSeparator" w:id="0">
    <w:p w14:paraId="68C915D9" w14:textId="77777777" w:rsidR="00C65723" w:rsidRDefault="00C65723" w:rsidP="00180E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4CAF"/>
    <w:multiLevelType w:val="multilevel"/>
    <w:tmpl w:val="456CA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5A0472"/>
    <w:multiLevelType w:val="hybridMultilevel"/>
    <w:tmpl w:val="45A2DCB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2" w15:restartNumberingAfterBreak="0">
    <w:nsid w:val="2ABE69D6"/>
    <w:multiLevelType w:val="hybridMultilevel"/>
    <w:tmpl w:val="061A914E"/>
    <w:lvl w:ilvl="0" w:tplc="874283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06314B"/>
    <w:multiLevelType w:val="hybridMultilevel"/>
    <w:tmpl w:val="2E82ABEC"/>
    <w:lvl w:ilvl="0" w:tplc="1186A742">
      <w:start w:val="1"/>
      <w:numFmt w:val="lowerLetter"/>
      <w:lvlText w:val="%1."/>
      <w:lvlJc w:val="left"/>
      <w:pPr>
        <w:ind w:left="1440" w:hanging="360"/>
      </w:pPr>
      <w:rPr>
        <w:b/>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4" w15:restartNumberingAfterBreak="0">
    <w:nsid w:val="3AAB68B9"/>
    <w:multiLevelType w:val="hybridMultilevel"/>
    <w:tmpl w:val="8A0C70FA"/>
    <w:lvl w:ilvl="0" w:tplc="456803B4">
      <w:start w:val="2"/>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3E993312"/>
    <w:multiLevelType w:val="hybridMultilevel"/>
    <w:tmpl w:val="EDFA361E"/>
    <w:lvl w:ilvl="0" w:tplc="7D0CDD6A">
      <w:start w:val="7"/>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43F53F11"/>
    <w:multiLevelType w:val="hybridMultilevel"/>
    <w:tmpl w:val="1062C2C2"/>
    <w:lvl w:ilvl="0" w:tplc="4504006C">
      <w:start w:val="1"/>
      <w:numFmt w:val="decimal"/>
      <w:lvlText w:val="%1."/>
      <w:lvlJc w:val="left"/>
      <w:pPr>
        <w:ind w:left="720" w:hanging="360"/>
      </w:pPr>
      <w:rPr>
        <w:rFonts w:hint="default"/>
        <w:b/>
      </w:rPr>
    </w:lvl>
    <w:lvl w:ilvl="1" w:tplc="5E4E702E">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2733AC"/>
    <w:multiLevelType w:val="hybridMultilevel"/>
    <w:tmpl w:val="376CB576"/>
    <w:lvl w:ilvl="0" w:tplc="F1E45DEE">
      <w:start w:val="1"/>
      <w:numFmt w:val="lowerLetter"/>
      <w:lvlText w:val="%1."/>
      <w:lvlJc w:val="left"/>
      <w:pPr>
        <w:ind w:left="1440" w:hanging="360"/>
      </w:pPr>
      <w:rPr>
        <w:b/>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8" w15:restartNumberingAfterBreak="0">
    <w:nsid w:val="4E5272A8"/>
    <w:multiLevelType w:val="hybridMultilevel"/>
    <w:tmpl w:val="D024B61A"/>
    <w:lvl w:ilvl="0" w:tplc="0FE2D64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7E7D15"/>
    <w:multiLevelType w:val="hybridMultilevel"/>
    <w:tmpl w:val="25CEB6B0"/>
    <w:lvl w:ilvl="0" w:tplc="4504006C">
      <w:start w:val="1"/>
      <w:numFmt w:val="decimal"/>
      <w:lvlText w:val="%1."/>
      <w:lvlJc w:val="left"/>
      <w:pPr>
        <w:ind w:left="720" w:hanging="360"/>
      </w:pPr>
      <w:rPr>
        <w:rFonts w:hint="default"/>
        <w:b/>
      </w:rPr>
    </w:lvl>
    <w:lvl w:ilvl="1" w:tplc="5E4E702E">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F51E6B"/>
    <w:multiLevelType w:val="hybridMultilevel"/>
    <w:tmpl w:val="5D6C70CE"/>
    <w:lvl w:ilvl="0" w:tplc="2660881E">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1" w15:restartNumberingAfterBreak="0">
    <w:nsid w:val="5AED6EC6"/>
    <w:multiLevelType w:val="hybridMultilevel"/>
    <w:tmpl w:val="EFD69D5A"/>
    <w:lvl w:ilvl="0" w:tplc="F1527CD2">
      <w:start w:val="5"/>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D652932"/>
    <w:multiLevelType w:val="hybridMultilevel"/>
    <w:tmpl w:val="24089F6C"/>
    <w:lvl w:ilvl="0" w:tplc="5FBC1D92">
      <w:start w:val="1"/>
      <w:numFmt w:val="low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EE40A24"/>
    <w:multiLevelType w:val="hybridMultilevel"/>
    <w:tmpl w:val="4204EA64"/>
    <w:lvl w:ilvl="0" w:tplc="8BA47A24">
      <w:start w:val="2"/>
      <w:numFmt w:val="lowerLetter"/>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14" w15:restartNumberingAfterBreak="0">
    <w:nsid w:val="78CC70F5"/>
    <w:multiLevelType w:val="hybridMultilevel"/>
    <w:tmpl w:val="0F7E9C2A"/>
    <w:lvl w:ilvl="0" w:tplc="912CE3C8">
      <w:start w:val="1"/>
      <w:numFmt w:val="lowerLetter"/>
      <w:lvlText w:val="%1."/>
      <w:lvlJc w:val="left"/>
      <w:pPr>
        <w:ind w:left="1440" w:hanging="360"/>
      </w:pPr>
      <w:rPr>
        <w:b/>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num w:numId="1" w16cid:durableId="258030836">
    <w:abstractNumId w:val="9"/>
  </w:num>
  <w:num w:numId="2" w16cid:durableId="1921215405">
    <w:abstractNumId w:val="4"/>
  </w:num>
  <w:num w:numId="3" w16cid:durableId="953246449">
    <w:abstractNumId w:val="13"/>
  </w:num>
  <w:num w:numId="4" w16cid:durableId="1148329378">
    <w:abstractNumId w:val="1"/>
  </w:num>
  <w:num w:numId="5" w16cid:durableId="1503541327">
    <w:abstractNumId w:val="10"/>
  </w:num>
  <w:num w:numId="6" w16cid:durableId="492961820">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7677211">
    <w:abstractNumId w:val="12"/>
  </w:num>
  <w:num w:numId="8" w16cid:durableId="1427576952">
    <w:abstractNumId w:val="7"/>
  </w:num>
  <w:num w:numId="9" w16cid:durableId="1167135910">
    <w:abstractNumId w:val="14"/>
  </w:num>
  <w:num w:numId="10" w16cid:durableId="1962877312">
    <w:abstractNumId w:val="3"/>
  </w:num>
  <w:num w:numId="11" w16cid:durableId="1937974961">
    <w:abstractNumId w:val="6"/>
  </w:num>
  <w:num w:numId="12" w16cid:durableId="410157004">
    <w:abstractNumId w:val="5"/>
  </w:num>
  <w:num w:numId="13" w16cid:durableId="1649506767">
    <w:abstractNumId w:val="2"/>
  </w:num>
  <w:num w:numId="14" w16cid:durableId="711223328">
    <w:abstractNumId w:val="0"/>
  </w:num>
  <w:num w:numId="15" w16cid:durableId="21421115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xNDQ0MzcxsjQwMrFU0lEKTi0uzszPAykwrwUAV5flViwAAAA="/>
  </w:docVars>
  <w:rsids>
    <w:rsidRoot w:val="004C2A40"/>
    <w:rsid w:val="00000328"/>
    <w:rsid w:val="000376F8"/>
    <w:rsid w:val="00054554"/>
    <w:rsid w:val="00056120"/>
    <w:rsid w:val="00062954"/>
    <w:rsid w:val="00066664"/>
    <w:rsid w:val="00066B54"/>
    <w:rsid w:val="00070304"/>
    <w:rsid w:val="0007759A"/>
    <w:rsid w:val="000810F4"/>
    <w:rsid w:val="0008701E"/>
    <w:rsid w:val="00097779"/>
    <w:rsid w:val="000A124A"/>
    <w:rsid w:val="000A6DF4"/>
    <w:rsid w:val="000C1BEF"/>
    <w:rsid w:val="000D0688"/>
    <w:rsid w:val="000D32F4"/>
    <w:rsid w:val="000D401F"/>
    <w:rsid w:val="000D4DC5"/>
    <w:rsid w:val="000D6722"/>
    <w:rsid w:val="000E306D"/>
    <w:rsid w:val="000F0361"/>
    <w:rsid w:val="000F4B43"/>
    <w:rsid w:val="00104B04"/>
    <w:rsid w:val="00107D8A"/>
    <w:rsid w:val="00116D1C"/>
    <w:rsid w:val="00120EB1"/>
    <w:rsid w:val="00170C81"/>
    <w:rsid w:val="00180E10"/>
    <w:rsid w:val="001906A5"/>
    <w:rsid w:val="0019358B"/>
    <w:rsid w:val="00195145"/>
    <w:rsid w:val="001968DA"/>
    <w:rsid w:val="001B3F89"/>
    <w:rsid w:val="001B5363"/>
    <w:rsid w:val="001B673C"/>
    <w:rsid w:val="001C25AF"/>
    <w:rsid w:val="001E2965"/>
    <w:rsid w:val="001E3553"/>
    <w:rsid w:val="001F0ADB"/>
    <w:rsid w:val="002042A4"/>
    <w:rsid w:val="00212D6C"/>
    <w:rsid w:val="00236EB1"/>
    <w:rsid w:val="00243814"/>
    <w:rsid w:val="0025591C"/>
    <w:rsid w:val="00265C67"/>
    <w:rsid w:val="00270D2E"/>
    <w:rsid w:val="00275B2B"/>
    <w:rsid w:val="00287ACD"/>
    <w:rsid w:val="002C18EA"/>
    <w:rsid w:val="002C688D"/>
    <w:rsid w:val="002C78EE"/>
    <w:rsid w:val="002D3872"/>
    <w:rsid w:val="002D4413"/>
    <w:rsid w:val="002F195A"/>
    <w:rsid w:val="00357BD5"/>
    <w:rsid w:val="00370663"/>
    <w:rsid w:val="0037156A"/>
    <w:rsid w:val="00372380"/>
    <w:rsid w:val="00372BE5"/>
    <w:rsid w:val="00383AEB"/>
    <w:rsid w:val="00395EE5"/>
    <w:rsid w:val="003977C8"/>
    <w:rsid w:val="003A1610"/>
    <w:rsid w:val="003B7AED"/>
    <w:rsid w:val="003C1BAB"/>
    <w:rsid w:val="003C749D"/>
    <w:rsid w:val="003D3CE0"/>
    <w:rsid w:val="003D4A63"/>
    <w:rsid w:val="003F7947"/>
    <w:rsid w:val="004029C2"/>
    <w:rsid w:val="004073B3"/>
    <w:rsid w:val="00423D40"/>
    <w:rsid w:val="00423FD9"/>
    <w:rsid w:val="00433B0D"/>
    <w:rsid w:val="00445C98"/>
    <w:rsid w:val="004512FE"/>
    <w:rsid w:val="00452B29"/>
    <w:rsid w:val="00453CB6"/>
    <w:rsid w:val="00463105"/>
    <w:rsid w:val="00470CB5"/>
    <w:rsid w:val="00482A80"/>
    <w:rsid w:val="004848DB"/>
    <w:rsid w:val="004907D6"/>
    <w:rsid w:val="004961ED"/>
    <w:rsid w:val="004C1AE5"/>
    <w:rsid w:val="004C2A40"/>
    <w:rsid w:val="004C6979"/>
    <w:rsid w:val="004D574F"/>
    <w:rsid w:val="004E1FF4"/>
    <w:rsid w:val="004F0872"/>
    <w:rsid w:val="004F1DFF"/>
    <w:rsid w:val="004F5D8C"/>
    <w:rsid w:val="00520F97"/>
    <w:rsid w:val="005428E2"/>
    <w:rsid w:val="005443C8"/>
    <w:rsid w:val="005472A8"/>
    <w:rsid w:val="0055712A"/>
    <w:rsid w:val="005631A0"/>
    <w:rsid w:val="005657A6"/>
    <w:rsid w:val="005669BE"/>
    <w:rsid w:val="00580329"/>
    <w:rsid w:val="0058198B"/>
    <w:rsid w:val="00582231"/>
    <w:rsid w:val="00585A2C"/>
    <w:rsid w:val="0059195B"/>
    <w:rsid w:val="00594957"/>
    <w:rsid w:val="005B6E26"/>
    <w:rsid w:val="005B79DD"/>
    <w:rsid w:val="005C348D"/>
    <w:rsid w:val="005F71E2"/>
    <w:rsid w:val="006106BB"/>
    <w:rsid w:val="006148B9"/>
    <w:rsid w:val="00620B64"/>
    <w:rsid w:val="0064721C"/>
    <w:rsid w:val="00651672"/>
    <w:rsid w:val="00683C8F"/>
    <w:rsid w:val="00692CB5"/>
    <w:rsid w:val="00696398"/>
    <w:rsid w:val="006A67EA"/>
    <w:rsid w:val="006D2A02"/>
    <w:rsid w:val="006D4954"/>
    <w:rsid w:val="006E554E"/>
    <w:rsid w:val="006F1E00"/>
    <w:rsid w:val="006F29C2"/>
    <w:rsid w:val="006F3C04"/>
    <w:rsid w:val="006F55F5"/>
    <w:rsid w:val="006F5C23"/>
    <w:rsid w:val="006F76DE"/>
    <w:rsid w:val="00707AED"/>
    <w:rsid w:val="00721545"/>
    <w:rsid w:val="00741C6E"/>
    <w:rsid w:val="00760914"/>
    <w:rsid w:val="007638E5"/>
    <w:rsid w:val="00773676"/>
    <w:rsid w:val="00785B13"/>
    <w:rsid w:val="00787C05"/>
    <w:rsid w:val="00796FC4"/>
    <w:rsid w:val="007A0650"/>
    <w:rsid w:val="007A33B6"/>
    <w:rsid w:val="007B71C2"/>
    <w:rsid w:val="007B77C3"/>
    <w:rsid w:val="007C0DDD"/>
    <w:rsid w:val="007C755C"/>
    <w:rsid w:val="007D42B4"/>
    <w:rsid w:val="007D739F"/>
    <w:rsid w:val="007E30E9"/>
    <w:rsid w:val="007E3E0E"/>
    <w:rsid w:val="008006F5"/>
    <w:rsid w:val="00800933"/>
    <w:rsid w:val="00804DE5"/>
    <w:rsid w:val="00814A7B"/>
    <w:rsid w:val="00836581"/>
    <w:rsid w:val="00846C1D"/>
    <w:rsid w:val="0085115A"/>
    <w:rsid w:val="00855637"/>
    <w:rsid w:val="0086550B"/>
    <w:rsid w:val="00866446"/>
    <w:rsid w:val="00877276"/>
    <w:rsid w:val="00897C75"/>
    <w:rsid w:val="008D02B4"/>
    <w:rsid w:val="008D689A"/>
    <w:rsid w:val="008F2AE3"/>
    <w:rsid w:val="008F430A"/>
    <w:rsid w:val="009229A0"/>
    <w:rsid w:val="009260DC"/>
    <w:rsid w:val="009321CE"/>
    <w:rsid w:val="009425B5"/>
    <w:rsid w:val="00961CE8"/>
    <w:rsid w:val="009751A7"/>
    <w:rsid w:val="00987D4D"/>
    <w:rsid w:val="00990DCF"/>
    <w:rsid w:val="00992127"/>
    <w:rsid w:val="009A4D46"/>
    <w:rsid w:val="009A5808"/>
    <w:rsid w:val="009E09F6"/>
    <w:rsid w:val="009F3309"/>
    <w:rsid w:val="00A00EAA"/>
    <w:rsid w:val="00A0543E"/>
    <w:rsid w:val="00A32332"/>
    <w:rsid w:val="00A4166B"/>
    <w:rsid w:val="00A43676"/>
    <w:rsid w:val="00A5011F"/>
    <w:rsid w:val="00A516E8"/>
    <w:rsid w:val="00A55449"/>
    <w:rsid w:val="00A55BB1"/>
    <w:rsid w:val="00A5618E"/>
    <w:rsid w:val="00A94098"/>
    <w:rsid w:val="00A959B8"/>
    <w:rsid w:val="00A95EC8"/>
    <w:rsid w:val="00A9688E"/>
    <w:rsid w:val="00AA61DB"/>
    <w:rsid w:val="00AB7D35"/>
    <w:rsid w:val="00AC0D84"/>
    <w:rsid w:val="00B33424"/>
    <w:rsid w:val="00B474ED"/>
    <w:rsid w:val="00B57DF8"/>
    <w:rsid w:val="00B627BF"/>
    <w:rsid w:val="00B75EBA"/>
    <w:rsid w:val="00B80105"/>
    <w:rsid w:val="00B80ED1"/>
    <w:rsid w:val="00B8232C"/>
    <w:rsid w:val="00B86981"/>
    <w:rsid w:val="00B86CBE"/>
    <w:rsid w:val="00BA4F96"/>
    <w:rsid w:val="00BA50BD"/>
    <w:rsid w:val="00BC5C35"/>
    <w:rsid w:val="00BC62C1"/>
    <w:rsid w:val="00BC6B7C"/>
    <w:rsid w:val="00BD2E01"/>
    <w:rsid w:val="00BF1A71"/>
    <w:rsid w:val="00BF55DC"/>
    <w:rsid w:val="00C00090"/>
    <w:rsid w:val="00C12FD5"/>
    <w:rsid w:val="00C15C2A"/>
    <w:rsid w:val="00C239A5"/>
    <w:rsid w:val="00C320FA"/>
    <w:rsid w:val="00C37159"/>
    <w:rsid w:val="00C65723"/>
    <w:rsid w:val="00C66279"/>
    <w:rsid w:val="00C823DE"/>
    <w:rsid w:val="00CA6C42"/>
    <w:rsid w:val="00CB3573"/>
    <w:rsid w:val="00CC3E1D"/>
    <w:rsid w:val="00CD1B07"/>
    <w:rsid w:val="00CD34CD"/>
    <w:rsid w:val="00CE1060"/>
    <w:rsid w:val="00CE7A02"/>
    <w:rsid w:val="00CF41B5"/>
    <w:rsid w:val="00CF5CA3"/>
    <w:rsid w:val="00CF708B"/>
    <w:rsid w:val="00D037A5"/>
    <w:rsid w:val="00D16CFF"/>
    <w:rsid w:val="00D2074B"/>
    <w:rsid w:val="00D21448"/>
    <w:rsid w:val="00D24B25"/>
    <w:rsid w:val="00D323F2"/>
    <w:rsid w:val="00D43992"/>
    <w:rsid w:val="00D7068A"/>
    <w:rsid w:val="00D86B19"/>
    <w:rsid w:val="00D8793F"/>
    <w:rsid w:val="00DA41D1"/>
    <w:rsid w:val="00DA4A47"/>
    <w:rsid w:val="00DB2FC0"/>
    <w:rsid w:val="00DB4B92"/>
    <w:rsid w:val="00DD7D57"/>
    <w:rsid w:val="00DF191A"/>
    <w:rsid w:val="00DF4BFC"/>
    <w:rsid w:val="00DF5469"/>
    <w:rsid w:val="00DF7284"/>
    <w:rsid w:val="00E03D35"/>
    <w:rsid w:val="00E11959"/>
    <w:rsid w:val="00E12DDA"/>
    <w:rsid w:val="00E13B6E"/>
    <w:rsid w:val="00E14A6A"/>
    <w:rsid w:val="00E151CD"/>
    <w:rsid w:val="00E21C04"/>
    <w:rsid w:val="00E2333F"/>
    <w:rsid w:val="00E24EAA"/>
    <w:rsid w:val="00E25C66"/>
    <w:rsid w:val="00E26369"/>
    <w:rsid w:val="00E33734"/>
    <w:rsid w:val="00E573A7"/>
    <w:rsid w:val="00E8740A"/>
    <w:rsid w:val="00E93CA0"/>
    <w:rsid w:val="00EB7F6F"/>
    <w:rsid w:val="00ED1587"/>
    <w:rsid w:val="00EF3272"/>
    <w:rsid w:val="00EF4482"/>
    <w:rsid w:val="00F069E1"/>
    <w:rsid w:val="00F06D67"/>
    <w:rsid w:val="00F3255C"/>
    <w:rsid w:val="00F47021"/>
    <w:rsid w:val="00F50DE5"/>
    <w:rsid w:val="00F55DA8"/>
    <w:rsid w:val="00F55F25"/>
    <w:rsid w:val="00F65507"/>
    <w:rsid w:val="00F84647"/>
    <w:rsid w:val="00F86FD9"/>
    <w:rsid w:val="00FA0638"/>
    <w:rsid w:val="00FA5BC7"/>
    <w:rsid w:val="00FB17C7"/>
    <w:rsid w:val="00FB4E13"/>
    <w:rsid w:val="00FC688D"/>
    <w:rsid w:val="00FD6C3F"/>
    <w:rsid w:val="00FE40B6"/>
    <w:rsid w:val="00FF5B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141F2"/>
  <w15:chartTrackingRefBased/>
  <w15:docId w15:val="{8A0E73C0-F98F-4251-95BF-5A77EB293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77C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A40"/>
    <w:pPr>
      <w:ind w:left="720"/>
      <w:contextualSpacing/>
    </w:pPr>
  </w:style>
  <w:style w:type="character" w:customStyle="1" w:styleId="Heading1Char">
    <w:name w:val="Heading 1 Char"/>
    <w:basedOn w:val="DefaultParagraphFont"/>
    <w:link w:val="Heading1"/>
    <w:uiPriority w:val="9"/>
    <w:rsid w:val="007B77C3"/>
    <w:rPr>
      <w:rFonts w:asciiTheme="majorHAnsi" w:eastAsiaTheme="majorEastAsia" w:hAnsiTheme="majorHAnsi" w:cstheme="majorBidi"/>
      <w:b/>
      <w:bCs/>
      <w:color w:val="2E74B5" w:themeColor="accent1" w:themeShade="BF"/>
      <w:sz w:val="28"/>
      <w:szCs w:val="28"/>
      <w:lang w:val="fi-FI"/>
    </w:rPr>
  </w:style>
  <w:style w:type="paragraph" w:styleId="BalloonText">
    <w:name w:val="Balloon Text"/>
    <w:basedOn w:val="Normal"/>
    <w:link w:val="BalloonTextChar"/>
    <w:uiPriority w:val="99"/>
    <w:semiHidden/>
    <w:unhideWhenUsed/>
    <w:rsid w:val="00433B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B0D"/>
    <w:rPr>
      <w:rFonts w:ascii="Segoe UI" w:hAnsi="Segoe UI" w:cs="Segoe UI"/>
      <w:sz w:val="18"/>
      <w:szCs w:val="18"/>
    </w:rPr>
  </w:style>
  <w:style w:type="paragraph" w:styleId="Header">
    <w:name w:val="header"/>
    <w:basedOn w:val="Normal"/>
    <w:link w:val="HeaderChar"/>
    <w:uiPriority w:val="99"/>
    <w:unhideWhenUsed/>
    <w:rsid w:val="00180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0E10"/>
  </w:style>
  <w:style w:type="paragraph" w:styleId="Footer">
    <w:name w:val="footer"/>
    <w:basedOn w:val="Normal"/>
    <w:link w:val="FooterChar"/>
    <w:uiPriority w:val="99"/>
    <w:unhideWhenUsed/>
    <w:rsid w:val="00180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E10"/>
  </w:style>
  <w:style w:type="paragraph" w:styleId="Caption">
    <w:name w:val="caption"/>
    <w:basedOn w:val="Normal"/>
    <w:next w:val="Normal"/>
    <w:qFormat/>
    <w:rsid w:val="00000328"/>
    <w:pPr>
      <w:spacing w:before="120" w:after="120" w:line="276" w:lineRule="auto"/>
    </w:pPr>
    <w:rPr>
      <w:rFonts w:ascii="Calibri" w:eastAsia="Calibri" w:hAnsi="Calibri" w:cs="Times New Roman"/>
      <w:b/>
      <w:bCs/>
      <w:sz w:val="20"/>
      <w:szCs w:val="20"/>
      <w:lang w:val="fi-FI"/>
    </w:rPr>
  </w:style>
  <w:style w:type="character" w:styleId="PlaceholderText">
    <w:name w:val="Placeholder Text"/>
    <w:basedOn w:val="DefaultParagraphFont"/>
    <w:uiPriority w:val="99"/>
    <w:semiHidden/>
    <w:rsid w:val="00CE1060"/>
    <w:rPr>
      <w:color w:val="666666"/>
    </w:rPr>
  </w:style>
  <w:style w:type="paragraph" w:styleId="NormalWeb">
    <w:name w:val="Normal (Web)"/>
    <w:basedOn w:val="Normal"/>
    <w:uiPriority w:val="99"/>
    <w:unhideWhenUsed/>
    <w:rsid w:val="001E2965"/>
    <w:pPr>
      <w:spacing w:before="100" w:beforeAutospacing="1" w:after="100" w:afterAutospacing="1" w:line="240" w:lineRule="auto"/>
    </w:pPr>
    <w:rPr>
      <w:rFonts w:ascii="Times New Roman" w:eastAsia="Times New Roman" w:hAnsi="Times New Roman" w:cs="Times New Roman"/>
      <w:sz w:val="24"/>
      <w:szCs w:val="24"/>
      <w:lang w:val="en-FI" w:eastAsia="zh-CN"/>
    </w:rPr>
  </w:style>
  <w:style w:type="table" w:styleId="TableGrid">
    <w:name w:val="Table Grid"/>
    <w:basedOn w:val="TableNormal"/>
    <w:uiPriority w:val="39"/>
    <w:rsid w:val="006F3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1195">
      <w:bodyDiv w:val="1"/>
      <w:marLeft w:val="0"/>
      <w:marRight w:val="0"/>
      <w:marTop w:val="0"/>
      <w:marBottom w:val="0"/>
      <w:divBdr>
        <w:top w:val="none" w:sz="0" w:space="0" w:color="auto"/>
        <w:left w:val="none" w:sz="0" w:space="0" w:color="auto"/>
        <w:bottom w:val="none" w:sz="0" w:space="0" w:color="auto"/>
        <w:right w:val="none" w:sz="0" w:space="0" w:color="auto"/>
      </w:divBdr>
    </w:div>
    <w:div w:id="43718792">
      <w:bodyDiv w:val="1"/>
      <w:marLeft w:val="0"/>
      <w:marRight w:val="0"/>
      <w:marTop w:val="0"/>
      <w:marBottom w:val="0"/>
      <w:divBdr>
        <w:top w:val="none" w:sz="0" w:space="0" w:color="auto"/>
        <w:left w:val="none" w:sz="0" w:space="0" w:color="auto"/>
        <w:bottom w:val="none" w:sz="0" w:space="0" w:color="auto"/>
        <w:right w:val="none" w:sz="0" w:space="0" w:color="auto"/>
      </w:divBdr>
      <w:divsChild>
        <w:div w:id="2003653157">
          <w:marLeft w:val="0"/>
          <w:marRight w:val="0"/>
          <w:marTop w:val="0"/>
          <w:marBottom w:val="0"/>
          <w:divBdr>
            <w:top w:val="none" w:sz="0" w:space="0" w:color="auto"/>
            <w:left w:val="none" w:sz="0" w:space="0" w:color="auto"/>
            <w:bottom w:val="none" w:sz="0" w:space="0" w:color="auto"/>
            <w:right w:val="none" w:sz="0" w:space="0" w:color="auto"/>
          </w:divBdr>
          <w:divsChild>
            <w:div w:id="1672563839">
              <w:marLeft w:val="0"/>
              <w:marRight w:val="0"/>
              <w:marTop w:val="0"/>
              <w:marBottom w:val="0"/>
              <w:divBdr>
                <w:top w:val="none" w:sz="0" w:space="0" w:color="auto"/>
                <w:left w:val="none" w:sz="0" w:space="0" w:color="auto"/>
                <w:bottom w:val="none" w:sz="0" w:space="0" w:color="auto"/>
                <w:right w:val="none" w:sz="0" w:space="0" w:color="auto"/>
              </w:divBdr>
              <w:divsChild>
                <w:div w:id="599949100">
                  <w:marLeft w:val="0"/>
                  <w:marRight w:val="0"/>
                  <w:marTop w:val="0"/>
                  <w:marBottom w:val="0"/>
                  <w:divBdr>
                    <w:top w:val="none" w:sz="0" w:space="0" w:color="auto"/>
                    <w:left w:val="none" w:sz="0" w:space="0" w:color="auto"/>
                    <w:bottom w:val="none" w:sz="0" w:space="0" w:color="auto"/>
                    <w:right w:val="none" w:sz="0" w:space="0" w:color="auto"/>
                  </w:divBdr>
                </w:div>
              </w:divsChild>
            </w:div>
            <w:div w:id="415832869">
              <w:marLeft w:val="0"/>
              <w:marRight w:val="0"/>
              <w:marTop w:val="0"/>
              <w:marBottom w:val="0"/>
              <w:divBdr>
                <w:top w:val="none" w:sz="0" w:space="0" w:color="auto"/>
                <w:left w:val="none" w:sz="0" w:space="0" w:color="auto"/>
                <w:bottom w:val="none" w:sz="0" w:space="0" w:color="auto"/>
                <w:right w:val="none" w:sz="0" w:space="0" w:color="auto"/>
              </w:divBdr>
              <w:divsChild>
                <w:div w:id="1760642234">
                  <w:marLeft w:val="0"/>
                  <w:marRight w:val="0"/>
                  <w:marTop w:val="0"/>
                  <w:marBottom w:val="0"/>
                  <w:divBdr>
                    <w:top w:val="none" w:sz="0" w:space="0" w:color="auto"/>
                    <w:left w:val="none" w:sz="0" w:space="0" w:color="auto"/>
                    <w:bottom w:val="none" w:sz="0" w:space="0" w:color="auto"/>
                    <w:right w:val="none" w:sz="0" w:space="0" w:color="auto"/>
                  </w:divBdr>
                  <w:divsChild>
                    <w:div w:id="859006676">
                      <w:marLeft w:val="0"/>
                      <w:marRight w:val="0"/>
                      <w:marTop w:val="0"/>
                      <w:marBottom w:val="0"/>
                      <w:divBdr>
                        <w:top w:val="none" w:sz="0" w:space="0" w:color="auto"/>
                        <w:left w:val="none" w:sz="0" w:space="0" w:color="auto"/>
                        <w:bottom w:val="none" w:sz="0" w:space="0" w:color="auto"/>
                        <w:right w:val="none" w:sz="0" w:space="0" w:color="auto"/>
                      </w:divBdr>
                    </w:div>
                  </w:divsChild>
                </w:div>
                <w:div w:id="1352028640">
                  <w:marLeft w:val="0"/>
                  <w:marRight w:val="0"/>
                  <w:marTop w:val="0"/>
                  <w:marBottom w:val="0"/>
                  <w:divBdr>
                    <w:top w:val="none" w:sz="0" w:space="0" w:color="auto"/>
                    <w:left w:val="none" w:sz="0" w:space="0" w:color="auto"/>
                    <w:bottom w:val="none" w:sz="0" w:space="0" w:color="auto"/>
                    <w:right w:val="none" w:sz="0" w:space="0" w:color="auto"/>
                  </w:divBdr>
                  <w:divsChild>
                    <w:div w:id="1058015947">
                      <w:marLeft w:val="0"/>
                      <w:marRight w:val="0"/>
                      <w:marTop w:val="0"/>
                      <w:marBottom w:val="0"/>
                      <w:divBdr>
                        <w:top w:val="none" w:sz="0" w:space="0" w:color="auto"/>
                        <w:left w:val="none" w:sz="0" w:space="0" w:color="auto"/>
                        <w:bottom w:val="none" w:sz="0" w:space="0" w:color="auto"/>
                        <w:right w:val="none" w:sz="0" w:space="0" w:color="auto"/>
                      </w:divBdr>
                    </w:div>
                    <w:div w:id="2160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8221">
              <w:marLeft w:val="0"/>
              <w:marRight w:val="0"/>
              <w:marTop w:val="0"/>
              <w:marBottom w:val="0"/>
              <w:divBdr>
                <w:top w:val="none" w:sz="0" w:space="0" w:color="auto"/>
                <w:left w:val="none" w:sz="0" w:space="0" w:color="auto"/>
                <w:bottom w:val="none" w:sz="0" w:space="0" w:color="auto"/>
                <w:right w:val="none" w:sz="0" w:space="0" w:color="auto"/>
              </w:divBdr>
              <w:divsChild>
                <w:div w:id="2101834127">
                  <w:marLeft w:val="0"/>
                  <w:marRight w:val="0"/>
                  <w:marTop w:val="0"/>
                  <w:marBottom w:val="0"/>
                  <w:divBdr>
                    <w:top w:val="none" w:sz="0" w:space="0" w:color="auto"/>
                    <w:left w:val="none" w:sz="0" w:space="0" w:color="auto"/>
                    <w:bottom w:val="none" w:sz="0" w:space="0" w:color="auto"/>
                    <w:right w:val="none" w:sz="0" w:space="0" w:color="auto"/>
                  </w:divBdr>
                </w:div>
                <w:div w:id="699012470">
                  <w:marLeft w:val="0"/>
                  <w:marRight w:val="0"/>
                  <w:marTop w:val="0"/>
                  <w:marBottom w:val="0"/>
                  <w:divBdr>
                    <w:top w:val="none" w:sz="0" w:space="0" w:color="auto"/>
                    <w:left w:val="none" w:sz="0" w:space="0" w:color="auto"/>
                    <w:bottom w:val="none" w:sz="0" w:space="0" w:color="auto"/>
                    <w:right w:val="none" w:sz="0" w:space="0" w:color="auto"/>
                  </w:divBdr>
                </w:div>
              </w:divsChild>
            </w:div>
            <w:div w:id="1817992964">
              <w:marLeft w:val="0"/>
              <w:marRight w:val="0"/>
              <w:marTop w:val="0"/>
              <w:marBottom w:val="0"/>
              <w:divBdr>
                <w:top w:val="none" w:sz="0" w:space="0" w:color="auto"/>
                <w:left w:val="none" w:sz="0" w:space="0" w:color="auto"/>
                <w:bottom w:val="none" w:sz="0" w:space="0" w:color="auto"/>
                <w:right w:val="none" w:sz="0" w:space="0" w:color="auto"/>
              </w:divBdr>
              <w:divsChild>
                <w:div w:id="799346605">
                  <w:marLeft w:val="0"/>
                  <w:marRight w:val="0"/>
                  <w:marTop w:val="0"/>
                  <w:marBottom w:val="0"/>
                  <w:divBdr>
                    <w:top w:val="none" w:sz="0" w:space="0" w:color="auto"/>
                    <w:left w:val="none" w:sz="0" w:space="0" w:color="auto"/>
                    <w:bottom w:val="none" w:sz="0" w:space="0" w:color="auto"/>
                    <w:right w:val="none" w:sz="0" w:space="0" w:color="auto"/>
                  </w:divBdr>
                </w:div>
              </w:divsChild>
            </w:div>
            <w:div w:id="2117942176">
              <w:marLeft w:val="0"/>
              <w:marRight w:val="0"/>
              <w:marTop w:val="0"/>
              <w:marBottom w:val="0"/>
              <w:divBdr>
                <w:top w:val="none" w:sz="0" w:space="0" w:color="auto"/>
                <w:left w:val="none" w:sz="0" w:space="0" w:color="auto"/>
                <w:bottom w:val="none" w:sz="0" w:space="0" w:color="auto"/>
                <w:right w:val="none" w:sz="0" w:space="0" w:color="auto"/>
              </w:divBdr>
              <w:divsChild>
                <w:div w:id="1142649657">
                  <w:marLeft w:val="0"/>
                  <w:marRight w:val="0"/>
                  <w:marTop w:val="0"/>
                  <w:marBottom w:val="0"/>
                  <w:divBdr>
                    <w:top w:val="none" w:sz="0" w:space="0" w:color="auto"/>
                    <w:left w:val="none" w:sz="0" w:space="0" w:color="auto"/>
                    <w:bottom w:val="none" w:sz="0" w:space="0" w:color="auto"/>
                    <w:right w:val="none" w:sz="0" w:space="0" w:color="auto"/>
                  </w:divBdr>
                </w:div>
              </w:divsChild>
            </w:div>
            <w:div w:id="448933697">
              <w:marLeft w:val="0"/>
              <w:marRight w:val="0"/>
              <w:marTop w:val="0"/>
              <w:marBottom w:val="0"/>
              <w:divBdr>
                <w:top w:val="none" w:sz="0" w:space="0" w:color="auto"/>
                <w:left w:val="none" w:sz="0" w:space="0" w:color="auto"/>
                <w:bottom w:val="none" w:sz="0" w:space="0" w:color="auto"/>
                <w:right w:val="none" w:sz="0" w:space="0" w:color="auto"/>
              </w:divBdr>
              <w:divsChild>
                <w:div w:id="125394694">
                  <w:marLeft w:val="0"/>
                  <w:marRight w:val="0"/>
                  <w:marTop w:val="0"/>
                  <w:marBottom w:val="0"/>
                  <w:divBdr>
                    <w:top w:val="none" w:sz="0" w:space="0" w:color="auto"/>
                    <w:left w:val="none" w:sz="0" w:space="0" w:color="auto"/>
                    <w:bottom w:val="none" w:sz="0" w:space="0" w:color="auto"/>
                    <w:right w:val="none" w:sz="0" w:space="0" w:color="auto"/>
                  </w:divBdr>
                </w:div>
              </w:divsChild>
            </w:div>
            <w:div w:id="1146049812">
              <w:marLeft w:val="0"/>
              <w:marRight w:val="0"/>
              <w:marTop w:val="0"/>
              <w:marBottom w:val="0"/>
              <w:divBdr>
                <w:top w:val="none" w:sz="0" w:space="0" w:color="auto"/>
                <w:left w:val="none" w:sz="0" w:space="0" w:color="auto"/>
                <w:bottom w:val="none" w:sz="0" w:space="0" w:color="auto"/>
                <w:right w:val="none" w:sz="0" w:space="0" w:color="auto"/>
              </w:divBdr>
              <w:divsChild>
                <w:div w:id="1542597344">
                  <w:marLeft w:val="0"/>
                  <w:marRight w:val="0"/>
                  <w:marTop w:val="0"/>
                  <w:marBottom w:val="0"/>
                  <w:divBdr>
                    <w:top w:val="none" w:sz="0" w:space="0" w:color="auto"/>
                    <w:left w:val="none" w:sz="0" w:space="0" w:color="auto"/>
                    <w:bottom w:val="none" w:sz="0" w:space="0" w:color="auto"/>
                    <w:right w:val="none" w:sz="0" w:space="0" w:color="auto"/>
                  </w:divBdr>
                </w:div>
                <w:div w:id="15486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796">
      <w:bodyDiv w:val="1"/>
      <w:marLeft w:val="0"/>
      <w:marRight w:val="0"/>
      <w:marTop w:val="0"/>
      <w:marBottom w:val="0"/>
      <w:divBdr>
        <w:top w:val="none" w:sz="0" w:space="0" w:color="auto"/>
        <w:left w:val="none" w:sz="0" w:space="0" w:color="auto"/>
        <w:bottom w:val="none" w:sz="0" w:space="0" w:color="auto"/>
        <w:right w:val="none" w:sz="0" w:space="0" w:color="auto"/>
      </w:divBdr>
      <w:divsChild>
        <w:div w:id="2041975493">
          <w:marLeft w:val="0"/>
          <w:marRight w:val="0"/>
          <w:marTop w:val="0"/>
          <w:marBottom w:val="0"/>
          <w:divBdr>
            <w:top w:val="none" w:sz="0" w:space="0" w:color="auto"/>
            <w:left w:val="none" w:sz="0" w:space="0" w:color="auto"/>
            <w:bottom w:val="none" w:sz="0" w:space="0" w:color="auto"/>
            <w:right w:val="none" w:sz="0" w:space="0" w:color="auto"/>
          </w:divBdr>
          <w:divsChild>
            <w:div w:id="811564054">
              <w:marLeft w:val="0"/>
              <w:marRight w:val="0"/>
              <w:marTop w:val="0"/>
              <w:marBottom w:val="0"/>
              <w:divBdr>
                <w:top w:val="none" w:sz="0" w:space="0" w:color="auto"/>
                <w:left w:val="none" w:sz="0" w:space="0" w:color="auto"/>
                <w:bottom w:val="none" w:sz="0" w:space="0" w:color="auto"/>
                <w:right w:val="none" w:sz="0" w:space="0" w:color="auto"/>
              </w:divBdr>
              <w:divsChild>
                <w:div w:id="14516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23637">
      <w:bodyDiv w:val="1"/>
      <w:marLeft w:val="0"/>
      <w:marRight w:val="0"/>
      <w:marTop w:val="0"/>
      <w:marBottom w:val="0"/>
      <w:divBdr>
        <w:top w:val="none" w:sz="0" w:space="0" w:color="auto"/>
        <w:left w:val="none" w:sz="0" w:space="0" w:color="auto"/>
        <w:bottom w:val="none" w:sz="0" w:space="0" w:color="auto"/>
        <w:right w:val="none" w:sz="0" w:space="0" w:color="auto"/>
      </w:divBdr>
      <w:divsChild>
        <w:div w:id="1653678019">
          <w:marLeft w:val="0"/>
          <w:marRight w:val="0"/>
          <w:marTop w:val="0"/>
          <w:marBottom w:val="0"/>
          <w:divBdr>
            <w:top w:val="none" w:sz="0" w:space="0" w:color="auto"/>
            <w:left w:val="none" w:sz="0" w:space="0" w:color="auto"/>
            <w:bottom w:val="none" w:sz="0" w:space="0" w:color="auto"/>
            <w:right w:val="none" w:sz="0" w:space="0" w:color="auto"/>
          </w:divBdr>
          <w:divsChild>
            <w:div w:id="453791412">
              <w:marLeft w:val="0"/>
              <w:marRight w:val="0"/>
              <w:marTop w:val="0"/>
              <w:marBottom w:val="0"/>
              <w:divBdr>
                <w:top w:val="none" w:sz="0" w:space="0" w:color="auto"/>
                <w:left w:val="none" w:sz="0" w:space="0" w:color="auto"/>
                <w:bottom w:val="none" w:sz="0" w:space="0" w:color="auto"/>
                <w:right w:val="none" w:sz="0" w:space="0" w:color="auto"/>
              </w:divBdr>
              <w:divsChild>
                <w:div w:id="403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501389">
      <w:bodyDiv w:val="1"/>
      <w:marLeft w:val="0"/>
      <w:marRight w:val="0"/>
      <w:marTop w:val="0"/>
      <w:marBottom w:val="0"/>
      <w:divBdr>
        <w:top w:val="none" w:sz="0" w:space="0" w:color="auto"/>
        <w:left w:val="none" w:sz="0" w:space="0" w:color="auto"/>
        <w:bottom w:val="none" w:sz="0" w:space="0" w:color="auto"/>
        <w:right w:val="none" w:sz="0" w:space="0" w:color="auto"/>
      </w:divBdr>
      <w:divsChild>
        <w:div w:id="1638341424">
          <w:marLeft w:val="0"/>
          <w:marRight w:val="0"/>
          <w:marTop w:val="0"/>
          <w:marBottom w:val="0"/>
          <w:divBdr>
            <w:top w:val="none" w:sz="0" w:space="0" w:color="auto"/>
            <w:left w:val="none" w:sz="0" w:space="0" w:color="auto"/>
            <w:bottom w:val="none" w:sz="0" w:space="0" w:color="auto"/>
            <w:right w:val="none" w:sz="0" w:space="0" w:color="auto"/>
          </w:divBdr>
          <w:divsChild>
            <w:div w:id="1191065676">
              <w:marLeft w:val="0"/>
              <w:marRight w:val="0"/>
              <w:marTop w:val="0"/>
              <w:marBottom w:val="0"/>
              <w:divBdr>
                <w:top w:val="none" w:sz="0" w:space="0" w:color="auto"/>
                <w:left w:val="none" w:sz="0" w:space="0" w:color="auto"/>
                <w:bottom w:val="none" w:sz="0" w:space="0" w:color="auto"/>
                <w:right w:val="none" w:sz="0" w:space="0" w:color="auto"/>
              </w:divBdr>
              <w:divsChild>
                <w:div w:id="1477842560">
                  <w:marLeft w:val="0"/>
                  <w:marRight w:val="0"/>
                  <w:marTop w:val="0"/>
                  <w:marBottom w:val="0"/>
                  <w:divBdr>
                    <w:top w:val="none" w:sz="0" w:space="0" w:color="auto"/>
                    <w:left w:val="none" w:sz="0" w:space="0" w:color="auto"/>
                    <w:bottom w:val="none" w:sz="0" w:space="0" w:color="auto"/>
                    <w:right w:val="none" w:sz="0" w:space="0" w:color="auto"/>
                  </w:divBdr>
                  <w:divsChild>
                    <w:div w:id="75466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638388">
      <w:bodyDiv w:val="1"/>
      <w:marLeft w:val="0"/>
      <w:marRight w:val="0"/>
      <w:marTop w:val="0"/>
      <w:marBottom w:val="0"/>
      <w:divBdr>
        <w:top w:val="none" w:sz="0" w:space="0" w:color="auto"/>
        <w:left w:val="none" w:sz="0" w:space="0" w:color="auto"/>
        <w:bottom w:val="none" w:sz="0" w:space="0" w:color="auto"/>
        <w:right w:val="none" w:sz="0" w:space="0" w:color="auto"/>
      </w:divBdr>
      <w:divsChild>
        <w:div w:id="846794694">
          <w:marLeft w:val="0"/>
          <w:marRight w:val="0"/>
          <w:marTop w:val="0"/>
          <w:marBottom w:val="0"/>
          <w:divBdr>
            <w:top w:val="none" w:sz="0" w:space="0" w:color="auto"/>
            <w:left w:val="none" w:sz="0" w:space="0" w:color="auto"/>
            <w:bottom w:val="none" w:sz="0" w:space="0" w:color="auto"/>
            <w:right w:val="none" w:sz="0" w:space="0" w:color="auto"/>
          </w:divBdr>
          <w:divsChild>
            <w:div w:id="776408133">
              <w:marLeft w:val="0"/>
              <w:marRight w:val="0"/>
              <w:marTop w:val="0"/>
              <w:marBottom w:val="0"/>
              <w:divBdr>
                <w:top w:val="none" w:sz="0" w:space="0" w:color="auto"/>
                <w:left w:val="none" w:sz="0" w:space="0" w:color="auto"/>
                <w:bottom w:val="none" w:sz="0" w:space="0" w:color="auto"/>
                <w:right w:val="none" w:sz="0" w:space="0" w:color="auto"/>
              </w:divBdr>
              <w:divsChild>
                <w:div w:id="1380284305">
                  <w:marLeft w:val="0"/>
                  <w:marRight w:val="0"/>
                  <w:marTop w:val="0"/>
                  <w:marBottom w:val="0"/>
                  <w:divBdr>
                    <w:top w:val="none" w:sz="0" w:space="0" w:color="auto"/>
                    <w:left w:val="none" w:sz="0" w:space="0" w:color="auto"/>
                    <w:bottom w:val="none" w:sz="0" w:space="0" w:color="auto"/>
                    <w:right w:val="none" w:sz="0" w:space="0" w:color="auto"/>
                  </w:divBdr>
                  <w:divsChild>
                    <w:div w:id="17492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191706">
      <w:bodyDiv w:val="1"/>
      <w:marLeft w:val="0"/>
      <w:marRight w:val="0"/>
      <w:marTop w:val="0"/>
      <w:marBottom w:val="0"/>
      <w:divBdr>
        <w:top w:val="none" w:sz="0" w:space="0" w:color="auto"/>
        <w:left w:val="none" w:sz="0" w:space="0" w:color="auto"/>
        <w:bottom w:val="none" w:sz="0" w:space="0" w:color="auto"/>
        <w:right w:val="none" w:sz="0" w:space="0" w:color="auto"/>
      </w:divBdr>
      <w:divsChild>
        <w:div w:id="796992248">
          <w:marLeft w:val="0"/>
          <w:marRight w:val="0"/>
          <w:marTop w:val="0"/>
          <w:marBottom w:val="0"/>
          <w:divBdr>
            <w:top w:val="none" w:sz="0" w:space="0" w:color="auto"/>
            <w:left w:val="none" w:sz="0" w:space="0" w:color="auto"/>
            <w:bottom w:val="none" w:sz="0" w:space="0" w:color="auto"/>
            <w:right w:val="none" w:sz="0" w:space="0" w:color="auto"/>
          </w:divBdr>
          <w:divsChild>
            <w:div w:id="1993368304">
              <w:marLeft w:val="0"/>
              <w:marRight w:val="0"/>
              <w:marTop w:val="0"/>
              <w:marBottom w:val="0"/>
              <w:divBdr>
                <w:top w:val="none" w:sz="0" w:space="0" w:color="auto"/>
                <w:left w:val="none" w:sz="0" w:space="0" w:color="auto"/>
                <w:bottom w:val="none" w:sz="0" w:space="0" w:color="auto"/>
                <w:right w:val="none" w:sz="0" w:space="0" w:color="auto"/>
              </w:divBdr>
              <w:divsChild>
                <w:div w:id="292370292">
                  <w:marLeft w:val="0"/>
                  <w:marRight w:val="0"/>
                  <w:marTop w:val="0"/>
                  <w:marBottom w:val="0"/>
                  <w:divBdr>
                    <w:top w:val="none" w:sz="0" w:space="0" w:color="auto"/>
                    <w:left w:val="none" w:sz="0" w:space="0" w:color="auto"/>
                    <w:bottom w:val="none" w:sz="0" w:space="0" w:color="auto"/>
                    <w:right w:val="none" w:sz="0" w:space="0" w:color="auto"/>
                  </w:divBdr>
                  <w:divsChild>
                    <w:div w:id="13702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855706">
      <w:bodyDiv w:val="1"/>
      <w:marLeft w:val="0"/>
      <w:marRight w:val="0"/>
      <w:marTop w:val="0"/>
      <w:marBottom w:val="0"/>
      <w:divBdr>
        <w:top w:val="none" w:sz="0" w:space="0" w:color="auto"/>
        <w:left w:val="none" w:sz="0" w:space="0" w:color="auto"/>
        <w:bottom w:val="none" w:sz="0" w:space="0" w:color="auto"/>
        <w:right w:val="none" w:sz="0" w:space="0" w:color="auto"/>
      </w:divBdr>
      <w:divsChild>
        <w:div w:id="1616253751">
          <w:marLeft w:val="0"/>
          <w:marRight w:val="0"/>
          <w:marTop w:val="0"/>
          <w:marBottom w:val="0"/>
          <w:divBdr>
            <w:top w:val="none" w:sz="0" w:space="0" w:color="auto"/>
            <w:left w:val="none" w:sz="0" w:space="0" w:color="auto"/>
            <w:bottom w:val="none" w:sz="0" w:space="0" w:color="auto"/>
            <w:right w:val="none" w:sz="0" w:space="0" w:color="auto"/>
          </w:divBdr>
          <w:divsChild>
            <w:div w:id="75790654">
              <w:marLeft w:val="0"/>
              <w:marRight w:val="0"/>
              <w:marTop w:val="0"/>
              <w:marBottom w:val="0"/>
              <w:divBdr>
                <w:top w:val="none" w:sz="0" w:space="0" w:color="auto"/>
                <w:left w:val="none" w:sz="0" w:space="0" w:color="auto"/>
                <w:bottom w:val="none" w:sz="0" w:space="0" w:color="auto"/>
                <w:right w:val="none" w:sz="0" w:space="0" w:color="auto"/>
              </w:divBdr>
              <w:divsChild>
                <w:div w:id="19603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17372">
      <w:bodyDiv w:val="1"/>
      <w:marLeft w:val="0"/>
      <w:marRight w:val="0"/>
      <w:marTop w:val="0"/>
      <w:marBottom w:val="0"/>
      <w:divBdr>
        <w:top w:val="none" w:sz="0" w:space="0" w:color="auto"/>
        <w:left w:val="none" w:sz="0" w:space="0" w:color="auto"/>
        <w:bottom w:val="none" w:sz="0" w:space="0" w:color="auto"/>
        <w:right w:val="none" w:sz="0" w:space="0" w:color="auto"/>
      </w:divBdr>
      <w:divsChild>
        <w:div w:id="1726485394">
          <w:marLeft w:val="0"/>
          <w:marRight w:val="0"/>
          <w:marTop w:val="0"/>
          <w:marBottom w:val="0"/>
          <w:divBdr>
            <w:top w:val="none" w:sz="0" w:space="0" w:color="auto"/>
            <w:left w:val="none" w:sz="0" w:space="0" w:color="auto"/>
            <w:bottom w:val="none" w:sz="0" w:space="0" w:color="auto"/>
            <w:right w:val="none" w:sz="0" w:space="0" w:color="auto"/>
          </w:divBdr>
          <w:divsChild>
            <w:div w:id="1829714150">
              <w:marLeft w:val="0"/>
              <w:marRight w:val="0"/>
              <w:marTop w:val="0"/>
              <w:marBottom w:val="0"/>
              <w:divBdr>
                <w:top w:val="none" w:sz="0" w:space="0" w:color="auto"/>
                <w:left w:val="none" w:sz="0" w:space="0" w:color="auto"/>
                <w:bottom w:val="none" w:sz="0" w:space="0" w:color="auto"/>
                <w:right w:val="none" w:sz="0" w:space="0" w:color="auto"/>
              </w:divBdr>
              <w:divsChild>
                <w:div w:id="201945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90697">
      <w:bodyDiv w:val="1"/>
      <w:marLeft w:val="0"/>
      <w:marRight w:val="0"/>
      <w:marTop w:val="0"/>
      <w:marBottom w:val="0"/>
      <w:divBdr>
        <w:top w:val="none" w:sz="0" w:space="0" w:color="auto"/>
        <w:left w:val="none" w:sz="0" w:space="0" w:color="auto"/>
        <w:bottom w:val="none" w:sz="0" w:space="0" w:color="auto"/>
        <w:right w:val="none" w:sz="0" w:space="0" w:color="auto"/>
      </w:divBdr>
      <w:divsChild>
        <w:div w:id="2140101730">
          <w:marLeft w:val="0"/>
          <w:marRight w:val="0"/>
          <w:marTop w:val="0"/>
          <w:marBottom w:val="0"/>
          <w:divBdr>
            <w:top w:val="none" w:sz="0" w:space="0" w:color="auto"/>
            <w:left w:val="none" w:sz="0" w:space="0" w:color="auto"/>
            <w:bottom w:val="none" w:sz="0" w:space="0" w:color="auto"/>
            <w:right w:val="none" w:sz="0" w:space="0" w:color="auto"/>
          </w:divBdr>
          <w:divsChild>
            <w:div w:id="686950454">
              <w:marLeft w:val="0"/>
              <w:marRight w:val="0"/>
              <w:marTop w:val="0"/>
              <w:marBottom w:val="0"/>
              <w:divBdr>
                <w:top w:val="none" w:sz="0" w:space="0" w:color="auto"/>
                <w:left w:val="none" w:sz="0" w:space="0" w:color="auto"/>
                <w:bottom w:val="none" w:sz="0" w:space="0" w:color="auto"/>
                <w:right w:val="none" w:sz="0" w:space="0" w:color="auto"/>
              </w:divBdr>
              <w:divsChild>
                <w:div w:id="5414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82855">
      <w:bodyDiv w:val="1"/>
      <w:marLeft w:val="0"/>
      <w:marRight w:val="0"/>
      <w:marTop w:val="0"/>
      <w:marBottom w:val="0"/>
      <w:divBdr>
        <w:top w:val="none" w:sz="0" w:space="0" w:color="auto"/>
        <w:left w:val="none" w:sz="0" w:space="0" w:color="auto"/>
        <w:bottom w:val="none" w:sz="0" w:space="0" w:color="auto"/>
        <w:right w:val="none" w:sz="0" w:space="0" w:color="auto"/>
      </w:divBdr>
      <w:divsChild>
        <w:div w:id="334889148">
          <w:marLeft w:val="0"/>
          <w:marRight w:val="0"/>
          <w:marTop w:val="0"/>
          <w:marBottom w:val="0"/>
          <w:divBdr>
            <w:top w:val="none" w:sz="0" w:space="0" w:color="auto"/>
            <w:left w:val="none" w:sz="0" w:space="0" w:color="auto"/>
            <w:bottom w:val="none" w:sz="0" w:space="0" w:color="auto"/>
            <w:right w:val="none" w:sz="0" w:space="0" w:color="auto"/>
          </w:divBdr>
          <w:divsChild>
            <w:div w:id="1795827635">
              <w:marLeft w:val="0"/>
              <w:marRight w:val="0"/>
              <w:marTop w:val="0"/>
              <w:marBottom w:val="0"/>
              <w:divBdr>
                <w:top w:val="none" w:sz="0" w:space="0" w:color="auto"/>
                <w:left w:val="none" w:sz="0" w:space="0" w:color="auto"/>
                <w:bottom w:val="none" w:sz="0" w:space="0" w:color="auto"/>
                <w:right w:val="none" w:sz="0" w:space="0" w:color="auto"/>
              </w:divBdr>
              <w:divsChild>
                <w:div w:id="12976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25543">
      <w:bodyDiv w:val="1"/>
      <w:marLeft w:val="0"/>
      <w:marRight w:val="0"/>
      <w:marTop w:val="0"/>
      <w:marBottom w:val="0"/>
      <w:divBdr>
        <w:top w:val="none" w:sz="0" w:space="0" w:color="auto"/>
        <w:left w:val="none" w:sz="0" w:space="0" w:color="auto"/>
        <w:bottom w:val="none" w:sz="0" w:space="0" w:color="auto"/>
        <w:right w:val="none" w:sz="0" w:space="0" w:color="auto"/>
      </w:divBdr>
      <w:divsChild>
        <w:div w:id="411270435">
          <w:marLeft w:val="0"/>
          <w:marRight w:val="0"/>
          <w:marTop w:val="0"/>
          <w:marBottom w:val="0"/>
          <w:divBdr>
            <w:top w:val="none" w:sz="0" w:space="0" w:color="auto"/>
            <w:left w:val="none" w:sz="0" w:space="0" w:color="auto"/>
            <w:bottom w:val="none" w:sz="0" w:space="0" w:color="auto"/>
            <w:right w:val="none" w:sz="0" w:space="0" w:color="auto"/>
          </w:divBdr>
          <w:divsChild>
            <w:div w:id="2129348230">
              <w:marLeft w:val="0"/>
              <w:marRight w:val="0"/>
              <w:marTop w:val="0"/>
              <w:marBottom w:val="0"/>
              <w:divBdr>
                <w:top w:val="none" w:sz="0" w:space="0" w:color="auto"/>
                <w:left w:val="none" w:sz="0" w:space="0" w:color="auto"/>
                <w:bottom w:val="none" w:sz="0" w:space="0" w:color="auto"/>
                <w:right w:val="none" w:sz="0" w:space="0" w:color="auto"/>
              </w:divBdr>
              <w:divsChild>
                <w:div w:id="362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6322">
      <w:bodyDiv w:val="1"/>
      <w:marLeft w:val="0"/>
      <w:marRight w:val="0"/>
      <w:marTop w:val="0"/>
      <w:marBottom w:val="0"/>
      <w:divBdr>
        <w:top w:val="none" w:sz="0" w:space="0" w:color="auto"/>
        <w:left w:val="none" w:sz="0" w:space="0" w:color="auto"/>
        <w:bottom w:val="none" w:sz="0" w:space="0" w:color="auto"/>
        <w:right w:val="none" w:sz="0" w:space="0" w:color="auto"/>
      </w:divBdr>
      <w:divsChild>
        <w:div w:id="726151821">
          <w:marLeft w:val="0"/>
          <w:marRight w:val="0"/>
          <w:marTop w:val="0"/>
          <w:marBottom w:val="0"/>
          <w:divBdr>
            <w:top w:val="none" w:sz="0" w:space="0" w:color="auto"/>
            <w:left w:val="none" w:sz="0" w:space="0" w:color="auto"/>
            <w:bottom w:val="none" w:sz="0" w:space="0" w:color="auto"/>
            <w:right w:val="none" w:sz="0" w:space="0" w:color="auto"/>
          </w:divBdr>
          <w:divsChild>
            <w:div w:id="833112631">
              <w:marLeft w:val="0"/>
              <w:marRight w:val="0"/>
              <w:marTop w:val="0"/>
              <w:marBottom w:val="0"/>
              <w:divBdr>
                <w:top w:val="none" w:sz="0" w:space="0" w:color="auto"/>
                <w:left w:val="none" w:sz="0" w:space="0" w:color="auto"/>
                <w:bottom w:val="none" w:sz="0" w:space="0" w:color="auto"/>
                <w:right w:val="none" w:sz="0" w:space="0" w:color="auto"/>
              </w:divBdr>
              <w:divsChild>
                <w:div w:id="1898272702">
                  <w:marLeft w:val="0"/>
                  <w:marRight w:val="0"/>
                  <w:marTop w:val="0"/>
                  <w:marBottom w:val="0"/>
                  <w:divBdr>
                    <w:top w:val="none" w:sz="0" w:space="0" w:color="auto"/>
                    <w:left w:val="none" w:sz="0" w:space="0" w:color="auto"/>
                    <w:bottom w:val="none" w:sz="0" w:space="0" w:color="auto"/>
                    <w:right w:val="none" w:sz="0" w:space="0" w:color="auto"/>
                  </w:divBdr>
                  <w:divsChild>
                    <w:div w:id="140144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922635">
      <w:bodyDiv w:val="1"/>
      <w:marLeft w:val="0"/>
      <w:marRight w:val="0"/>
      <w:marTop w:val="0"/>
      <w:marBottom w:val="0"/>
      <w:divBdr>
        <w:top w:val="none" w:sz="0" w:space="0" w:color="auto"/>
        <w:left w:val="none" w:sz="0" w:space="0" w:color="auto"/>
        <w:bottom w:val="none" w:sz="0" w:space="0" w:color="auto"/>
        <w:right w:val="none" w:sz="0" w:space="0" w:color="auto"/>
      </w:divBdr>
      <w:divsChild>
        <w:div w:id="2003661174">
          <w:marLeft w:val="0"/>
          <w:marRight w:val="0"/>
          <w:marTop w:val="0"/>
          <w:marBottom w:val="0"/>
          <w:divBdr>
            <w:top w:val="none" w:sz="0" w:space="0" w:color="auto"/>
            <w:left w:val="none" w:sz="0" w:space="0" w:color="auto"/>
            <w:bottom w:val="none" w:sz="0" w:space="0" w:color="auto"/>
            <w:right w:val="none" w:sz="0" w:space="0" w:color="auto"/>
          </w:divBdr>
          <w:divsChild>
            <w:div w:id="1018308857">
              <w:marLeft w:val="0"/>
              <w:marRight w:val="0"/>
              <w:marTop w:val="0"/>
              <w:marBottom w:val="0"/>
              <w:divBdr>
                <w:top w:val="none" w:sz="0" w:space="0" w:color="auto"/>
                <w:left w:val="none" w:sz="0" w:space="0" w:color="auto"/>
                <w:bottom w:val="none" w:sz="0" w:space="0" w:color="auto"/>
                <w:right w:val="none" w:sz="0" w:space="0" w:color="auto"/>
              </w:divBdr>
              <w:divsChild>
                <w:div w:id="70152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5402">
      <w:bodyDiv w:val="1"/>
      <w:marLeft w:val="0"/>
      <w:marRight w:val="0"/>
      <w:marTop w:val="0"/>
      <w:marBottom w:val="0"/>
      <w:divBdr>
        <w:top w:val="none" w:sz="0" w:space="0" w:color="auto"/>
        <w:left w:val="none" w:sz="0" w:space="0" w:color="auto"/>
        <w:bottom w:val="none" w:sz="0" w:space="0" w:color="auto"/>
        <w:right w:val="none" w:sz="0" w:space="0" w:color="auto"/>
      </w:divBdr>
      <w:divsChild>
        <w:div w:id="1775201560">
          <w:marLeft w:val="0"/>
          <w:marRight w:val="0"/>
          <w:marTop w:val="0"/>
          <w:marBottom w:val="0"/>
          <w:divBdr>
            <w:top w:val="none" w:sz="0" w:space="0" w:color="auto"/>
            <w:left w:val="none" w:sz="0" w:space="0" w:color="auto"/>
            <w:bottom w:val="none" w:sz="0" w:space="0" w:color="auto"/>
            <w:right w:val="none" w:sz="0" w:space="0" w:color="auto"/>
          </w:divBdr>
          <w:divsChild>
            <w:div w:id="113839942">
              <w:marLeft w:val="0"/>
              <w:marRight w:val="0"/>
              <w:marTop w:val="0"/>
              <w:marBottom w:val="0"/>
              <w:divBdr>
                <w:top w:val="none" w:sz="0" w:space="0" w:color="auto"/>
                <w:left w:val="none" w:sz="0" w:space="0" w:color="auto"/>
                <w:bottom w:val="none" w:sz="0" w:space="0" w:color="auto"/>
                <w:right w:val="none" w:sz="0" w:space="0" w:color="auto"/>
              </w:divBdr>
              <w:divsChild>
                <w:div w:id="1358120558">
                  <w:marLeft w:val="0"/>
                  <w:marRight w:val="0"/>
                  <w:marTop w:val="0"/>
                  <w:marBottom w:val="0"/>
                  <w:divBdr>
                    <w:top w:val="none" w:sz="0" w:space="0" w:color="auto"/>
                    <w:left w:val="none" w:sz="0" w:space="0" w:color="auto"/>
                    <w:bottom w:val="none" w:sz="0" w:space="0" w:color="auto"/>
                    <w:right w:val="none" w:sz="0" w:space="0" w:color="auto"/>
                  </w:divBdr>
                  <w:divsChild>
                    <w:div w:id="167375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83932">
      <w:bodyDiv w:val="1"/>
      <w:marLeft w:val="0"/>
      <w:marRight w:val="0"/>
      <w:marTop w:val="0"/>
      <w:marBottom w:val="0"/>
      <w:divBdr>
        <w:top w:val="none" w:sz="0" w:space="0" w:color="auto"/>
        <w:left w:val="none" w:sz="0" w:space="0" w:color="auto"/>
        <w:bottom w:val="none" w:sz="0" w:space="0" w:color="auto"/>
        <w:right w:val="none" w:sz="0" w:space="0" w:color="auto"/>
      </w:divBdr>
      <w:divsChild>
        <w:div w:id="1091387549">
          <w:marLeft w:val="0"/>
          <w:marRight w:val="0"/>
          <w:marTop w:val="0"/>
          <w:marBottom w:val="0"/>
          <w:divBdr>
            <w:top w:val="none" w:sz="0" w:space="0" w:color="auto"/>
            <w:left w:val="none" w:sz="0" w:space="0" w:color="auto"/>
            <w:bottom w:val="none" w:sz="0" w:space="0" w:color="auto"/>
            <w:right w:val="none" w:sz="0" w:space="0" w:color="auto"/>
          </w:divBdr>
          <w:divsChild>
            <w:div w:id="1301686039">
              <w:marLeft w:val="0"/>
              <w:marRight w:val="0"/>
              <w:marTop w:val="0"/>
              <w:marBottom w:val="0"/>
              <w:divBdr>
                <w:top w:val="none" w:sz="0" w:space="0" w:color="auto"/>
                <w:left w:val="none" w:sz="0" w:space="0" w:color="auto"/>
                <w:bottom w:val="none" w:sz="0" w:space="0" w:color="auto"/>
                <w:right w:val="none" w:sz="0" w:space="0" w:color="auto"/>
              </w:divBdr>
              <w:divsChild>
                <w:div w:id="11162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757927">
      <w:bodyDiv w:val="1"/>
      <w:marLeft w:val="0"/>
      <w:marRight w:val="0"/>
      <w:marTop w:val="0"/>
      <w:marBottom w:val="0"/>
      <w:divBdr>
        <w:top w:val="none" w:sz="0" w:space="0" w:color="auto"/>
        <w:left w:val="none" w:sz="0" w:space="0" w:color="auto"/>
        <w:bottom w:val="none" w:sz="0" w:space="0" w:color="auto"/>
        <w:right w:val="none" w:sz="0" w:space="0" w:color="auto"/>
      </w:divBdr>
      <w:divsChild>
        <w:div w:id="448748156">
          <w:marLeft w:val="0"/>
          <w:marRight w:val="0"/>
          <w:marTop w:val="0"/>
          <w:marBottom w:val="0"/>
          <w:divBdr>
            <w:top w:val="none" w:sz="0" w:space="0" w:color="auto"/>
            <w:left w:val="none" w:sz="0" w:space="0" w:color="auto"/>
            <w:bottom w:val="none" w:sz="0" w:space="0" w:color="auto"/>
            <w:right w:val="none" w:sz="0" w:space="0" w:color="auto"/>
          </w:divBdr>
          <w:divsChild>
            <w:div w:id="1933272949">
              <w:marLeft w:val="0"/>
              <w:marRight w:val="0"/>
              <w:marTop w:val="0"/>
              <w:marBottom w:val="0"/>
              <w:divBdr>
                <w:top w:val="none" w:sz="0" w:space="0" w:color="auto"/>
                <w:left w:val="none" w:sz="0" w:space="0" w:color="auto"/>
                <w:bottom w:val="none" w:sz="0" w:space="0" w:color="auto"/>
                <w:right w:val="none" w:sz="0" w:space="0" w:color="auto"/>
              </w:divBdr>
              <w:divsChild>
                <w:div w:id="149934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4814">
      <w:bodyDiv w:val="1"/>
      <w:marLeft w:val="0"/>
      <w:marRight w:val="0"/>
      <w:marTop w:val="0"/>
      <w:marBottom w:val="0"/>
      <w:divBdr>
        <w:top w:val="none" w:sz="0" w:space="0" w:color="auto"/>
        <w:left w:val="none" w:sz="0" w:space="0" w:color="auto"/>
        <w:bottom w:val="none" w:sz="0" w:space="0" w:color="auto"/>
        <w:right w:val="none" w:sz="0" w:space="0" w:color="auto"/>
      </w:divBdr>
      <w:divsChild>
        <w:div w:id="1823111886">
          <w:marLeft w:val="0"/>
          <w:marRight w:val="0"/>
          <w:marTop w:val="0"/>
          <w:marBottom w:val="0"/>
          <w:divBdr>
            <w:top w:val="none" w:sz="0" w:space="0" w:color="auto"/>
            <w:left w:val="none" w:sz="0" w:space="0" w:color="auto"/>
            <w:bottom w:val="none" w:sz="0" w:space="0" w:color="auto"/>
            <w:right w:val="none" w:sz="0" w:space="0" w:color="auto"/>
          </w:divBdr>
          <w:divsChild>
            <w:div w:id="1633899592">
              <w:marLeft w:val="0"/>
              <w:marRight w:val="0"/>
              <w:marTop w:val="0"/>
              <w:marBottom w:val="0"/>
              <w:divBdr>
                <w:top w:val="none" w:sz="0" w:space="0" w:color="auto"/>
                <w:left w:val="none" w:sz="0" w:space="0" w:color="auto"/>
                <w:bottom w:val="none" w:sz="0" w:space="0" w:color="auto"/>
                <w:right w:val="none" w:sz="0" w:space="0" w:color="auto"/>
              </w:divBdr>
              <w:divsChild>
                <w:div w:id="711223169">
                  <w:marLeft w:val="0"/>
                  <w:marRight w:val="0"/>
                  <w:marTop w:val="0"/>
                  <w:marBottom w:val="0"/>
                  <w:divBdr>
                    <w:top w:val="none" w:sz="0" w:space="0" w:color="auto"/>
                    <w:left w:val="none" w:sz="0" w:space="0" w:color="auto"/>
                    <w:bottom w:val="none" w:sz="0" w:space="0" w:color="auto"/>
                    <w:right w:val="none" w:sz="0" w:space="0" w:color="auto"/>
                  </w:divBdr>
                </w:div>
              </w:divsChild>
            </w:div>
            <w:div w:id="1152915544">
              <w:marLeft w:val="0"/>
              <w:marRight w:val="0"/>
              <w:marTop w:val="0"/>
              <w:marBottom w:val="0"/>
              <w:divBdr>
                <w:top w:val="none" w:sz="0" w:space="0" w:color="auto"/>
                <w:left w:val="none" w:sz="0" w:space="0" w:color="auto"/>
                <w:bottom w:val="none" w:sz="0" w:space="0" w:color="auto"/>
                <w:right w:val="none" w:sz="0" w:space="0" w:color="auto"/>
              </w:divBdr>
              <w:divsChild>
                <w:div w:id="17116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2209">
      <w:bodyDiv w:val="1"/>
      <w:marLeft w:val="0"/>
      <w:marRight w:val="0"/>
      <w:marTop w:val="0"/>
      <w:marBottom w:val="0"/>
      <w:divBdr>
        <w:top w:val="none" w:sz="0" w:space="0" w:color="auto"/>
        <w:left w:val="none" w:sz="0" w:space="0" w:color="auto"/>
        <w:bottom w:val="none" w:sz="0" w:space="0" w:color="auto"/>
        <w:right w:val="none" w:sz="0" w:space="0" w:color="auto"/>
      </w:divBdr>
      <w:divsChild>
        <w:div w:id="1738433439">
          <w:marLeft w:val="0"/>
          <w:marRight w:val="0"/>
          <w:marTop w:val="0"/>
          <w:marBottom w:val="0"/>
          <w:divBdr>
            <w:top w:val="none" w:sz="0" w:space="0" w:color="auto"/>
            <w:left w:val="none" w:sz="0" w:space="0" w:color="auto"/>
            <w:bottom w:val="none" w:sz="0" w:space="0" w:color="auto"/>
            <w:right w:val="none" w:sz="0" w:space="0" w:color="auto"/>
          </w:divBdr>
          <w:divsChild>
            <w:div w:id="320819642">
              <w:marLeft w:val="0"/>
              <w:marRight w:val="0"/>
              <w:marTop w:val="0"/>
              <w:marBottom w:val="0"/>
              <w:divBdr>
                <w:top w:val="none" w:sz="0" w:space="0" w:color="auto"/>
                <w:left w:val="none" w:sz="0" w:space="0" w:color="auto"/>
                <w:bottom w:val="none" w:sz="0" w:space="0" w:color="auto"/>
                <w:right w:val="none" w:sz="0" w:space="0" w:color="auto"/>
              </w:divBdr>
              <w:divsChild>
                <w:div w:id="139537645">
                  <w:marLeft w:val="0"/>
                  <w:marRight w:val="0"/>
                  <w:marTop w:val="0"/>
                  <w:marBottom w:val="0"/>
                  <w:divBdr>
                    <w:top w:val="none" w:sz="0" w:space="0" w:color="auto"/>
                    <w:left w:val="none" w:sz="0" w:space="0" w:color="auto"/>
                    <w:bottom w:val="none" w:sz="0" w:space="0" w:color="auto"/>
                    <w:right w:val="none" w:sz="0" w:space="0" w:color="auto"/>
                  </w:divBdr>
                  <w:divsChild>
                    <w:div w:id="21294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53356">
      <w:bodyDiv w:val="1"/>
      <w:marLeft w:val="0"/>
      <w:marRight w:val="0"/>
      <w:marTop w:val="0"/>
      <w:marBottom w:val="0"/>
      <w:divBdr>
        <w:top w:val="none" w:sz="0" w:space="0" w:color="auto"/>
        <w:left w:val="none" w:sz="0" w:space="0" w:color="auto"/>
        <w:bottom w:val="none" w:sz="0" w:space="0" w:color="auto"/>
        <w:right w:val="none" w:sz="0" w:space="0" w:color="auto"/>
      </w:divBdr>
      <w:divsChild>
        <w:div w:id="1252815242">
          <w:marLeft w:val="0"/>
          <w:marRight w:val="0"/>
          <w:marTop w:val="0"/>
          <w:marBottom w:val="0"/>
          <w:divBdr>
            <w:top w:val="none" w:sz="0" w:space="0" w:color="auto"/>
            <w:left w:val="none" w:sz="0" w:space="0" w:color="auto"/>
            <w:bottom w:val="none" w:sz="0" w:space="0" w:color="auto"/>
            <w:right w:val="none" w:sz="0" w:space="0" w:color="auto"/>
          </w:divBdr>
          <w:divsChild>
            <w:div w:id="1234048123">
              <w:marLeft w:val="0"/>
              <w:marRight w:val="0"/>
              <w:marTop w:val="0"/>
              <w:marBottom w:val="0"/>
              <w:divBdr>
                <w:top w:val="none" w:sz="0" w:space="0" w:color="auto"/>
                <w:left w:val="none" w:sz="0" w:space="0" w:color="auto"/>
                <w:bottom w:val="none" w:sz="0" w:space="0" w:color="auto"/>
                <w:right w:val="none" w:sz="0" w:space="0" w:color="auto"/>
              </w:divBdr>
              <w:divsChild>
                <w:div w:id="1373187931">
                  <w:marLeft w:val="0"/>
                  <w:marRight w:val="0"/>
                  <w:marTop w:val="0"/>
                  <w:marBottom w:val="0"/>
                  <w:divBdr>
                    <w:top w:val="none" w:sz="0" w:space="0" w:color="auto"/>
                    <w:left w:val="none" w:sz="0" w:space="0" w:color="auto"/>
                    <w:bottom w:val="none" w:sz="0" w:space="0" w:color="auto"/>
                    <w:right w:val="none" w:sz="0" w:space="0" w:color="auto"/>
                  </w:divBdr>
                  <w:divsChild>
                    <w:div w:id="6560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D1B77-BE90-4681-A2B9-AA972FE2E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12</Pages>
  <Words>2092</Words>
  <Characters>11927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Aalto University</Company>
  <LinksUpToDate>false</LinksUpToDate>
  <CharactersWithSpaces>13992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Larmi Martti</dc:creator>
  <cp:keywords/>
  <dc:description/>
  <cp:lastModifiedBy>Cheng Qiang</cp:lastModifiedBy>
  <cp:revision>12</cp:revision>
  <cp:lastPrinted>2018-01-08T12:01:00Z</cp:lastPrinted>
  <dcterms:created xsi:type="dcterms:W3CDTF">2024-01-24T10:04:00Z</dcterms:created>
  <dcterms:modified xsi:type="dcterms:W3CDTF">2024-01-24T14:27:00Z</dcterms:modified>
</cp:coreProperties>
</file>