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3FFB" w14:textId="77777777" w:rsidR="00AD6C9B" w:rsidRDefault="00AD6C9B" w:rsidP="00AD6C9B">
      <w:pPr>
        <w:spacing w:line="276" w:lineRule="auto"/>
        <w:rPr>
          <w:b/>
          <w:bCs/>
          <w:sz w:val="24"/>
          <w:szCs w:val="24"/>
        </w:rPr>
      </w:pPr>
    </w:p>
    <w:p w14:paraId="673E299E" w14:textId="77777777" w:rsidR="00AD6C9B" w:rsidRPr="00D50114" w:rsidRDefault="00AD6C9B" w:rsidP="00AD6C9B">
      <w:pPr>
        <w:spacing w:line="276" w:lineRule="auto"/>
        <w:rPr>
          <w:b/>
          <w:bCs/>
          <w:sz w:val="24"/>
          <w:szCs w:val="24"/>
        </w:rPr>
      </w:pPr>
      <w:r w:rsidRPr="00D50114">
        <w:rPr>
          <w:b/>
          <w:bCs/>
          <w:sz w:val="24"/>
          <w:szCs w:val="24"/>
        </w:rPr>
        <w:t>Kuinka tätejä tehdään? Keski-ikäisen naisen representaatio pukusuunnittelun kautta 2020-luvun suomalaisessa elokuvassa</w:t>
      </w:r>
    </w:p>
    <w:p w14:paraId="56CF7D65" w14:textId="77777777" w:rsidR="00AD6C9B" w:rsidRDefault="00AD6C9B" w:rsidP="00AD6C9B">
      <w:pPr>
        <w:spacing w:line="276" w:lineRule="auto"/>
      </w:pPr>
      <w:r>
        <w:t xml:space="preserve"> </w:t>
      </w:r>
    </w:p>
    <w:p w14:paraId="710A7437" w14:textId="77777777" w:rsidR="00AD6C9B" w:rsidRDefault="00AD6C9B" w:rsidP="00AD6C9B">
      <w:pPr>
        <w:spacing w:line="276" w:lineRule="auto"/>
      </w:pPr>
      <w:r>
        <w:t xml:space="preserve"> </w:t>
      </w:r>
    </w:p>
    <w:p w14:paraId="39194ABB" w14:textId="77777777" w:rsidR="00AD6C9B" w:rsidRDefault="00AD6C9B" w:rsidP="00AD6C9B">
      <w:pPr>
        <w:spacing w:line="276" w:lineRule="auto"/>
      </w:pPr>
      <w:r>
        <w:t xml:space="preserve">Kaisa Johanna Savolainen </w:t>
      </w:r>
    </w:p>
    <w:p w14:paraId="1A54BF61" w14:textId="77777777" w:rsidR="00AD6C9B" w:rsidRDefault="00AD6C9B" w:rsidP="00AD6C9B">
      <w:pPr>
        <w:spacing w:line="276" w:lineRule="auto"/>
      </w:pPr>
      <w:r>
        <w:t>Elokuvataiteen laitos</w:t>
      </w:r>
    </w:p>
    <w:p w14:paraId="403E9EBE" w14:textId="77777777" w:rsidR="00AD6C9B" w:rsidRDefault="00AD6C9B" w:rsidP="00AD6C9B">
      <w:pPr>
        <w:spacing w:line="276" w:lineRule="auto"/>
      </w:pPr>
      <w:r>
        <w:t>Pukusuunnittelu: Esittävät taiteet ja elokuva, Maisterin opinnäytetyö</w:t>
      </w:r>
    </w:p>
    <w:p w14:paraId="3D5CA2D6" w14:textId="77777777" w:rsidR="00AD6C9B" w:rsidRDefault="00AD6C9B" w:rsidP="00AD6C9B">
      <w:pPr>
        <w:spacing w:line="276" w:lineRule="auto"/>
      </w:pPr>
      <w:r>
        <w:t xml:space="preserve"> </w:t>
      </w:r>
    </w:p>
    <w:p w14:paraId="25DFADFB" w14:textId="77777777" w:rsidR="00AD6C9B" w:rsidRDefault="00AD6C9B" w:rsidP="00AD6C9B">
      <w:pPr>
        <w:spacing w:line="276" w:lineRule="auto"/>
      </w:pPr>
      <w:r w:rsidRPr="00D50114">
        <w:rPr>
          <w:b/>
          <w:bCs/>
        </w:rPr>
        <w:t>Opinnäytetyön valvoja</w:t>
      </w:r>
      <w:r>
        <w:t>: Sofia Pantouvaki ja Susanna Suurla</w:t>
      </w:r>
    </w:p>
    <w:p w14:paraId="11223F8B" w14:textId="77777777" w:rsidR="00AD6C9B" w:rsidRDefault="00AD6C9B" w:rsidP="00AD6C9B">
      <w:pPr>
        <w:spacing w:line="276" w:lineRule="auto"/>
      </w:pPr>
      <w:r w:rsidRPr="00D50114">
        <w:rPr>
          <w:b/>
          <w:bCs/>
        </w:rPr>
        <w:t>Opinnäytetyön ohjaaja</w:t>
      </w:r>
      <w:r>
        <w:t>:</w:t>
      </w:r>
    </w:p>
    <w:p w14:paraId="69EC644D" w14:textId="77777777" w:rsidR="00AD6C9B" w:rsidRDefault="00AD6C9B" w:rsidP="00AD6C9B">
      <w:pPr>
        <w:spacing w:line="276" w:lineRule="auto"/>
      </w:pPr>
      <w:r w:rsidRPr="00D50114">
        <w:rPr>
          <w:b/>
          <w:bCs/>
        </w:rPr>
        <w:t>Opinnäytteen taiteellisen osan ohjaaja</w:t>
      </w:r>
      <w:r>
        <w:t xml:space="preserve">: </w:t>
      </w:r>
    </w:p>
    <w:p w14:paraId="2CD0CFA4" w14:textId="77777777" w:rsidR="00AD6C9B" w:rsidRDefault="00AD6C9B" w:rsidP="00AD6C9B">
      <w:pPr>
        <w:spacing w:line="276" w:lineRule="auto"/>
      </w:pPr>
      <w:r>
        <w:t xml:space="preserve"> </w:t>
      </w:r>
    </w:p>
    <w:p w14:paraId="61BA8F1B" w14:textId="77777777" w:rsidR="00AD6C9B" w:rsidRDefault="00AD6C9B" w:rsidP="00AD6C9B">
      <w:pPr>
        <w:spacing w:line="276" w:lineRule="auto"/>
      </w:pPr>
      <w:r w:rsidRPr="00D50114">
        <w:rPr>
          <w:b/>
          <w:bCs/>
        </w:rPr>
        <w:t>Opinnäytteen laajuus</w:t>
      </w:r>
      <w:r>
        <w:t>: 30 op, jaettuna opinnäytteen kirjalliseen osaan (50%) ja taiteelliseen osaan (50%), kirjallisen osan laajuus noin 40-50 sivua.</w:t>
      </w:r>
    </w:p>
    <w:p w14:paraId="4D10F86B" w14:textId="77777777" w:rsidR="00AD6C9B" w:rsidRDefault="00AD6C9B" w:rsidP="00AD6C9B">
      <w:pPr>
        <w:spacing w:line="276" w:lineRule="auto"/>
      </w:pPr>
      <w:r>
        <w:t xml:space="preserve"> </w:t>
      </w:r>
    </w:p>
    <w:p w14:paraId="1F16F325" w14:textId="77777777" w:rsidR="00AD6C9B" w:rsidRDefault="00AD6C9B" w:rsidP="00AD6C9B">
      <w:pPr>
        <w:spacing w:line="276" w:lineRule="auto"/>
      </w:pPr>
      <w:r>
        <w:t xml:space="preserve">Opinnäytetyöni koostuu kahdesta osasta, kirjallisesta ja taiteellisesta osuudesta. Opinnäytteeni kirjallisessa osassa tutkin, millainen on keski-ikäisen naisen representaatio nykypäivän Suomessa ja miten pukusuunnittelun kautta voisi kehittää ja laajentaa tätä kuvastoa.  </w:t>
      </w:r>
    </w:p>
    <w:p w14:paraId="4E7A96DA" w14:textId="77777777" w:rsidR="00AD6C9B" w:rsidRDefault="00AD6C9B" w:rsidP="00AD6C9B">
      <w:pPr>
        <w:spacing w:line="276" w:lineRule="auto"/>
      </w:pPr>
      <w:r>
        <w:t xml:space="preserve">Opinnäytteeni taiteellinen osa on lyhytelokuva Astro-TV, joka kertoo tarinan Sigridistä ja Tuulasta, kahdesta keski-ikäisestä naisesta. Heistä ensimmäinen työskentelee tv-astrologina yöohjelmassa, johon nuorempi soittaa saadakseen apua henkilökohtaisiin ongelmiinsa. Sigrid kiinnostuu soittajastaan epäammattimaisen paljon ja lähtee lopulta ulos studiosta etsimään asiakastaan kaupungin yöhön. Sigrid ja Tuula ovat molemmat 40-50 -vuotiaita naisia. </w:t>
      </w:r>
    </w:p>
    <w:p w14:paraId="4FF9FCD1" w14:textId="77777777" w:rsidR="00AD6C9B" w:rsidRDefault="00AD6C9B" w:rsidP="00AD6C9B">
      <w:pPr>
        <w:spacing w:line="276" w:lineRule="auto"/>
      </w:pPr>
      <w:r>
        <w:t xml:space="preserve">Astro-TV:n lisäksi olen tänä keväänä mukana pukusuunnittelijana myös toisen lyhytelokuvan työryhmässä. Tämän elokuvan, Itkijän, keskiössä on tarina keski-ikäisestä Niinasta, joka opettaa Teatterikorkeakoulussa näyttelijäntyötä ja haaveilee samalla uusista elokuva- tai tv-rooleista ja oman uran kehittymisestä. Niiden sijaan hän saa yllättävän työtarjouksen surijana hautajaisissa. </w:t>
      </w:r>
    </w:p>
    <w:p w14:paraId="4464ACAD" w14:textId="77777777" w:rsidR="00AD6C9B" w:rsidRDefault="00AD6C9B" w:rsidP="00AD6C9B">
      <w:pPr>
        <w:spacing w:line="276" w:lineRule="auto"/>
      </w:pPr>
    </w:p>
    <w:p w14:paraId="65413F03" w14:textId="77777777" w:rsidR="00AD6C9B" w:rsidRPr="00C33167" w:rsidRDefault="00AD6C9B" w:rsidP="00AD6C9B">
      <w:pPr>
        <w:spacing w:line="276" w:lineRule="auto"/>
        <w:rPr>
          <w:b/>
          <w:bCs/>
        </w:rPr>
      </w:pPr>
      <w:r w:rsidRPr="00C33167">
        <w:rPr>
          <w:b/>
          <w:bCs/>
        </w:rPr>
        <w:t>Lähtökohdista</w:t>
      </w:r>
    </w:p>
    <w:p w14:paraId="131B51F3" w14:textId="77777777" w:rsidR="00AD6C9B" w:rsidRDefault="00AD6C9B" w:rsidP="00AD6C9B">
      <w:pPr>
        <w:spacing w:line="276" w:lineRule="auto"/>
      </w:pPr>
      <w:r>
        <w:t xml:space="preserve">Aloin pohtia keski-ikäisen naisen representaatiota ollessani tekemässä lastennäytelmä Peppi Pitkätossua, jonka rooliluetteloon kuului useampia niin kutsuttuja “täti”-hahmoja. Usein nämä hahmot, etenkin vanhemmissa näytelmissä, on kirjoitettu keski-ikäisiksi ja tiukkapipoisiksi naisoletetuiksi, jotka ovat vastavoima tai auktoriteetti näytelmän (anarkistiselle) pääosahahmolle. He myös saattavat omalla toiminnallaan pyrkiä rajoittamaan pääroolin toimintaa tai vähintäänkin </w:t>
      </w:r>
      <w:r>
        <w:lastRenderedPageBreak/>
        <w:t xml:space="preserve">mielikuvitusta. Sadun maailman lainalaisuuksien mukaan nämä hahmot on usein puettu hameisiin tai jakkupukuihin, isoihin päähineisiin, matalakorkoisiin kenkiin ja käteen on laitettu pieni käsilaukku. Peppi Pitkätossun näytelmäversiossa osa elementeistä, kuten ”käsväsky” ja ”potanmallinen hattu” on jopa kirjoitettu näytelmäsovituksen parenteeseihin. Peppiä tehdessäni kipuilin asian kanssa ja mietin, miten voisin uida tätä ”täti”-kuvaa vastaan pukusuunnittelijana vai voisinko. Pepissä ohjaajan ajatus ei ollut modernisoida teosta vaan sijoittaa näytelmä pullantuoksuiseen ja nostalgiseen menneisyyteen, jolloin hamepukuinen tädin stereotypia oli suunnittelijallekin luonteva ratkaisu. </w:t>
      </w:r>
    </w:p>
    <w:p w14:paraId="1A23946C" w14:textId="77777777" w:rsidR="00AD6C9B" w:rsidRDefault="00AD6C9B" w:rsidP="00AD6C9B">
      <w:pPr>
        <w:spacing w:line="276" w:lineRule="auto"/>
      </w:pPr>
      <w:r>
        <w:t xml:space="preserve">Samalla jäin kuitenkin miettimään ”tädin” olemusta, mistä tätä arkkityyppi tulee ja miksi se rakentuu usein edellä kuvatun kaltaisena? </w:t>
      </w:r>
    </w:p>
    <w:p w14:paraId="6201AF1A" w14:textId="77777777" w:rsidR="00AD6C9B" w:rsidRDefault="00AD6C9B" w:rsidP="00AD6C9B">
      <w:pPr>
        <w:spacing w:line="276" w:lineRule="auto"/>
      </w:pPr>
      <w:r>
        <w:t>Asiaa pohtiessani tajusin, että olen tekemässä tänä keväänä kahta lyhytelokuvaa, joissa molemmissa on keski-ikäinen nainen päähenkilönä. Nämä lyhytelokuvat tarjoaisivat mahdollisuuden tutkia 2020-luvun ”tätiyttä” ja keski-ikäisen naisen representaatiota Suomessa.</w:t>
      </w:r>
    </w:p>
    <w:p w14:paraId="75A7574D" w14:textId="77777777" w:rsidR="00AD6C9B" w:rsidRDefault="00AD6C9B" w:rsidP="00AD6C9B">
      <w:pPr>
        <w:spacing w:line="276" w:lineRule="auto"/>
      </w:pPr>
      <w:r>
        <w:t xml:space="preserve">Millaisia siis ovat nykypäivän tädit? </w:t>
      </w:r>
    </w:p>
    <w:p w14:paraId="2FCD2387" w14:textId="77777777" w:rsidR="00AD6C9B" w:rsidRDefault="00AD6C9B" w:rsidP="00AD6C9B">
      <w:pPr>
        <w:spacing w:line="276" w:lineRule="auto"/>
      </w:pPr>
      <w:r>
        <w:t>Marketta Franck on kirjoittanut</w:t>
      </w:r>
      <w:r w:rsidRPr="00655708">
        <w:rPr>
          <w:i/>
          <w:iCs/>
        </w:rPr>
        <w:t>:  Konservatiivisia mielipiteitä kannattavat henkilöt ovat taipuvaisia kantamaan vaatteita, jotka ovat ryhmänormien mukaisesti ovat konservatiivia vaatteita eli sellaisia, jotka on valmistettu raskaista kankaista, ovat väriltään hillittyjä ja kuosiltaan sekä yleiskuvaltaan aikuismaisia. Ryhmän koostuessa keski-ikäisistä henkilöistä, vaate on usein muutaman vuoden jäljessä huippumuotia, mikä heijastaa heidän kiintymystään menneisyyteen. Tällaisia tyypillisiä ammattiryhmiä ovat mm. opettajat. Sellaisina aikoina, jolloin muodissa on ollut nuorekkuus, vanhempien ihmisten on ollut vaikeata hylätä edellisen kauden muoti. Mm. 1920- ja 1960-luku oli nuorekkuuden aikaa, jolloin keski-ikäinen erottui joukosta vanhanaikaisella vaatteellaan</w:t>
      </w:r>
      <w:r>
        <w:rPr>
          <w:i/>
          <w:iCs/>
        </w:rPr>
        <w:t>.</w:t>
      </w:r>
      <w:r>
        <w:t xml:space="preserve"> </w:t>
      </w:r>
      <w:r>
        <w:rPr>
          <w:rStyle w:val="Alaviitteenviite"/>
        </w:rPr>
        <w:footnoteReference w:id="1"/>
      </w:r>
    </w:p>
    <w:p w14:paraId="6BD8C3F0" w14:textId="77777777" w:rsidR="00AD6C9B" w:rsidRDefault="00AD6C9B" w:rsidP="00AD6C9B">
      <w:pPr>
        <w:spacing w:line="276" w:lineRule="auto"/>
      </w:pPr>
      <w:r>
        <w:t xml:space="preserve">Edellinen kappale pätee monella tapaa kuvaukseen lastennäytelmien tädeistä, jotka vaikkapa Peppi Pitkätossun tapauksessa pyrkivät vaikuttamaan hänen käytökseensä ja asuinjärjestelyihinsä ja ”normalisoimaan” ne, ollen konservatiivisia sekä tavoiltaan että näin ollen oletettavasti myös puvuiltaan. Onko konservatiivisuus tyypillistä keski-ikäisyydelle? Mitkä tekijät keski-ikäisyyttä määrittävät? </w:t>
      </w:r>
    </w:p>
    <w:p w14:paraId="75E1BC7B" w14:textId="77777777" w:rsidR="00AD6C9B" w:rsidRDefault="00AD6C9B" w:rsidP="00AD6C9B">
      <w:pPr>
        <w:spacing w:line="276" w:lineRule="auto"/>
      </w:pPr>
      <w:r>
        <w:t xml:space="preserve">Omissa pohdinnoissani olen tullut siihen päätelmään, että se on ainakin poissulkevaa. Keski-ikäinen ei ole nuori. Hän ei ole vanha. Hän ei (useinkaan) ole (enää) radikaali tai mustavalkoinen, hänen särmänsä ovat pyöristyneet mutta hän ei ole vielä ”kärttyinen vanhus”. Hän on, jos osa kulttuurista viitekehystä, ”entinen hippi” tai ”entinen punkkari”, hän määrittyy usein perhesuhteiden tai ammattikunnan mukaan. Mutta onko olemassa jotain yleistä keski-ikäisyyttä määrittävää? </w:t>
      </w:r>
    </w:p>
    <w:p w14:paraId="7008A2E8" w14:textId="77777777" w:rsidR="00AD6C9B" w:rsidRDefault="00AD6C9B" w:rsidP="00AD6C9B">
      <w:pPr>
        <w:spacing w:line="276" w:lineRule="auto"/>
      </w:pPr>
      <w:r>
        <w:t xml:space="preserve">2020-luvulla ihmis- ja naiskuva tuntuu oman kokemukseni mukaan yhteiskunnallisesti laajentuneen. Erilaisia nuorisokulttuureja on laajalti, internet ja sosiaalinen media tuovat erilaiset ihmisryhmät luoksemme ruuduilta joka päivä. Ihminen voi valita helpommin viiteryhmän, johon haluaa kuulua ja hakea siihen ideoita niin kodinsisustuksen kuin pukeutumisen saraltakin helposti kuvapalveluun klikkaamalla. Mutta miten on näyttämö- tai elokuvarepresentaatioiden kanssa? Millaisia keski-ikäisiä naishahmoja näytelmiin tai elokuvaan kirjoitetaan ja millaisia hahmoja me pukusuunnittelijoina </w:t>
      </w:r>
      <w:r>
        <w:lastRenderedPageBreak/>
        <w:t xml:space="preserve">luomme? Ovatko ne edelleen kiinni traditiossa ja edustavat vain nykypäivän ”tätiä” vai ovatko ne saaneet enemmän väriä ja variaatiota ylleen? </w:t>
      </w:r>
    </w:p>
    <w:p w14:paraId="165E9199" w14:textId="77777777" w:rsidR="00AD6C9B" w:rsidRDefault="00AD6C9B" w:rsidP="00AD6C9B">
      <w:pPr>
        <w:spacing w:line="276" w:lineRule="auto"/>
      </w:pPr>
      <w:r>
        <w:t xml:space="preserve">Aihetta lähestyn opinnäytetyössäni sukupuolen ja representaatioiden tutkimuksen ja puvun ja identiteetin tutkimuksen teorian valossa. Vaatetuksen merkityksestä ihmisen iän, sukupuolen ja piirteiden ilmaisussa on kirjoitettu paljon. Myös erilaista representaatiotutkimusta on tehty viime aikoina runsaasti, esimerkiksi seksuaalisen suuntautumisen, transsukupuolisuuden tai rodullistamisen teemojen ympärillä. Tutkimukseni keski-ikäisen naisen representaatiosta liittyy osaksi representaatiotutkimuksen jatkumoa mutta sen fokus on vähemmän tutkittu. Edellä mainituista muista representaatioteemoista osaa saatetaan käsitellä jossain määrin tutkimuksessani. Se, miten esimerkiksi rodullistamisen tai seksuaalisuuden teemoja tutkimuksessa tullaan käsittelemään, riippuu osittain roolituksesta. Toisessa lyhytelokuvassa on läsnä sukupuolen moninaisuus, joten aihetta käsitellään jonkin verran. Tutkimukseni ei kuitenkaan painotu näihin kysymyksiin eikä esimerkiksi kukaan näistä keski-ikäisistä pääosahenkilöhahmoista ole muun- tai transsukupuolinen. </w:t>
      </w:r>
    </w:p>
    <w:p w14:paraId="4504630A" w14:textId="77777777" w:rsidR="00AD6C9B" w:rsidRDefault="00AD6C9B" w:rsidP="00AD6C9B">
      <w:pPr>
        <w:spacing w:line="276" w:lineRule="auto"/>
      </w:pPr>
      <w:r>
        <w:t xml:space="preserve">Tutkimuksessani pääpaino on niin kutsutussa tavallisessa suomalaisessa keski-ikäisessä naisessa. Mitkä ovat häntä määrittävät tekijät, mikäli niitä on, ja mitä puvun avulla voi kertoa hänestä, onko kuvaa mahdollista laajentaa, mikäli se pohjatutkimuksen valossa näyttäytyy kapeana? </w:t>
      </w:r>
    </w:p>
    <w:p w14:paraId="545842E9" w14:textId="77777777" w:rsidR="00AD6C9B" w:rsidRDefault="00AD6C9B" w:rsidP="00AD6C9B">
      <w:pPr>
        <w:spacing w:line="276" w:lineRule="auto"/>
      </w:pPr>
      <w:r>
        <w:t xml:space="preserve">Teoreettisen osuuden lisäksi haastattelen tutkimustani varten elokuvien Astro—TV ja Itkijä ohjaajia ja käsikirjoittajia. Olen kiinnostunut siitä, mistä lähtökohdista ja miksi he ovat valinneet päähenkilön sukupuolen ja iän ja mitä nämä tekijät heidän mielestään kertovat hahmosta. Pääosan esittäjien näyttelijöiden haastatteluissa olen kiinnostunut siitä, miten he (oletetusti keski-ikäisinä naisnäyttelijöinä) lähestyvät hahmoa, mikä heille on tärkeää hahmon rakentamisessa ja millä tavoin pukusuunnittelija ja näyttelijä voivat auttaa toisiaan hahmon rakentamisessa. Haastatteluja käytän osana kirjallista opinnäytetyötäni, näyttelijöiden haastattelut tukevat toivoakseni myös taiteellisen osuuden tekemistä. </w:t>
      </w:r>
    </w:p>
    <w:p w14:paraId="590BBB09" w14:textId="77777777" w:rsidR="00AD6C9B" w:rsidRDefault="00AD6C9B" w:rsidP="00AD6C9B">
      <w:pPr>
        <w:spacing w:line="276" w:lineRule="auto"/>
      </w:pPr>
    </w:p>
    <w:p w14:paraId="321332AB" w14:textId="77777777" w:rsidR="00AD6C9B" w:rsidRPr="00C33167" w:rsidRDefault="00AD6C9B" w:rsidP="00AD6C9B">
      <w:pPr>
        <w:spacing w:line="276" w:lineRule="auto"/>
        <w:rPr>
          <w:b/>
          <w:bCs/>
        </w:rPr>
      </w:pPr>
      <w:r w:rsidRPr="00C33167">
        <w:rPr>
          <w:b/>
          <w:bCs/>
        </w:rPr>
        <w:t>Metodologia</w:t>
      </w:r>
      <w:r>
        <w:rPr>
          <w:b/>
          <w:bCs/>
        </w:rPr>
        <w:t>sta</w:t>
      </w:r>
    </w:p>
    <w:p w14:paraId="258BA144" w14:textId="77777777" w:rsidR="00AD6C9B" w:rsidRDefault="00AD6C9B" w:rsidP="00AD6C9B">
      <w:pPr>
        <w:spacing w:line="276" w:lineRule="auto"/>
      </w:pPr>
      <w:r>
        <w:t xml:space="preserve">Tutkin opinnäytteeni aihetta seuraavien metodien avulla: opinnäytettäni varten haastattelen sekä Astro-TV:n että Itkijän ohjaajaa ja käsikirjoittajaa sekä pääosien esittäjiä. Haastattelut toteutan semi-strukturoituina teemahaastatteluina, joiden tavoitekesto on noin 45 minuuttia. Lisäksi Reflektoin ja analysoin omaa työtäni ja teen taiteellista tutkimusta maisterielokuvani Astro-TV:n taiteellisen työn aikana. </w:t>
      </w:r>
    </w:p>
    <w:p w14:paraId="78B66AB1" w14:textId="77777777" w:rsidR="00AD6C9B" w:rsidRDefault="00AD6C9B" w:rsidP="00AD6C9B">
      <w:pPr>
        <w:spacing w:line="276" w:lineRule="auto"/>
      </w:pPr>
      <w:r>
        <w:t xml:space="preserve">Dokumentoin taiteellista prosessia tutkimuspäiväkirjani ja taiteellisen työn aikana otettujen valokuvien kautta. Kerään myös muuta visuaalista materiaalia ja kuvia, jotka liittyvät aiheeseeni. </w:t>
      </w:r>
    </w:p>
    <w:p w14:paraId="092802F6" w14:textId="77777777" w:rsidR="00AD6C9B" w:rsidRDefault="00AD6C9B" w:rsidP="00AD6C9B">
      <w:pPr>
        <w:spacing w:line="276" w:lineRule="auto"/>
      </w:pPr>
      <w:r>
        <w:t xml:space="preserve">Teoriaosuudessa keskityn sukupuolen ja representaatioiden sekä puvun ja identiteetin tutkimuksen teorioihin. </w:t>
      </w:r>
    </w:p>
    <w:p w14:paraId="5F06582E" w14:textId="77777777" w:rsidR="00AD6C9B" w:rsidRDefault="00AD6C9B" w:rsidP="00AD6C9B">
      <w:pPr>
        <w:spacing w:line="276" w:lineRule="auto"/>
      </w:pPr>
      <w:r>
        <w:t xml:space="preserve"> </w:t>
      </w:r>
    </w:p>
    <w:p w14:paraId="1171BB20" w14:textId="77777777" w:rsidR="00AD6C9B" w:rsidRDefault="00AD6C9B" w:rsidP="00AD6C9B">
      <w:pPr>
        <w:spacing w:line="276" w:lineRule="auto"/>
      </w:pPr>
    </w:p>
    <w:p w14:paraId="53246901" w14:textId="77777777" w:rsidR="00AD6C9B" w:rsidRDefault="00AD6C9B" w:rsidP="00AD6C9B">
      <w:pPr>
        <w:spacing w:line="276" w:lineRule="auto"/>
      </w:pPr>
    </w:p>
    <w:p w14:paraId="36DD35EA" w14:textId="77777777" w:rsidR="00AD6C9B" w:rsidRDefault="00AD6C9B" w:rsidP="00AD6C9B">
      <w:pPr>
        <w:spacing w:line="276" w:lineRule="auto"/>
      </w:pPr>
      <w:r w:rsidRPr="00D50114">
        <w:rPr>
          <w:b/>
          <w:bCs/>
        </w:rPr>
        <w:lastRenderedPageBreak/>
        <w:t>Opinnäytetyön kieli</w:t>
      </w:r>
      <w:r>
        <w:t>: Suomi</w:t>
      </w:r>
    </w:p>
    <w:p w14:paraId="5F6A10B9" w14:textId="77777777" w:rsidR="00AD6C9B" w:rsidRDefault="00AD6C9B" w:rsidP="00AD6C9B">
      <w:pPr>
        <w:rPr>
          <w:b/>
          <w:bCs/>
        </w:rPr>
      </w:pPr>
    </w:p>
    <w:p w14:paraId="03106453" w14:textId="77777777" w:rsidR="00AD6C9B" w:rsidRPr="00CB2FA7" w:rsidRDefault="00AD6C9B" w:rsidP="00AD6C9B">
      <w:pPr>
        <w:rPr>
          <w:b/>
          <w:bCs/>
        </w:rPr>
      </w:pPr>
      <w:r w:rsidRPr="00CB2FA7">
        <w:rPr>
          <w:b/>
          <w:bCs/>
        </w:rPr>
        <w:t xml:space="preserve">Aikataulu: </w:t>
      </w:r>
    </w:p>
    <w:p w14:paraId="26E572D6" w14:textId="77777777" w:rsidR="00AD6C9B" w:rsidRPr="00CB2FA7" w:rsidRDefault="00AD6C9B" w:rsidP="00AD6C9B">
      <w:r w:rsidRPr="00CB2FA7">
        <w:t>Kevät 2024: Taiteellista suunnittelutyötä, tutkimuspäiväkirjan kirjoittamista, haastatteluja</w:t>
      </w:r>
    </w:p>
    <w:p w14:paraId="4B733570" w14:textId="77777777" w:rsidR="00AD6C9B" w:rsidRDefault="00AD6C9B" w:rsidP="00AD6C9B">
      <w:r>
        <w:t xml:space="preserve">Elokuu 2024: Maisterielokuvan kuvaukset, tutkimuspäiväkirjan kirjoittamista </w:t>
      </w:r>
    </w:p>
    <w:p w14:paraId="1DD5F549" w14:textId="77777777" w:rsidR="00AD6C9B" w:rsidRDefault="00AD6C9B" w:rsidP="00AD6C9B">
      <w:r>
        <w:t>Syksy 2024: Teorian lukemista, kirjoitusprosessin aloitus</w:t>
      </w:r>
    </w:p>
    <w:p w14:paraId="342FC511" w14:textId="77777777" w:rsidR="00AD6C9B" w:rsidRDefault="00AD6C9B" w:rsidP="00AD6C9B">
      <w:r>
        <w:t>Kevät 2025: Opinnäytteen viimeistely ja valmistuminen</w:t>
      </w:r>
    </w:p>
    <w:p w14:paraId="27A7E4F5" w14:textId="77777777" w:rsidR="00AD6C9B" w:rsidRDefault="00AD6C9B" w:rsidP="00AD6C9B"/>
    <w:p w14:paraId="6F07654A" w14:textId="77777777" w:rsidR="00AD6C9B" w:rsidRDefault="00AD6C9B" w:rsidP="00AD6C9B"/>
    <w:p w14:paraId="09C5C35E" w14:textId="77777777" w:rsidR="00AD6C9B" w:rsidRDefault="00AD6C9B" w:rsidP="00AD6C9B"/>
    <w:p w14:paraId="02E4ADD1" w14:textId="60A97B05" w:rsidR="00AD6C9B" w:rsidRPr="00AD6C9B" w:rsidRDefault="00AD6C9B" w:rsidP="00AD6C9B">
      <w:pPr>
        <w:rPr>
          <w:b/>
          <w:bCs/>
        </w:rPr>
      </w:pPr>
      <w:r w:rsidRPr="00AD6C9B">
        <w:rPr>
          <w:b/>
          <w:bCs/>
        </w:rPr>
        <w:t>Opinnäytteen sisällysluettelo</w:t>
      </w:r>
      <w:r>
        <w:rPr>
          <w:b/>
          <w:bCs/>
        </w:rPr>
        <w:t xml:space="preserve"> (raakaversio)</w:t>
      </w:r>
    </w:p>
    <w:p w14:paraId="19ECD50A" w14:textId="77777777" w:rsidR="00AD6C9B" w:rsidRDefault="00AD6C9B" w:rsidP="00AD6C9B">
      <w:r>
        <w:t>Tiivistelmä</w:t>
      </w:r>
    </w:p>
    <w:p w14:paraId="2DB59742" w14:textId="77777777" w:rsidR="00AD6C9B" w:rsidRDefault="00AD6C9B" w:rsidP="00AD6C9B">
      <w:r>
        <w:t>Johdanto</w:t>
      </w:r>
    </w:p>
    <w:p w14:paraId="2A78996B" w14:textId="77777777" w:rsidR="00AD6C9B" w:rsidRDefault="00AD6C9B" w:rsidP="00AD6C9B">
      <w:r>
        <w:t>(metodologia?)</w:t>
      </w:r>
    </w:p>
    <w:p w14:paraId="6FA25A8F" w14:textId="77777777" w:rsidR="00AD6C9B" w:rsidRDefault="00AD6C9B" w:rsidP="00AD6C9B">
      <w:r>
        <w:t>Reprensentaatiotutkimus</w:t>
      </w:r>
    </w:p>
    <w:p w14:paraId="42792519" w14:textId="77777777" w:rsidR="00AD6C9B" w:rsidRDefault="00AD6C9B" w:rsidP="00AD6C9B">
      <w:r>
        <w:t>Puku ja identiteetti tutkimuskysymyksenä</w:t>
      </w:r>
    </w:p>
    <w:p w14:paraId="3C910161" w14:textId="77777777" w:rsidR="00AD6C9B" w:rsidRDefault="00AD6C9B" w:rsidP="00AD6C9B">
      <w:r>
        <w:t xml:space="preserve">Sukupuoli tutkimuskysymyksenä </w:t>
      </w:r>
    </w:p>
    <w:p w14:paraId="21EEC327" w14:textId="77777777" w:rsidR="00AD6C9B" w:rsidRDefault="00AD6C9B" w:rsidP="00AD6C9B">
      <w:r>
        <w:t>Ikä tutkimuskysymyksenä</w:t>
      </w:r>
    </w:p>
    <w:p w14:paraId="5FC16BA2" w14:textId="77777777" w:rsidR="00AD6C9B" w:rsidRDefault="00AD6C9B" w:rsidP="00AD6C9B">
      <w:r>
        <w:t>Haastattelututkimukset ja niiden vastaukset, analyysi myös edellisten teorioiden valossa</w:t>
      </w:r>
    </w:p>
    <w:p w14:paraId="1A4B1619" w14:textId="77777777" w:rsidR="00AD6C9B" w:rsidRDefault="00AD6C9B" w:rsidP="00AD6C9B">
      <w:r>
        <w:t>Mistä lähtökohdista keski-ikäisen naisen representaatio rakentuu? (ohjaajat ja käsikirjoittajat)</w:t>
      </w:r>
    </w:p>
    <w:p w14:paraId="4D9B744E" w14:textId="77777777" w:rsidR="00AD6C9B" w:rsidRDefault="00AD6C9B" w:rsidP="00AD6C9B">
      <w:r>
        <w:t xml:space="preserve">Miten keski-ikäinen naishahmo rakennetaan? (näyttelijät) </w:t>
      </w:r>
    </w:p>
    <w:p w14:paraId="5FC9A927" w14:textId="77777777" w:rsidR="00AD6C9B" w:rsidRDefault="00AD6C9B" w:rsidP="00AD6C9B">
      <w:r>
        <w:t>Johtopäätökset</w:t>
      </w:r>
    </w:p>
    <w:p w14:paraId="566B2EAF" w14:textId="77777777" w:rsidR="00AD6C9B" w:rsidRDefault="00AD6C9B" w:rsidP="00AD6C9B">
      <w:r>
        <w:t>Taiteellisen työn esittely</w:t>
      </w:r>
    </w:p>
    <w:p w14:paraId="68EAD087" w14:textId="77777777" w:rsidR="00AD6C9B" w:rsidRDefault="00AD6C9B" w:rsidP="00AD6C9B">
      <w:r>
        <w:t>Taiteellisen työn reflektointi</w:t>
      </w:r>
    </w:p>
    <w:p w14:paraId="134ECCE6" w14:textId="77777777" w:rsidR="00AD6C9B" w:rsidRDefault="00AD6C9B" w:rsidP="00AD6C9B">
      <w:r>
        <w:t>Loppupäätelmät – teoria vs käytäntö</w:t>
      </w:r>
    </w:p>
    <w:p w14:paraId="0E11A86D" w14:textId="174FD6D2" w:rsidR="00B572C1" w:rsidRPr="00AD6C9B" w:rsidRDefault="00B572C1" w:rsidP="00AD6C9B"/>
    <w:sectPr w:rsidR="00B572C1" w:rsidRPr="00AD6C9B" w:rsidSect="009057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5011" w14:textId="77777777" w:rsidR="00905759" w:rsidRDefault="00905759" w:rsidP="00AD6C9B">
      <w:pPr>
        <w:spacing w:after="0" w:line="240" w:lineRule="auto"/>
      </w:pPr>
      <w:r>
        <w:separator/>
      </w:r>
    </w:p>
  </w:endnote>
  <w:endnote w:type="continuationSeparator" w:id="0">
    <w:p w14:paraId="46CD4B23" w14:textId="77777777" w:rsidR="00905759" w:rsidRDefault="00905759" w:rsidP="00AD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01DD" w14:textId="77777777" w:rsidR="00905759" w:rsidRDefault="00905759" w:rsidP="00AD6C9B">
      <w:pPr>
        <w:spacing w:after="0" w:line="240" w:lineRule="auto"/>
      </w:pPr>
      <w:r>
        <w:separator/>
      </w:r>
    </w:p>
  </w:footnote>
  <w:footnote w:type="continuationSeparator" w:id="0">
    <w:p w14:paraId="0174349E" w14:textId="77777777" w:rsidR="00905759" w:rsidRDefault="00905759" w:rsidP="00AD6C9B">
      <w:pPr>
        <w:spacing w:after="0" w:line="240" w:lineRule="auto"/>
      </w:pPr>
      <w:r>
        <w:continuationSeparator/>
      </w:r>
    </w:p>
  </w:footnote>
  <w:footnote w:id="1">
    <w:p w14:paraId="51173EB6" w14:textId="77777777" w:rsidR="00AD6C9B" w:rsidRDefault="00AD6C9B" w:rsidP="00AD6C9B">
      <w:pPr>
        <w:pStyle w:val="Alaviitteenteksti"/>
      </w:pPr>
      <w:r>
        <w:rPr>
          <w:rStyle w:val="Alaviitteenviite"/>
        </w:rPr>
        <w:footnoteRef/>
      </w:r>
      <w:r>
        <w:t xml:space="preserve"> Franck Marketta: Waatteen wiesti ja wiettelys: eli pukeutumisen historiaa kivikaudelta nykyaikaan. Nukke- ja pukumuseo Hatanpään kartano 1997.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764282"/>
    <w:rsid w:val="00905759"/>
    <w:rsid w:val="00AD6C9B"/>
    <w:rsid w:val="00B572C1"/>
    <w:rsid w:val="2F764282"/>
    <w:rsid w:val="61622DB0"/>
    <w:rsid w:val="7141C5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2DB0"/>
  <w15:chartTrackingRefBased/>
  <w15:docId w15:val="{9F0C9583-7C6A-4314-9DDF-0EC6F8E7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AD6C9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D6C9B"/>
    <w:rPr>
      <w:sz w:val="20"/>
      <w:szCs w:val="20"/>
    </w:rPr>
  </w:style>
  <w:style w:type="character" w:styleId="Alaviitteenviite">
    <w:name w:val="footnote reference"/>
    <w:basedOn w:val="Kappaleenoletusfontti"/>
    <w:uiPriority w:val="99"/>
    <w:semiHidden/>
    <w:unhideWhenUsed/>
    <w:rsid w:val="00AD6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8259</Characters>
  <Application>Microsoft Office Word</Application>
  <DocSecurity>0</DocSecurity>
  <Lines>68</Lines>
  <Paragraphs>18</Paragraphs>
  <ScaleCrop>false</ScaleCrop>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Savolainen</dc:creator>
  <cp:keywords/>
  <dc:description/>
  <cp:lastModifiedBy>Kaisa Savolainen</cp:lastModifiedBy>
  <cp:revision>2</cp:revision>
  <dcterms:created xsi:type="dcterms:W3CDTF">2024-02-25T21:46:00Z</dcterms:created>
  <dcterms:modified xsi:type="dcterms:W3CDTF">2024-03-07T11:23:00Z</dcterms:modified>
</cp:coreProperties>
</file>