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B779" w14:textId="2AE3E1FC" w:rsidR="005409D0" w:rsidRDefault="005409D0">
      <w:pPr>
        <w:rPr>
          <w:lang w:val="sv-SE"/>
        </w:rPr>
      </w:pPr>
      <w:r w:rsidRPr="005409D0">
        <w:rPr>
          <w:lang w:val="sv-SE"/>
        </w:rPr>
        <w:t xml:space="preserve"> Sie können </w:t>
      </w:r>
      <w:r w:rsidRPr="005409D0">
        <w:rPr>
          <w:color w:val="0070C0"/>
          <w:lang w:val="sv-SE"/>
        </w:rPr>
        <w:t>Ihren Freunden</w:t>
      </w:r>
      <w:r>
        <w:rPr>
          <w:color w:val="0070C0"/>
          <w:lang w:val="sv-SE"/>
        </w:rPr>
        <w:t xml:space="preserve"> (wem? Dativ)</w:t>
      </w:r>
      <w:r w:rsidRPr="005409D0">
        <w:rPr>
          <w:color w:val="0070C0"/>
          <w:lang w:val="sv-SE"/>
        </w:rPr>
        <w:t xml:space="preserve"> </w:t>
      </w:r>
      <w:r w:rsidRPr="005409D0">
        <w:rPr>
          <w:color w:val="FF0000"/>
          <w:lang w:val="sv-SE"/>
        </w:rPr>
        <w:t>Tatortsendungen</w:t>
      </w:r>
      <w:r>
        <w:rPr>
          <w:color w:val="FF0000"/>
          <w:lang w:val="sv-SE"/>
        </w:rPr>
        <w:t xml:space="preserve"> (was?Akkusativ)</w:t>
      </w:r>
      <w:r w:rsidRPr="005409D0">
        <w:rPr>
          <w:lang w:val="sv-SE"/>
        </w:rPr>
        <w:t xml:space="preserve"> k</w:t>
      </w:r>
      <w:r>
        <w:rPr>
          <w:lang w:val="sv-SE"/>
        </w:rPr>
        <w:t xml:space="preserve">aufen. </w:t>
      </w:r>
    </w:p>
    <w:p w14:paraId="036143D6" w14:textId="4E37F373" w:rsidR="005409D0" w:rsidRDefault="005409D0">
      <w:pPr>
        <w:rPr>
          <w:lang w:val="sv-SE"/>
        </w:rPr>
      </w:pPr>
      <w:r>
        <w:rPr>
          <w:lang w:val="sv-SE"/>
        </w:rPr>
        <w:t xml:space="preserve"> Sie können </w:t>
      </w:r>
      <w:r w:rsidRPr="005409D0">
        <w:rPr>
          <w:color w:val="0070C0"/>
          <w:lang w:val="sv-SE"/>
        </w:rPr>
        <w:t>ihnen</w:t>
      </w:r>
      <w:r>
        <w:rPr>
          <w:lang w:val="sv-SE"/>
        </w:rPr>
        <w:t xml:space="preserve"> (Dativ) </w:t>
      </w:r>
      <w:r w:rsidRPr="005409D0">
        <w:rPr>
          <w:color w:val="FF0000"/>
          <w:lang w:val="sv-SE"/>
        </w:rPr>
        <w:t>Tatortsendungen</w:t>
      </w:r>
      <w:r>
        <w:rPr>
          <w:color w:val="FF0000"/>
          <w:lang w:val="sv-SE"/>
        </w:rPr>
        <w:t xml:space="preserve"> (Akk.)</w:t>
      </w:r>
      <w:r>
        <w:rPr>
          <w:lang w:val="sv-SE"/>
        </w:rPr>
        <w:t xml:space="preserve"> kaufen. </w:t>
      </w:r>
    </w:p>
    <w:p w14:paraId="53835BB7" w14:textId="558A76AB" w:rsidR="005409D0" w:rsidRDefault="005409D0">
      <w:pPr>
        <w:rPr>
          <w:lang w:val="sv-SE"/>
        </w:rPr>
      </w:pPr>
      <w:r w:rsidRPr="005409D0">
        <w:rPr>
          <w:lang w:val="fi-FI"/>
        </w:rPr>
        <w:t xml:space="preserve">Sie können </w:t>
      </w:r>
      <w:r w:rsidRPr="005409D0">
        <w:rPr>
          <w:color w:val="FF0000"/>
          <w:lang w:val="fi-FI"/>
        </w:rPr>
        <w:t xml:space="preserve">sie (Akk) </w:t>
      </w:r>
      <w:r w:rsidRPr="005409D0">
        <w:rPr>
          <w:color w:val="0070C0"/>
          <w:lang w:val="sv-SE"/>
        </w:rPr>
        <w:t>ihnen</w:t>
      </w:r>
      <w:r>
        <w:rPr>
          <w:lang w:val="sv-SE"/>
        </w:rPr>
        <w:t xml:space="preserve"> (Dativ).</w:t>
      </w:r>
    </w:p>
    <w:p w14:paraId="731FE287" w14:textId="294250D4" w:rsidR="005409D0" w:rsidRDefault="005409D0">
      <w:pPr>
        <w:rPr>
          <w:lang w:val="sv-SE"/>
        </w:rPr>
      </w:pPr>
    </w:p>
    <w:p w14:paraId="70238B30" w14:textId="5A954CD5" w:rsidR="005409D0" w:rsidRPr="00040FBF" w:rsidRDefault="005409D0" w:rsidP="005633D8">
      <w:pPr>
        <w:pStyle w:val="ListParagraph"/>
        <w:numPr>
          <w:ilvl w:val="0"/>
          <w:numId w:val="1"/>
        </w:numPr>
      </w:pPr>
      <w:r w:rsidRPr="005409D0">
        <w:t xml:space="preserve">Ich schenke </w:t>
      </w:r>
      <w:r w:rsidRPr="00040FBF">
        <w:rPr>
          <w:color w:val="4472C4" w:themeColor="accent1"/>
        </w:rPr>
        <w:t>meine</w:t>
      </w:r>
      <w:r w:rsidR="00DA5963" w:rsidRPr="00040FBF">
        <w:rPr>
          <w:b/>
          <w:bCs/>
          <w:color w:val="4472C4" w:themeColor="accent1"/>
        </w:rPr>
        <w:t>r</w:t>
      </w:r>
      <w:r w:rsidRPr="00040FBF">
        <w:rPr>
          <w:color w:val="4472C4" w:themeColor="accent1"/>
        </w:rPr>
        <w:t xml:space="preserve"> Mutter </w:t>
      </w:r>
      <w:r w:rsidRPr="00040FBF">
        <w:rPr>
          <w:color w:val="FF0000"/>
        </w:rPr>
        <w:t>eine Blume</w:t>
      </w:r>
      <w:r w:rsidR="00040FBF" w:rsidRPr="00040FBF">
        <w:rPr>
          <w:color w:val="FF0000"/>
        </w:rPr>
        <w:t>.</w:t>
      </w:r>
    </w:p>
    <w:p w14:paraId="2CB179F2" w14:textId="24940252" w:rsidR="00040FBF" w:rsidRDefault="00040FBF" w:rsidP="00040FBF">
      <w:pPr>
        <w:pStyle w:val="ListParagraph"/>
        <w:rPr>
          <w:color w:val="FF0000"/>
        </w:rPr>
      </w:pPr>
      <w:r w:rsidRPr="00040FBF">
        <w:rPr>
          <w:color w:val="000000" w:themeColor="text1"/>
        </w:rPr>
        <w:t xml:space="preserve">Ich schenke </w:t>
      </w:r>
      <w:r w:rsidRPr="00040FBF">
        <w:rPr>
          <w:color w:val="4472C4" w:themeColor="accent1"/>
        </w:rPr>
        <w:t xml:space="preserve">ihr </w:t>
      </w:r>
      <w:r w:rsidRPr="00040FBF">
        <w:rPr>
          <w:color w:val="FF0000"/>
        </w:rPr>
        <w:t>eine Blume</w:t>
      </w:r>
      <w:r>
        <w:rPr>
          <w:color w:val="FF0000"/>
        </w:rPr>
        <w:t xml:space="preserve"> (die)</w:t>
      </w:r>
      <w:r w:rsidRPr="00040FBF">
        <w:rPr>
          <w:color w:val="FF0000"/>
        </w:rPr>
        <w:t>.</w:t>
      </w:r>
    </w:p>
    <w:p w14:paraId="65321727" w14:textId="7A829B77" w:rsidR="00040FBF" w:rsidRDefault="00040FBF" w:rsidP="00040FBF">
      <w:pPr>
        <w:pStyle w:val="ListParagraph"/>
      </w:pPr>
      <w:r>
        <w:rPr>
          <w:color w:val="000000" w:themeColor="text1"/>
        </w:rPr>
        <w:t xml:space="preserve">Ich schenke </w:t>
      </w:r>
      <w:r w:rsidRPr="00040FBF">
        <w:rPr>
          <w:color w:val="FF0000"/>
        </w:rPr>
        <w:t>sie</w:t>
      </w:r>
      <w:r>
        <w:rPr>
          <w:color w:val="000000" w:themeColor="text1"/>
        </w:rPr>
        <w:t xml:space="preserve"> </w:t>
      </w:r>
      <w:r w:rsidRPr="00040FBF">
        <w:rPr>
          <w:color w:val="2F5496" w:themeColor="accent1" w:themeShade="BF"/>
        </w:rPr>
        <w:t>ihr</w:t>
      </w:r>
      <w:r>
        <w:rPr>
          <w:color w:val="000000" w:themeColor="text1"/>
        </w:rPr>
        <w:t>.</w:t>
      </w:r>
    </w:p>
    <w:p w14:paraId="1B5859A1" w14:textId="77777777" w:rsidR="00040FBF" w:rsidRDefault="00040FBF" w:rsidP="00040FBF">
      <w:pPr>
        <w:pStyle w:val="ListParagraph"/>
      </w:pPr>
    </w:p>
    <w:p w14:paraId="46BE4ECE" w14:textId="24F0A311" w:rsidR="005409D0" w:rsidRDefault="005409D0" w:rsidP="005633D8">
      <w:pPr>
        <w:pStyle w:val="ListParagraph"/>
        <w:numPr>
          <w:ilvl w:val="0"/>
          <w:numId w:val="1"/>
        </w:numPr>
      </w:pPr>
      <w:r>
        <w:t xml:space="preserve">Wir geben </w:t>
      </w:r>
      <w:r w:rsidRPr="00040FBF">
        <w:rPr>
          <w:color w:val="2F5496" w:themeColor="accent1" w:themeShade="BF"/>
        </w:rPr>
        <w:t xml:space="preserve">unserem Vater </w:t>
      </w:r>
      <w:r w:rsidRPr="00040FBF">
        <w:rPr>
          <w:color w:val="FF0000"/>
        </w:rPr>
        <w:t xml:space="preserve">eine Schokolade. </w:t>
      </w:r>
    </w:p>
    <w:p w14:paraId="3EAC7993" w14:textId="032C714E" w:rsidR="00040FBF" w:rsidRDefault="00040FBF" w:rsidP="00040FBF">
      <w:pPr>
        <w:pStyle w:val="ListParagraph"/>
      </w:pPr>
      <w:r>
        <w:t xml:space="preserve">Wir geben </w:t>
      </w:r>
      <w:r w:rsidRPr="00040FBF">
        <w:rPr>
          <w:color w:val="2F5496" w:themeColor="accent1" w:themeShade="BF"/>
        </w:rPr>
        <w:t>ihm</w:t>
      </w:r>
      <w:r>
        <w:t xml:space="preserve"> </w:t>
      </w:r>
      <w:r w:rsidRPr="00040FBF">
        <w:rPr>
          <w:color w:val="FF0000"/>
        </w:rPr>
        <w:t xml:space="preserve">eine Schokolade. </w:t>
      </w:r>
    </w:p>
    <w:p w14:paraId="5B0367BE" w14:textId="57BABFCE" w:rsidR="00040FBF" w:rsidRDefault="00040FBF" w:rsidP="00040FBF">
      <w:pPr>
        <w:pStyle w:val="ListParagraph"/>
      </w:pPr>
      <w:r>
        <w:t>Wir geben</w:t>
      </w:r>
      <w:r w:rsidRPr="00040FBF">
        <w:rPr>
          <w:color w:val="FF0000"/>
        </w:rPr>
        <w:t xml:space="preserve"> sie </w:t>
      </w:r>
      <w:r w:rsidRPr="00040FBF">
        <w:rPr>
          <w:color w:val="2F5496" w:themeColor="accent1" w:themeShade="BF"/>
        </w:rPr>
        <w:t>ihm</w:t>
      </w:r>
      <w:r>
        <w:t xml:space="preserve">. </w:t>
      </w:r>
    </w:p>
    <w:p w14:paraId="325D2AE3" w14:textId="77777777" w:rsidR="00040FBF" w:rsidRDefault="00040FBF" w:rsidP="00040FBF">
      <w:pPr>
        <w:pStyle w:val="ListParagraph"/>
      </w:pPr>
    </w:p>
    <w:p w14:paraId="6C824E51" w14:textId="480ED4DC" w:rsidR="005409D0" w:rsidRDefault="005409D0" w:rsidP="005633D8">
      <w:pPr>
        <w:pStyle w:val="ListParagraph"/>
        <w:numPr>
          <w:ilvl w:val="0"/>
          <w:numId w:val="1"/>
        </w:numPr>
        <w:rPr>
          <w:lang w:val="sv-SE"/>
        </w:rPr>
      </w:pPr>
      <w:r w:rsidRPr="005633D8">
        <w:rPr>
          <w:lang w:val="sv-SE"/>
        </w:rPr>
        <w:t>Er empfehlt</w:t>
      </w:r>
      <w:r w:rsidRPr="00040FBF">
        <w:rPr>
          <w:color w:val="2F5496" w:themeColor="accent1" w:themeShade="BF"/>
          <w:lang w:val="sv-SE"/>
        </w:rPr>
        <w:t xml:space="preserve"> ihm </w:t>
      </w:r>
      <w:r w:rsidRPr="00040FBF">
        <w:rPr>
          <w:color w:val="FF0000"/>
          <w:lang w:val="sv-SE"/>
        </w:rPr>
        <w:t xml:space="preserve">ein gutes Geschäft. </w:t>
      </w:r>
    </w:p>
    <w:p w14:paraId="7C08C712" w14:textId="7AC9112D" w:rsidR="00040FBF" w:rsidRPr="005633D8" w:rsidRDefault="00040FBF" w:rsidP="00040FBF">
      <w:pPr>
        <w:pStyle w:val="ListParagraph"/>
        <w:rPr>
          <w:lang w:val="sv-SE"/>
        </w:rPr>
      </w:pPr>
      <w:r>
        <w:rPr>
          <w:lang w:val="sv-SE"/>
        </w:rPr>
        <w:t xml:space="preserve">Er emfehlt </w:t>
      </w:r>
      <w:r w:rsidRPr="00040FBF">
        <w:rPr>
          <w:color w:val="FF0000"/>
          <w:lang w:val="sv-SE"/>
        </w:rPr>
        <w:t>es</w:t>
      </w:r>
      <w:r>
        <w:rPr>
          <w:lang w:val="sv-SE"/>
        </w:rPr>
        <w:t xml:space="preserve"> </w:t>
      </w:r>
      <w:r w:rsidRPr="00040FBF">
        <w:rPr>
          <w:color w:val="2F5496" w:themeColor="accent1" w:themeShade="BF"/>
          <w:lang w:val="sv-SE"/>
        </w:rPr>
        <w:t>ihm</w:t>
      </w:r>
      <w:r>
        <w:rPr>
          <w:lang w:val="sv-SE"/>
        </w:rPr>
        <w:t>.</w:t>
      </w:r>
    </w:p>
    <w:p w14:paraId="50417A3A" w14:textId="55D8E344" w:rsidR="005409D0" w:rsidRDefault="005409D0" w:rsidP="005633D8">
      <w:pPr>
        <w:pStyle w:val="ListParagraph"/>
        <w:numPr>
          <w:ilvl w:val="0"/>
          <w:numId w:val="1"/>
        </w:numPr>
        <w:rPr>
          <w:lang w:val="sv-SE"/>
        </w:rPr>
      </w:pPr>
      <w:r w:rsidRPr="005633D8">
        <w:rPr>
          <w:lang w:val="sv-SE"/>
        </w:rPr>
        <w:t xml:space="preserve">Sie schicken </w:t>
      </w:r>
      <w:r w:rsidRPr="00040FBF">
        <w:rPr>
          <w:color w:val="2F5496" w:themeColor="accent1" w:themeShade="BF"/>
          <w:lang w:val="sv-SE"/>
        </w:rPr>
        <w:t xml:space="preserve">ihrem Chef </w:t>
      </w:r>
      <w:r w:rsidRPr="00040FBF">
        <w:rPr>
          <w:color w:val="FF0000"/>
          <w:lang w:val="sv-SE"/>
        </w:rPr>
        <w:t>ein Geschenk.</w:t>
      </w:r>
    </w:p>
    <w:p w14:paraId="7C9390D3" w14:textId="06928595" w:rsidR="00040FBF" w:rsidRDefault="00040FBF" w:rsidP="00040FBF">
      <w:pPr>
        <w:pStyle w:val="ListParagraph"/>
        <w:rPr>
          <w:color w:val="FF0000"/>
        </w:rPr>
      </w:pPr>
      <w:r w:rsidRPr="00040FBF">
        <w:t xml:space="preserve">Sie schicken </w:t>
      </w:r>
      <w:r w:rsidRPr="00040FBF">
        <w:rPr>
          <w:color w:val="2F5496" w:themeColor="accent1" w:themeShade="BF"/>
        </w:rPr>
        <w:t>ihm</w:t>
      </w:r>
      <w:r w:rsidRPr="00040FBF">
        <w:t xml:space="preserve"> </w:t>
      </w:r>
      <w:r w:rsidRPr="00040FBF">
        <w:rPr>
          <w:color w:val="FF0000"/>
        </w:rPr>
        <w:t>ein Geschenk</w:t>
      </w:r>
      <w:r>
        <w:rPr>
          <w:color w:val="FF0000"/>
        </w:rPr>
        <w:t xml:space="preserve"> (das)</w:t>
      </w:r>
      <w:r w:rsidRPr="00040FBF">
        <w:rPr>
          <w:color w:val="FF0000"/>
        </w:rPr>
        <w:t xml:space="preserve">. </w:t>
      </w:r>
    </w:p>
    <w:p w14:paraId="775034D0" w14:textId="1F8D18F5" w:rsidR="00040FBF" w:rsidRPr="00040FBF" w:rsidRDefault="00040FBF" w:rsidP="00040FBF">
      <w:pPr>
        <w:pStyle w:val="ListParagraph"/>
        <w:rPr>
          <w:color w:val="171717" w:themeColor="background2" w:themeShade="1A"/>
        </w:rPr>
      </w:pPr>
      <w:r w:rsidRPr="00040FBF">
        <w:rPr>
          <w:color w:val="171717" w:themeColor="background2" w:themeShade="1A"/>
        </w:rPr>
        <w:t xml:space="preserve">Sie schicken </w:t>
      </w:r>
      <w:r w:rsidRPr="00040FBF">
        <w:rPr>
          <w:color w:val="FF0000"/>
        </w:rPr>
        <w:t>es</w:t>
      </w:r>
      <w:r>
        <w:rPr>
          <w:color w:val="171717" w:themeColor="background2" w:themeShade="1A"/>
        </w:rPr>
        <w:t xml:space="preserve"> </w:t>
      </w:r>
      <w:r w:rsidRPr="00040FBF">
        <w:rPr>
          <w:color w:val="4472C4" w:themeColor="accent1"/>
        </w:rPr>
        <w:t>ihm</w:t>
      </w:r>
      <w:r>
        <w:rPr>
          <w:color w:val="171717" w:themeColor="background2" w:themeShade="1A"/>
        </w:rPr>
        <w:t xml:space="preserve">. </w:t>
      </w:r>
    </w:p>
    <w:p w14:paraId="759C4566" w14:textId="43C868FA" w:rsidR="00040FBF" w:rsidRDefault="005409D0" w:rsidP="00040FBF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sv-SE"/>
        </w:rPr>
      </w:pPr>
      <w:r w:rsidRPr="005633D8">
        <w:rPr>
          <w:lang w:val="sv-SE"/>
        </w:rPr>
        <w:t>Die Mutter kauft der Tochter ein Eis.</w:t>
      </w:r>
    </w:p>
    <w:p w14:paraId="7A7011C3" w14:textId="7601028A" w:rsidR="00040FBF" w:rsidRDefault="00040FBF" w:rsidP="00040FBF">
      <w:pPr>
        <w:pBdr>
          <w:bottom w:val="single" w:sz="6" w:space="1" w:color="auto"/>
        </w:pBdr>
        <w:ind w:left="360"/>
        <w:rPr>
          <w:lang w:val="fi-FI"/>
        </w:rPr>
      </w:pPr>
      <w:r w:rsidRPr="00040FBF">
        <w:rPr>
          <w:lang w:val="fi-FI"/>
        </w:rPr>
        <w:t xml:space="preserve">Die Mutter kauft </w:t>
      </w:r>
      <w:r w:rsidRPr="00040FBF">
        <w:rPr>
          <w:color w:val="4472C4" w:themeColor="accent1"/>
          <w:lang w:val="fi-FI"/>
        </w:rPr>
        <w:t>ihr</w:t>
      </w:r>
      <w:r w:rsidRPr="00040FBF">
        <w:rPr>
          <w:lang w:val="fi-FI"/>
        </w:rPr>
        <w:t xml:space="preserve"> </w:t>
      </w:r>
      <w:r w:rsidRPr="00040FBF">
        <w:rPr>
          <w:color w:val="FF0000"/>
          <w:lang w:val="fi-FI"/>
        </w:rPr>
        <w:t>ein Eis</w:t>
      </w:r>
      <w:r>
        <w:rPr>
          <w:lang w:val="fi-FI"/>
        </w:rPr>
        <w:t>.</w:t>
      </w:r>
    </w:p>
    <w:p w14:paraId="1FCB651E" w14:textId="2336BB03" w:rsidR="00040FBF" w:rsidRPr="00040FBF" w:rsidRDefault="00040FBF" w:rsidP="00040FBF">
      <w:pPr>
        <w:pBdr>
          <w:bottom w:val="single" w:sz="6" w:space="1" w:color="auto"/>
        </w:pBdr>
        <w:ind w:left="360"/>
        <w:rPr>
          <w:lang w:val="fi-FI"/>
        </w:rPr>
      </w:pPr>
      <w:r w:rsidRPr="00040FBF">
        <w:rPr>
          <w:lang w:val="fi-FI"/>
        </w:rPr>
        <w:t xml:space="preserve">Die Mutter kauft </w:t>
      </w:r>
      <w:r w:rsidRPr="00040FBF">
        <w:rPr>
          <w:color w:val="4472C4" w:themeColor="accent1"/>
          <w:lang w:val="fi-FI"/>
        </w:rPr>
        <w:t>es</w:t>
      </w:r>
      <w:r w:rsidRPr="00040FBF">
        <w:rPr>
          <w:lang w:val="fi-FI"/>
        </w:rPr>
        <w:t xml:space="preserve"> </w:t>
      </w:r>
      <w:r w:rsidRPr="00040FBF">
        <w:rPr>
          <w:color w:val="FF0000"/>
          <w:lang w:val="fi-FI"/>
        </w:rPr>
        <w:t>ihr</w:t>
      </w:r>
      <w:r>
        <w:rPr>
          <w:lang w:val="fi-FI"/>
        </w:rPr>
        <w:t>.</w:t>
      </w:r>
    </w:p>
    <w:p w14:paraId="1794DBF5" w14:textId="50DC0315" w:rsidR="00040FBF" w:rsidRPr="00040FBF" w:rsidRDefault="00040FBF" w:rsidP="00040FBF">
      <w:r w:rsidRPr="00040FBF">
        <w:t xml:space="preserve">Ich sehe </w:t>
      </w:r>
      <w:r w:rsidRPr="00040FBF">
        <w:rPr>
          <w:b/>
          <w:bCs/>
        </w:rPr>
        <w:t xml:space="preserve">das </w:t>
      </w:r>
      <w:r w:rsidRPr="00040FBF">
        <w:t xml:space="preserve">Kind. </w:t>
      </w:r>
    </w:p>
    <w:p w14:paraId="236F2D79" w14:textId="418D4603" w:rsidR="00040FBF" w:rsidRDefault="00040FBF" w:rsidP="00040FBF">
      <w:r w:rsidRPr="00040FBF">
        <w:t xml:space="preserve">Ich sehe es. </w:t>
      </w:r>
    </w:p>
    <w:p w14:paraId="63C3C8A4" w14:textId="24AB1F42" w:rsidR="00F928CC" w:rsidRPr="00040FBF" w:rsidRDefault="00F928CC" w:rsidP="00040FBF">
      <w:r>
        <w:t>Die Brille</w:t>
      </w:r>
    </w:p>
    <w:p w14:paraId="2992FB35" w14:textId="06BBF813" w:rsidR="005409D0" w:rsidRPr="00040FBF" w:rsidRDefault="005409D0"/>
    <w:p w14:paraId="74289FE1" w14:textId="77777777" w:rsidR="005409D0" w:rsidRPr="00040FBF" w:rsidRDefault="005409D0"/>
    <w:p w14:paraId="165B78DA" w14:textId="77777777" w:rsidR="005409D0" w:rsidRPr="00040FBF" w:rsidRDefault="005409D0"/>
    <w:sectPr w:rsidR="005409D0" w:rsidRPr="0004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0FBB"/>
    <w:multiLevelType w:val="hybridMultilevel"/>
    <w:tmpl w:val="4E7E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D0"/>
    <w:rsid w:val="00040FBF"/>
    <w:rsid w:val="005409D0"/>
    <w:rsid w:val="005633D8"/>
    <w:rsid w:val="00DA5963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28313"/>
  <w15:chartTrackingRefBased/>
  <w15:docId w15:val="{27463CFA-2593-4281-A008-05FC7A9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6</cp:revision>
  <dcterms:created xsi:type="dcterms:W3CDTF">2022-07-07T08:22:00Z</dcterms:created>
  <dcterms:modified xsi:type="dcterms:W3CDTF">2022-07-07T09:02:00Z</dcterms:modified>
</cp:coreProperties>
</file>