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4DA" w:rsidRPr="00622BB5" w:rsidRDefault="00D114DA">
      <w:pPr>
        <w:rPr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910"/>
      </w:tblGrid>
      <w:tr w:rsidR="001C2A96" w:rsidTr="00EC0E48">
        <w:tc>
          <w:tcPr>
            <w:tcW w:w="4106" w:type="dxa"/>
          </w:tcPr>
          <w:p w:rsidR="001C2A96" w:rsidRDefault="001C2A96" w:rsidP="001C2A96">
            <w:pPr>
              <w:rPr>
                <w:b/>
              </w:rPr>
            </w:pPr>
          </w:p>
          <w:p w:rsidR="001C2A96" w:rsidRPr="001C2A96" w:rsidRDefault="001C2A96" w:rsidP="001C2A96">
            <w:pPr>
              <w:rPr>
                <w:b/>
              </w:rPr>
            </w:pPr>
            <w:r w:rsidRPr="001C2A96">
              <w:rPr>
                <w:b/>
              </w:rPr>
              <w:t>Tehtävä:</w:t>
            </w:r>
          </w:p>
          <w:p w:rsidR="001C2A96" w:rsidRPr="00125EB3" w:rsidRDefault="001C2A96" w:rsidP="001C2A96">
            <w:pPr>
              <w:rPr>
                <w:b/>
              </w:rPr>
            </w:pPr>
          </w:p>
          <w:p w:rsidR="001C2A96" w:rsidRPr="001C2A96" w:rsidRDefault="001C2A96" w:rsidP="001C2A96">
            <w:pPr>
              <w:rPr>
                <w:b/>
                <w:sz w:val="24"/>
                <w:szCs w:val="24"/>
              </w:rPr>
            </w:pPr>
            <w:r w:rsidRPr="001C2A96">
              <w:rPr>
                <w:b/>
                <w:sz w:val="24"/>
                <w:szCs w:val="24"/>
              </w:rPr>
              <w:t>Suunnittele pieni kahvila ja tai baari, jossa on 25-75 asiakaspaikkaa ja suunnittele myös tilaan sopiva kaluste.</w:t>
            </w:r>
          </w:p>
          <w:p w:rsidR="001C2A96" w:rsidRDefault="001C2A96"/>
        </w:tc>
        <w:tc>
          <w:tcPr>
            <w:tcW w:w="4910" w:type="dxa"/>
          </w:tcPr>
          <w:p w:rsidR="001C2A96" w:rsidRDefault="001C2A96">
            <w:r>
              <w:rPr>
                <w:noProof/>
                <w:lang w:eastAsia="fi-FI"/>
              </w:rPr>
              <w:drawing>
                <wp:inline distT="0" distB="0" distL="0" distR="0" wp14:anchorId="7B05EF28" wp14:editId="2DB4BCFB">
                  <wp:extent cx="2964822" cy="2105025"/>
                  <wp:effectExtent l="0" t="0" r="6985" b="0"/>
                  <wp:docPr id="1" name="Picture 1" descr="http://thehipflask.files.wordpress.com/2011/02/old-bar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hehipflask.files.wordpress.com/2011/02/old-bar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7005" cy="216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5EB3" w:rsidRDefault="00125EB3"/>
    <w:p w:rsidR="00125EB3" w:rsidRPr="00125EB3" w:rsidRDefault="00125EB3">
      <w:pPr>
        <w:rPr>
          <w:b/>
        </w:rPr>
      </w:pPr>
      <w:r w:rsidRPr="00125EB3">
        <w:rPr>
          <w:b/>
        </w:rPr>
        <w:t>Vaihe 1 Sijainitipaikan valinta ja alustava idea määrittely</w:t>
      </w:r>
    </w:p>
    <w:p w:rsidR="001B2D53" w:rsidRDefault="001B2D53">
      <w:r>
        <w:t>Valitse suunnittelu kohteesi Helsinginkadun varrelta. Mieti kahvilasi / baarisi profiilia</w:t>
      </w:r>
      <w:r w:rsidR="00AE7FB2">
        <w:t>.</w:t>
      </w:r>
    </w:p>
    <w:p w:rsidR="00AE7FB2" w:rsidRDefault="00AE7FB2">
      <w:r>
        <w:t>Mieti paikan ja ideasi yhteen sopivuutta.</w:t>
      </w:r>
    </w:p>
    <w:p w:rsidR="001B2D53" w:rsidRDefault="00AE7FB2">
      <w:r>
        <w:t>Valitse ideaasi sopiva l</w:t>
      </w:r>
      <w:r w:rsidR="001B2D53">
        <w:t>iiketila, johon käynti kadulta.</w:t>
      </w:r>
    </w:p>
    <w:p w:rsidR="001B2D53" w:rsidRDefault="001B2D53">
      <w:pPr>
        <w:rPr>
          <w:b/>
        </w:rPr>
      </w:pPr>
      <w:r>
        <w:t xml:space="preserve">Hanki kohteesta piirustukset / Helsingin kaupunki / rakennusvalvontaviraston /arkisto: </w:t>
      </w:r>
      <w:hyperlink r:id="rId8" w:history="1">
        <w:r w:rsidRPr="00C06359">
          <w:rPr>
            <w:rStyle w:val="Hyperlink"/>
            <w:b/>
          </w:rPr>
          <w:t>https://asiointi.hel.fi/arska/</w:t>
        </w:r>
      </w:hyperlink>
    </w:p>
    <w:p w:rsidR="00AE7FB2" w:rsidRPr="001C2A96" w:rsidRDefault="00AE7FB2">
      <w:r w:rsidRPr="001C2A96">
        <w:t>Ennen kuin lunastat piirustuksia, tutustu materiaaliin ja sen hyödyllisyyteen sinulle.</w:t>
      </w:r>
    </w:p>
    <w:p w:rsidR="00AE7FB2" w:rsidRPr="001C2A96" w:rsidRDefault="00AE7FB2">
      <w:r w:rsidRPr="001C2A96">
        <w:t>Kannattaa ottaa kuvista ruutukaappauksia ja niistä tarvittaessa printtejä.</w:t>
      </w:r>
    </w:p>
    <w:p w:rsidR="00AE7FB2" w:rsidRDefault="00AE7FB2">
      <w:r w:rsidRPr="001C2A96">
        <w:t xml:space="preserve">Tarkastelu kannattaa aloittaa pääpiirustuksista. </w:t>
      </w:r>
    </w:p>
    <w:p w:rsidR="001C2A96" w:rsidRPr="001C2A96" w:rsidRDefault="001C2A96"/>
    <w:p w:rsidR="00AE7FB2" w:rsidRDefault="00AE7FB2">
      <w:pPr>
        <w:rPr>
          <w:b/>
        </w:rPr>
      </w:pPr>
      <w:r>
        <w:rPr>
          <w:b/>
        </w:rPr>
        <w:t>Tarvittavia peruskuvia työskentelyn pohjaksi:</w:t>
      </w:r>
    </w:p>
    <w:p w:rsidR="00AE7FB2" w:rsidRPr="001C2A96" w:rsidRDefault="00AE7FB2">
      <w:r w:rsidRPr="001C2A96">
        <w:t>1 Asemapiirustus</w:t>
      </w:r>
    </w:p>
    <w:p w:rsidR="00AE7FB2" w:rsidRPr="001C2A96" w:rsidRDefault="00AE7FB2">
      <w:r w:rsidRPr="001C2A96">
        <w:t>2 Pohjapiirustukset 3 kpl: suunnittelu kerros + ala- ja yläpuolen kerrokset</w:t>
      </w:r>
    </w:p>
    <w:p w:rsidR="00AE7FB2" w:rsidRPr="001C2A96" w:rsidRDefault="00AE7FB2">
      <w:r w:rsidRPr="001C2A96">
        <w:t>3 Leikkauspiirustus (vähintään yksi)</w:t>
      </w:r>
    </w:p>
    <w:p w:rsidR="00AE7FB2" w:rsidRPr="001C2A96" w:rsidRDefault="00AE7FB2">
      <w:r w:rsidRPr="001C2A96">
        <w:t>4 Katujulkisivu</w:t>
      </w:r>
    </w:p>
    <w:p w:rsidR="00622BB5" w:rsidRDefault="00622BB5">
      <w:pPr>
        <w:rPr>
          <w:b/>
        </w:rPr>
      </w:pPr>
    </w:p>
    <w:p w:rsidR="00622BB5" w:rsidRDefault="00622BB5">
      <w:pPr>
        <w:rPr>
          <w:b/>
        </w:rPr>
      </w:pPr>
      <w:r>
        <w:rPr>
          <w:b/>
        </w:rPr>
        <w:t>Aikataulu:</w:t>
      </w:r>
    </w:p>
    <w:p w:rsidR="00622BB5" w:rsidRDefault="00622BB5">
      <w:pPr>
        <w:rPr>
          <w:b/>
        </w:rPr>
      </w:pPr>
      <w:r>
        <w:rPr>
          <w:b/>
        </w:rPr>
        <w:t>Aloitus: ke 1. 11.-17 klo 10, suoritus loppuun kevät 2018.</w:t>
      </w:r>
    </w:p>
    <w:p w:rsidR="00622BB5" w:rsidRDefault="00622BB5">
      <w:pPr>
        <w:rPr>
          <w:b/>
        </w:rPr>
      </w:pPr>
      <w:r>
        <w:rPr>
          <w:b/>
        </w:rPr>
        <w:t>Aikataulu tarkentuu opiskelijaryhmän kanssa käytävien neuvottelujen pohjalta.</w:t>
      </w:r>
    </w:p>
    <w:p w:rsidR="00AE7FB2" w:rsidRDefault="00AE7FB2">
      <w:pPr>
        <w:rPr>
          <w:b/>
        </w:rPr>
      </w:pPr>
    </w:p>
    <w:p w:rsidR="002643D7" w:rsidRDefault="002643D7">
      <w:pPr>
        <w:rPr>
          <w:b/>
        </w:rPr>
      </w:pPr>
      <w:r>
        <w:rPr>
          <w:b/>
        </w:rPr>
        <w:br w:type="page"/>
      </w:r>
    </w:p>
    <w:p w:rsidR="002643D7" w:rsidRDefault="002643D7">
      <w:pPr>
        <w:rPr>
          <w:b/>
        </w:rPr>
      </w:pPr>
      <w:r>
        <w:rPr>
          <w:b/>
        </w:rPr>
        <w:lastRenderedPageBreak/>
        <w:t>Suunnittelualue</w:t>
      </w:r>
    </w:p>
    <w:p w:rsidR="002643D7" w:rsidRPr="001B2D53" w:rsidRDefault="002643D7">
      <w:pPr>
        <w:rPr>
          <w:b/>
        </w:rPr>
      </w:pPr>
      <w:r w:rsidRPr="002643D7">
        <w:rPr>
          <w:b/>
          <w:noProof/>
          <w:lang w:eastAsia="fi-FI"/>
        </w:rPr>
        <w:drawing>
          <wp:inline distT="0" distB="0" distL="0" distR="0">
            <wp:extent cx="8133826" cy="2473272"/>
            <wp:effectExtent l="0" t="7937" r="0" b="0"/>
            <wp:docPr id="2" name="Picture 2" descr="D:\BaIII 15-16\Baari helsinginka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III 15-16\Baari helsinginkat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82263" cy="24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43D7" w:rsidRPr="001B2D5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A96" w:rsidRDefault="001C2A96" w:rsidP="001C2A96">
      <w:pPr>
        <w:spacing w:after="0" w:line="240" w:lineRule="auto"/>
      </w:pPr>
      <w:r>
        <w:separator/>
      </w:r>
    </w:p>
  </w:endnote>
  <w:endnote w:type="continuationSeparator" w:id="0">
    <w:p w:rsidR="001C2A96" w:rsidRDefault="001C2A96" w:rsidP="001C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A96" w:rsidRDefault="001C2A96" w:rsidP="001C2A96">
      <w:pPr>
        <w:spacing w:after="0" w:line="240" w:lineRule="auto"/>
      </w:pPr>
      <w:r>
        <w:separator/>
      </w:r>
    </w:p>
  </w:footnote>
  <w:footnote w:type="continuationSeparator" w:id="0">
    <w:p w:rsidR="001C2A96" w:rsidRDefault="001C2A96" w:rsidP="001C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A96" w:rsidRPr="001C2A96" w:rsidRDefault="001C2A96" w:rsidP="001C2A96">
    <w:pPr>
      <w:rPr>
        <w:b/>
        <w:sz w:val="24"/>
        <w:szCs w:val="24"/>
      </w:rPr>
    </w:pPr>
    <w:r w:rsidRPr="001C2A96">
      <w:rPr>
        <w:b/>
        <w:sz w:val="24"/>
        <w:szCs w:val="24"/>
      </w:rPr>
      <w:t xml:space="preserve">Henkilökohtainen sivuaine: Sisutusarkkitehtuuri muotoilun opiskelijalle 15 op. </w:t>
    </w:r>
  </w:p>
  <w:p w:rsidR="001C2A96" w:rsidRDefault="001C2A96" w:rsidP="001C2A96">
    <w:pPr>
      <w:pStyle w:val="Header"/>
      <w:rPr>
        <w:b/>
        <w:sz w:val="24"/>
        <w:szCs w:val="24"/>
      </w:rPr>
    </w:pPr>
    <w:r w:rsidRPr="00622BB5">
      <w:rPr>
        <w:b/>
        <w:sz w:val="24"/>
        <w:szCs w:val="24"/>
      </w:rPr>
      <w:t>(Mahdollisuus laajentaa 25 pisteeseen kahdella syventävällä / lisäprojektilla.)</w:t>
    </w:r>
  </w:p>
  <w:p w:rsidR="001C2A96" w:rsidRDefault="001C2A96" w:rsidP="001C2A96">
    <w:pPr>
      <w:pStyle w:val="Header"/>
      <w:rPr>
        <w:b/>
        <w:sz w:val="24"/>
        <w:szCs w:val="24"/>
      </w:rPr>
    </w:pPr>
  </w:p>
  <w:p w:rsidR="001C2A96" w:rsidRPr="001C2A96" w:rsidRDefault="001C2A96" w:rsidP="001C2A96">
    <w:pPr>
      <w:pStyle w:val="Header"/>
      <w:jc w:val="right"/>
      <w:rPr>
        <w:sz w:val="20"/>
        <w:szCs w:val="20"/>
      </w:rPr>
    </w:pPr>
    <w:r w:rsidRPr="001C2A96">
      <w:rPr>
        <w:sz w:val="20"/>
        <w:szCs w:val="20"/>
      </w:rPr>
      <w:t>HM, TR 1.11.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53"/>
    <w:rsid w:val="000044E4"/>
    <w:rsid w:val="000775AF"/>
    <w:rsid w:val="00121D63"/>
    <w:rsid w:val="00125EB3"/>
    <w:rsid w:val="00153EC1"/>
    <w:rsid w:val="00180B64"/>
    <w:rsid w:val="001B2D53"/>
    <w:rsid w:val="001C2A96"/>
    <w:rsid w:val="002643D7"/>
    <w:rsid w:val="002B70B3"/>
    <w:rsid w:val="003039E0"/>
    <w:rsid w:val="003C6298"/>
    <w:rsid w:val="003F7598"/>
    <w:rsid w:val="00417352"/>
    <w:rsid w:val="00491B4F"/>
    <w:rsid w:val="004B41E3"/>
    <w:rsid w:val="00536FE0"/>
    <w:rsid w:val="005650FC"/>
    <w:rsid w:val="005C4277"/>
    <w:rsid w:val="00622BB5"/>
    <w:rsid w:val="00646E91"/>
    <w:rsid w:val="00653E35"/>
    <w:rsid w:val="00695D8E"/>
    <w:rsid w:val="0071293B"/>
    <w:rsid w:val="0074462D"/>
    <w:rsid w:val="007970AB"/>
    <w:rsid w:val="007E7435"/>
    <w:rsid w:val="00854600"/>
    <w:rsid w:val="0086417B"/>
    <w:rsid w:val="008C0CDF"/>
    <w:rsid w:val="008D5BCE"/>
    <w:rsid w:val="008F59C1"/>
    <w:rsid w:val="00904E88"/>
    <w:rsid w:val="009542AF"/>
    <w:rsid w:val="009553D8"/>
    <w:rsid w:val="00A34864"/>
    <w:rsid w:val="00A57962"/>
    <w:rsid w:val="00A84A26"/>
    <w:rsid w:val="00A94DAE"/>
    <w:rsid w:val="00AE7FB2"/>
    <w:rsid w:val="00B073E5"/>
    <w:rsid w:val="00B977CC"/>
    <w:rsid w:val="00BF5509"/>
    <w:rsid w:val="00C874DD"/>
    <w:rsid w:val="00CA46D5"/>
    <w:rsid w:val="00CF0B9C"/>
    <w:rsid w:val="00D114DA"/>
    <w:rsid w:val="00D5063A"/>
    <w:rsid w:val="00DE32BC"/>
    <w:rsid w:val="00E03385"/>
    <w:rsid w:val="00E106D9"/>
    <w:rsid w:val="00EA008E"/>
    <w:rsid w:val="00EB6DE4"/>
    <w:rsid w:val="00EC0E48"/>
    <w:rsid w:val="00ED126F"/>
    <w:rsid w:val="00ED56E8"/>
    <w:rsid w:val="00F2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A15F9-5771-47C1-AABB-6A18D06D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D5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C2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2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A96"/>
  </w:style>
  <w:style w:type="paragraph" w:styleId="Footer">
    <w:name w:val="footer"/>
    <w:basedOn w:val="Normal"/>
    <w:link w:val="FooterChar"/>
    <w:uiPriority w:val="99"/>
    <w:unhideWhenUsed/>
    <w:rsid w:val="001C2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A96"/>
  </w:style>
  <w:style w:type="paragraph" w:styleId="BalloonText">
    <w:name w:val="Balloon Text"/>
    <w:basedOn w:val="Normal"/>
    <w:link w:val="BalloonTextChar"/>
    <w:uiPriority w:val="99"/>
    <w:semiHidden/>
    <w:unhideWhenUsed/>
    <w:rsid w:val="00EC0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iointi.hel.fi/arsk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7E0F1-CE4F-43D3-99BD-8A42EB26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Määttänen Heikki</dc:creator>
  <cp:keywords/>
  <dc:description/>
  <cp:lastModifiedBy>Määttänen Heikki</cp:lastModifiedBy>
  <cp:revision>2</cp:revision>
  <cp:lastPrinted>2017-11-21T10:23:00Z</cp:lastPrinted>
  <dcterms:created xsi:type="dcterms:W3CDTF">2017-11-22T11:46:00Z</dcterms:created>
  <dcterms:modified xsi:type="dcterms:W3CDTF">2017-11-22T11:46:00Z</dcterms:modified>
</cp:coreProperties>
</file>