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6B9D" w14:textId="61AF4596" w:rsidR="00646C9F" w:rsidRPr="00C41BF2" w:rsidRDefault="00A27F44" w:rsidP="006902EA">
      <w:pPr>
        <w:tabs>
          <w:tab w:val="right" w:pos="9072"/>
        </w:tabs>
        <w:rPr>
          <w:rFonts w:ascii="Arial" w:hAnsi="Arial" w:cs="Arial"/>
          <w:b/>
          <w:sz w:val="22"/>
          <w:szCs w:val="22"/>
          <w:lang w:val="en-US"/>
        </w:rPr>
      </w:pPr>
      <w:r>
        <w:rPr>
          <w:rFonts w:ascii="Arial" w:hAnsi="Arial" w:cs="Arial"/>
          <w:b/>
          <w:sz w:val="22"/>
          <w:szCs w:val="22"/>
          <w:lang w:val="en-US"/>
        </w:rPr>
        <w:t>A</w:t>
      </w:r>
      <w:r w:rsidR="006902EA" w:rsidRPr="00C41BF2">
        <w:rPr>
          <w:rFonts w:ascii="Arial" w:hAnsi="Arial" w:cs="Arial"/>
          <w:b/>
          <w:sz w:val="22"/>
          <w:szCs w:val="22"/>
          <w:lang w:val="en-US"/>
        </w:rPr>
        <w:t>ssignment HSOM</w:t>
      </w:r>
      <w:r w:rsidR="00646C9F" w:rsidRPr="00C41BF2">
        <w:rPr>
          <w:rFonts w:ascii="Arial" w:hAnsi="Arial" w:cs="Arial"/>
          <w:b/>
          <w:sz w:val="22"/>
          <w:szCs w:val="22"/>
          <w:lang w:val="en-US"/>
        </w:rPr>
        <w:t xml:space="preserve"> </w:t>
      </w:r>
      <w:r w:rsidR="006902EA" w:rsidRPr="00C41BF2">
        <w:rPr>
          <w:rFonts w:ascii="Arial" w:hAnsi="Arial" w:cs="Arial"/>
          <w:b/>
          <w:sz w:val="22"/>
          <w:szCs w:val="22"/>
          <w:lang w:val="en-US"/>
        </w:rPr>
        <w:tab/>
      </w:r>
    </w:p>
    <w:p w14:paraId="5D1D5CDF" w14:textId="77777777" w:rsidR="00646C9F" w:rsidRPr="00C41BF2" w:rsidRDefault="00646C9F" w:rsidP="000F1CB7">
      <w:pPr>
        <w:rPr>
          <w:rFonts w:ascii="Arial" w:hAnsi="Arial" w:cs="Arial"/>
          <w:b/>
          <w:sz w:val="22"/>
          <w:szCs w:val="22"/>
          <w:lang w:val="en-US"/>
        </w:rPr>
      </w:pPr>
    </w:p>
    <w:p w14:paraId="4A80B426" w14:textId="2E248446" w:rsidR="0053046C" w:rsidRPr="00C41BF2" w:rsidRDefault="0053046C" w:rsidP="000F1CB7">
      <w:pPr>
        <w:rPr>
          <w:rFonts w:ascii="Arial" w:hAnsi="Arial" w:cs="Arial"/>
          <w:b/>
          <w:sz w:val="22"/>
          <w:szCs w:val="22"/>
          <w:lang w:val="en-US"/>
        </w:rPr>
      </w:pPr>
      <w:r w:rsidRPr="00C41BF2">
        <w:rPr>
          <w:rFonts w:ascii="Arial" w:hAnsi="Arial" w:cs="Arial"/>
          <w:b/>
          <w:sz w:val="22"/>
          <w:szCs w:val="22"/>
          <w:lang w:val="en-US"/>
        </w:rPr>
        <w:t>Cas</w:t>
      </w:r>
      <w:r w:rsidR="006902EA" w:rsidRPr="00C41BF2">
        <w:rPr>
          <w:rFonts w:ascii="Arial" w:hAnsi="Arial" w:cs="Arial"/>
          <w:b/>
          <w:sz w:val="22"/>
          <w:szCs w:val="22"/>
          <w:lang w:val="en-US"/>
        </w:rPr>
        <w:t>e</w:t>
      </w:r>
      <w:r w:rsidRPr="00C41BF2">
        <w:rPr>
          <w:rFonts w:ascii="Arial" w:hAnsi="Arial" w:cs="Arial"/>
          <w:b/>
          <w:sz w:val="22"/>
          <w:szCs w:val="22"/>
          <w:lang w:val="en-US"/>
        </w:rPr>
        <w:t xml:space="preserve">: </w:t>
      </w:r>
      <w:r w:rsidR="00A27F44">
        <w:rPr>
          <w:rFonts w:ascii="Arial" w:hAnsi="Arial" w:cs="Arial"/>
          <w:b/>
          <w:sz w:val="22"/>
          <w:szCs w:val="22"/>
          <w:lang w:val="en-US"/>
        </w:rPr>
        <w:t xml:space="preserve">analyzing unit </w:t>
      </w:r>
      <w:r w:rsidR="004D188C">
        <w:rPr>
          <w:rFonts w:ascii="Arial" w:hAnsi="Arial" w:cs="Arial"/>
          <w:b/>
          <w:sz w:val="22"/>
          <w:szCs w:val="22"/>
          <w:lang w:val="en-US"/>
        </w:rPr>
        <w:t xml:space="preserve">and process </w:t>
      </w:r>
      <w:r w:rsidR="00A27F44">
        <w:rPr>
          <w:rFonts w:ascii="Arial" w:hAnsi="Arial" w:cs="Arial"/>
          <w:b/>
          <w:sz w:val="22"/>
          <w:szCs w:val="22"/>
          <w:lang w:val="en-US"/>
        </w:rPr>
        <w:t xml:space="preserve">performances in </w:t>
      </w:r>
      <w:r w:rsidR="004D188C">
        <w:rPr>
          <w:rFonts w:ascii="Arial" w:hAnsi="Arial" w:cs="Arial"/>
          <w:b/>
          <w:sz w:val="22"/>
          <w:szCs w:val="22"/>
          <w:lang w:val="en-US"/>
        </w:rPr>
        <w:t>an Orthopedic Department</w:t>
      </w:r>
    </w:p>
    <w:p w14:paraId="468BE72D" w14:textId="35A322F8" w:rsidR="0053046C" w:rsidRPr="00C41BF2" w:rsidRDefault="0053046C" w:rsidP="000F1CB7">
      <w:pPr>
        <w:rPr>
          <w:rFonts w:ascii="Arial" w:hAnsi="Arial" w:cs="Arial"/>
          <w:sz w:val="22"/>
          <w:szCs w:val="22"/>
          <w:lang w:val="en-US"/>
        </w:rPr>
      </w:pPr>
      <w:bookmarkStart w:id="0" w:name="_GoBack"/>
      <w:bookmarkEnd w:id="0"/>
    </w:p>
    <w:p w14:paraId="00308D3B" w14:textId="77777777" w:rsidR="00EA5B47" w:rsidRPr="00C41BF2" w:rsidRDefault="006902EA" w:rsidP="000F1CB7">
      <w:pPr>
        <w:rPr>
          <w:rFonts w:ascii="Arial" w:hAnsi="Arial" w:cs="Arial"/>
          <w:b/>
          <w:sz w:val="22"/>
          <w:szCs w:val="22"/>
          <w:lang w:val="en-US"/>
        </w:rPr>
      </w:pPr>
      <w:r w:rsidRPr="00C41BF2">
        <w:rPr>
          <w:rFonts w:ascii="Arial" w:hAnsi="Arial" w:cs="Arial"/>
          <w:b/>
          <w:sz w:val="22"/>
          <w:szCs w:val="22"/>
          <w:lang w:val="en-US"/>
        </w:rPr>
        <w:t>Introduction</w:t>
      </w:r>
    </w:p>
    <w:p w14:paraId="45105B80" w14:textId="7278C9A2" w:rsidR="00816229" w:rsidRPr="00C41BF2" w:rsidRDefault="004D188C" w:rsidP="003E4038">
      <w:pPr>
        <w:rPr>
          <w:rFonts w:ascii="Arial" w:hAnsi="Arial" w:cs="Arial"/>
          <w:sz w:val="22"/>
          <w:szCs w:val="22"/>
          <w:lang w:val="en-US"/>
        </w:rPr>
      </w:pPr>
      <w:r>
        <w:rPr>
          <w:rFonts w:ascii="Arial" w:hAnsi="Arial" w:cs="Arial"/>
          <w:sz w:val="22"/>
          <w:szCs w:val="22"/>
          <w:lang w:val="en-US"/>
        </w:rPr>
        <w:t xml:space="preserve">A hospital </w:t>
      </w:r>
      <w:r w:rsidR="00A27F44">
        <w:rPr>
          <w:rFonts w:ascii="Arial" w:hAnsi="Arial" w:cs="Arial"/>
          <w:sz w:val="22"/>
          <w:szCs w:val="22"/>
          <w:lang w:val="en-US"/>
        </w:rPr>
        <w:t>want</w:t>
      </w:r>
      <w:r>
        <w:rPr>
          <w:rFonts w:ascii="Arial" w:hAnsi="Arial" w:cs="Arial"/>
          <w:sz w:val="22"/>
          <w:szCs w:val="22"/>
          <w:lang w:val="en-US"/>
        </w:rPr>
        <w:t>s</w:t>
      </w:r>
      <w:r w:rsidR="00A27F44">
        <w:rPr>
          <w:rFonts w:ascii="Arial" w:hAnsi="Arial" w:cs="Arial"/>
          <w:sz w:val="22"/>
          <w:szCs w:val="22"/>
          <w:lang w:val="en-US"/>
        </w:rPr>
        <w:t xml:space="preserve"> to </w:t>
      </w:r>
      <w:r>
        <w:rPr>
          <w:rFonts w:ascii="Arial" w:hAnsi="Arial" w:cs="Arial"/>
          <w:sz w:val="22"/>
          <w:szCs w:val="22"/>
          <w:lang w:val="en-US"/>
        </w:rPr>
        <w:t xml:space="preserve">analyse and improve </w:t>
      </w:r>
      <w:r w:rsidR="00A27F44">
        <w:rPr>
          <w:rFonts w:ascii="Arial" w:hAnsi="Arial" w:cs="Arial"/>
          <w:sz w:val="22"/>
          <w:szCs w:val="22"/>
          <w:lang w:val="en-US"/>
        </w:rPr>
        <w:t xml:space="preserve">the operations management for </w:t>
      </w:r>
      <w:r>
        <w:rPr>
          <w:rFonts w:ascii="Arial" w:hAnsi="Arial" w:cs="Arial"/>
          <w:sz w:val="22"/>
          <w:szCs w:val="22"/>
          <w:lang w:val="en-US"/>
        </w:rPr>
        <w:t xml:space="preserve">the </w:t>
      </w:r>
      <w:r w:rsidR="00A27F44">
        <w:rPr>
          <w:rFonts w:ascii="Arial" w:hAnsi="Arial" w:cs="Arial"/>
          <w:sz w:val="22"/>
          <w:szCs w:val="22"/>
          <w:lang w:val="en-US"/>
        </w:rPr>
        <w:t xml:space="preserve">Orthopedic Department. They ask you as Operations Management expert (to be) to help them. </w:t>
      </w:r>
      <w:r w:rsidR="006902EA" w:rsidRPr="00C41BF2">
        <w:rPr>
          <w:rFonts w:ascii="Arial" w:hAnsi="Arial" w:cs="Arial"/>
          <w:sz w:val="22"/>
          <w:szCs w:val="22"/>
          <w:lang w:val="en-US"/>
        </w:rPr>
        <w:t>Th</w:t>
      </w:r>
      <w:r w:rsidR="00F74478" w:rsidRPr="00C41BF2">
        <w:rPr>
          <w:rFonts w:ascii="Arial" w:hAnsi="Arial" w:cs="Arial"/>
          <w:sz w:val="22"/>
          <w:szCs w:val="22"/>
          <w:lang w:val="en-US"/>
        </w:rPr>
        <w:t>e hospital has several specialties</w:t>
      </w:r>
      <w:r w:rsidR="006902EA" w:rsidRPr="00C41BF2">
        <w:rPr>
          <w:rFonts w:ascii="Arial" w:hAnsi="Arial" w:cs="Arial"/>
          <w:sz w:val="22"/>
          <w:szCs w:val="22"/>
          <w:lang w:val="en-US"/>
        </w:rPr>
        <w:t>.</w:t>
      </w:r>
      <w:r w:rsidR="00A27F44">
        <w:rPr>
          <w:rFonts w:ascii="Arial" w:hAnsi="Arial" w:cs="Arial"/>
          <w:sz w:val="22"/>
          <w:szCs w:val="22"/>
          <w:lang w:val="en-US"/>
        </w:rPr>
        <w:t xml:space="preserve"> For this project they chose a patient group of </w:t>
      </w:r>
      <w:r w:rsidR="00BE6BA1">
        <w:rPr>
          <w:rFonts w:ascii="Arial" w:hAnsi="Arial" w:cs="Arial"/>
          <w:sz w:val="22"/>
          <w:szCs w:val="22"/>
          <w:lang w:val="en-US"/>
        </w:rPr>
        <w:t>o</w:t>
      </w:r>
      <w:r w:rsidR="00A27F44">
        <w:rPr>
          <w:rFonts w:ascii="Arial" w:hAnsi="Arial" w:cs="Arial"/>
          <w:sz w:val="22"/>
          <w:szCs w:val="22"/>
          <w:lang w:val="en-US"/>
        </w:rPr>
        <w:t>rthopedic patients referred by their GP to the hospital, and having a</w:t>
      </w:r>
      <w:r w:rsidR="0019556F">
        <w:rPr>
          <w:rFonts w:ascii="Arial" w:hAnsi="Arial" w:cs="Arial"/>
          <w:sz w:val="22"/>
          <w:szCs w:val="22"/>
          <w:lang w:val="en-US"/>
        </w:rPr>
        <w:t>n inpatient</w:t>
      </w:r>
      <w:r w:rsidR="00A27F44">
        <w:rPr>
          <w:rFonts w:ascii="Arial" w:hAnsi="Arial" w:cs="Arial"/>
          <w:sz w:val="22"/>
          <w:szCs w:val="22"/>
          <w:lang w:val="en-US"/>
        </w:rPr>
        <w:t xml:space="preserve"> stay in their care process.</w:t>
      </w:r>
      <w:r w:rsidR="00187607">
        <w:rPr>
          <w:rFonts w:ascii="Arial" w:hAnsi="Arial" w:cs="Arial"/>
          <w:sz w:val="22"/>
          <w:szCs w:val="22"/>
          <w:lang w:val="en-US"/>
        </w:rPr>
        <w:t xml:space="preserve"> After a first visit to the </w:t>
      </w:r>
      <w:r w:rsidR="00AD6B56">
        <w:rPr>
          <w:rFonts w:ascii="Arial" w:hAnsi="Arial" w:cs="Arial"/>
          <w:sz w:val="22"/>
          <w:szCs w:val="22"/>
          <w:lang w:val="en-US"/>
        </w:rPr>
        <w:t>outpatient clinic of</w:t>
      </w:r>
      <w:r w:rsidR="00187607">
        <w:rPr>
          <w:rFonts w:ascii="Arial" w:hAnsi="Arial" w:cs="Arial"/>
          <w:sz w:val="22"/>
          <w:szCs w:val="22"/>
          <w:lang w:val="en-US"/>
        </w:rPr>
        <w:t xml:space="preserve"> </w:t>
      </w:r>
      <w:r w:rsidR="00053CFC">
        <w:rPr>
          <w:rFonts w:ascii="Arial" w:hAnsi="Arial" w:cs="Arial"/>
          <w:sz w:val="22"/>
          <w:szCs w:val="22"/>
          <w:lang w:val="en-US"/>
        </w:rPr>
        <w:t>Orthopedics</w:t>
      </w:r>
      <w:r w:rsidR="00187607">
        <w:rPr>
          <w:rFonts w:ascii="Arial" w:hAnsi="Arial" w:cs="Arial"/>
          <w:sz w:val="22"/>
          <w:szCs w:val="22"/>
          <w:lang w:val="en-US"/>
        </w:rPr>
        <w:t>, some examinations are planned</w:t>
      </w:r>
      <w:r w:rsidR="0086484F">
        <w:rPr>
          <w:rFonts w:ascii="Arial" w:hAnsi="Arial" w:cs="Arial"/>
          <w:sz w:val="22"/>
          <w:szCs w:val="22"/>
          <w:lang w:val="en-US"/>
        </w:rPr>
        <w:t>.</w:t>
      </w:r>
      <w:r w:rsidR="00187607">
        <w:rPr>
          <w:rFonts w:ascii="Arial" w:hAnsi="Arial" w:cs="Arial"/>
          <w:sz w:val="22"/>
          <w:szCs w:val="22"/>
          <w:lang w:val="en-US"/>
        </w:rPr>
        <w:t xml:space="preserve"> In a second visit, the diagnosis is </w:t>
      </w:r>
      <w:r w:rsidR="00AD6B56">
        <w:rPr>
          <w:rFonts w:ascii="Arial" w:hAnsi="Arial" w:cs="Arial"/>
          <w:sz w:val="22"/>
          <w:szCs w:val="22"/>
          <w:lang w:val="en-US"/>
        </w:rPr>
        <w:t>provided</w:t>
      </w:r>
      <w:r w:rsidR="00187607">
        <w:rPr>
          <w:rFonts w:ascii="Arial" w:hAnsi="Arial" w:cs="Arial"/>
          <w:sz w:val="22"/>
          <w:szCs w:val="22"/>
          <w:lang w:val="en-US"/>
        </w:rPr>
        <w:t xml:space="preserve"> and a decision is made about </w:t>
      </w:r>
      <w:r w:rsidR="00B44A4C">
        <w:rPr>
          <w:rFonts w:ascii="Arial" w:hAnsi="Arial" w:cs="Arial"/>
          <w:sz w:val="22"/>
          <w:szCs w:val="22"/>
          <w:lang w:val="en-US"/>
        </w:rPr>
        <w:t>the kind of surgery</w:t>
      </w:r>
      <w:r w:rsidR="00187607">
        <w:rPr>
          <w:rFonts w:ascii="Arial" w:hAnsi="Arial" w:cs="Arial"/>
          <w:sz w:val="22"/>
          <w:szCs w:val="22"/>
          <w:lang w:val="en-US"/>
        </w:rPr>
        <w:t xml:space="preserve">. </w:t>
      </w:r>
      <w:r w:rsidR="00B44A4C">
        <w:rPr>
          <w:rFonts w:ascii="Arial" w:hAnsi="Arial" w:cs="Arial"/>
          <w:sz w:val="22"/>
          <w:szCs w:val="22"/>
          <w:lang w:val="en-US"/>
        </w:rPr>
        <w:t xml:space="preserve">Patients who do not need surgery are excluded in this analysis. </w:t>
      </w:r>
      <w:r w:rsidR="00766B8B">
        <w:rPr>
          <w:rFonts w:ascii="Arial" w:hAnsi="Arial" w:cs="Arial"/>
          <w:sz w:val="22"/>
          <w:szCs w:val="22"/>
          <w:lang w:val="en-US"/>
        </w:rPr>
        <w:t xml:space="preserve">After finishing the diagnostic trajectory in ambulatory care, </w:t>
      </w:r>
      <w:r w:rsidR="00187607">
        <w:rPr>
          <w:rFonts w:ascii="Arial" w:hAnsi="Arial" w:cs="Arial"/>
          <w:sz w:val="22"/>
          <w:szCs w:val="22"/>
          <w:lang w:val="en-US"/>
        </w:rPr>
        <w:t>patients are placed on a waiting list</w:t>
      </w:r>
      <w:r w:rsidR="00766B8B">
        <w:rPr>
          <w:rFonts w:ascii="Arial" w:hAnsi="Arial" w:cs="Arial"/>
          <w:sz w:val="22"/>
          <w:szCs w:val="22"/>
          <w:lang w:val="en-US"/>
        </w:rPr>
        <w:t xml:space="preserve"> for surgery</w:t>
      </w:r>
      <w:r w:rsidR="00C53375">
        <w:rPr>
          <w:rFonts w:ascii="Arial" w:hAnsi="Arial" w:cs="Arial"/>
          <w:sz w:val="22"/>
          <w:szCs w:val="22"/>
          <w:lang w:val="en-US"/>
        </w:rPr>
        <w:t>, which is the start of the treatment trajectory</w:t>
      </w:r>
      <w:r w:rsidR="00187607">
        <w:rPr>
          <w:rFonts w:ascii="Arial" w:hAnsi="Arial" w:cs="Arial"/>
          <w:sz w:val="22"/>
          <w:szCs w:val="22"/>
          <w:lang w:val="en-US"/>
        </w:rPr>
        <w:t xml:space="preserve">. </w:t>
      </w:r>
      <w:r w:rsidR="00A27F44">
        <w:rPr>
          <w:rFonts w:ascii="Arial" w:hAnsi="Arial" w:cs="Arial"/>
          <w:sz w:val="22"/>
          <w:szCs w:val="22"/>
          <w:lang w:val="en-US"/>
        </w:rPr>
        <w:t>Before surgery, p</w:t>
      </w:r>
      <w:r w:rsidR="00187607">
        <w:rPr>
          <w:rFonts w:ascii="Arial" w:hAnsi="Arial" w:cs="Arial"/>
          <w:sz w:val="22"/>
          <w:szCs w:val="22"/>
          <w:lang w:val="en-US"/>
        </w:rPr>
        <w:t xml:space="preserve">atients are admitted </w:t>
      </w:r>
      <w:r w:rsidR="00A27F44">
        <w:rPr>
          <w:rFonts w:ascii="Arial" w:hAnsi="Arial" w:cs="Arial"/>
          <w:sz w:val="22"/>
          <w:szCs w:val="22"/>
          <w:lang w:val="en-US"/>
        </w:rPr>
        <w:t>on the ward</w:t>
      </w:r>
      <w:r w:rsidR="00187607">
        <w:rPr>
          <w:rFonts w:ascii="Arial" w:hAnsi="Arial" w:cs="Arial"/>
          <w:sz w:val="22"/>
          <w:szCs w:val="22"/>
          <w:lang w:val="en-US"/>
        </w:rPr>
        <w:t>.</w:t>
      </w:r>
      <w:r w:rsidR="00A27F44">
        <w:rPr>
          <w:rFonts w:ascii="Arial" w:hAnsi="Arial" w:cs="Arial"/>
          <w:sz w:val="22"/>
          <w:szCs w:val="22"/>
          <w:lang w:val="en-US"/>
        </w:rPr>
        <w:t xml:space="preserve"> </w:t>
      </w:r>
      <w:r w:rsidR="00B44A4C">
        <w:rPr>
          <w:rFonts w:ascii="Arial" w:hAnsi="Arial" w:cs="Arial"/>
          <w:sz w:val="22"/>
          <w:szCs w:val="22"/>
          <w:lang w:val="en-US"/>
        </w:rPr>
        <w:t>After surgery, they stay on the ward for a few days to recover.</w:t>
      </w:r>
      <w:r w:rsidR="003F521B">
        <w:rPr>
          <w:rFonts w:ascii="Arial" w:hAnsi="Arial" w:cs="Arial"/>
          <w:sz w:val="22"/>
          <w:szCs w:val="22"/>
          <w:lang w:val="en-US"/>
        </w:rPr>
        <w:t xml:space="preserve"> </w:t>
      </w:r>
      <w:r w:rsidR="003F521B" w:rsidRPr="003F521B">
        <w:rPr>
          <w:rFonts w:ascii="Arial" w:hAnsi="Arial" w:cs="Arial"/>
          <w:bCs/>
          <w:color w:val="000000"/>
          <w:sz w:val="22"/>
          <w:szCs w:val="22"/>
          <w:lang w:val="en-US"/>
        </w:rPr>
        <w:t xml:space="preserve">When not enough beds are available at the ward, patients are transferred temporarily to another ward. However, from the viewpoint of quality of care, this is not an optimal situation. Patients are transferred to the </w:t>
      </w:r>
      <w:r w:rsidR="003F521B">
        <w:rPr>
          <w:rFonts w:ascii="Arial" w:hAnsi="Arial" w:cs="Arial"/>
          <w:bCs/>
          <w:color w:val="000000"/>
          <w:sz w:val="22"/>
          <w:szCs w:val="22"/>
          <w:lang w:val="en-US"/>
        </w:rPr>
        <w:t xml:space="preserve">orthopedic </w:t>
      </w:r>
      <w:r w:rsidR="003F521B" w:rsidRPr="003F521B">
        <w:rPr>
          <w:rFonts w:ascii="Arial" w:hAnsi="Arial" w:cs="Arial"/>
          <w:bCs/>
          <w:color w:val="000000"/>
          <w:sz w:val="22"/>
          <w:szCs w:val="22"/>
          <w:lang w:val="en-US"/>
        </w:rPr>
        <w:t xml:space="preserve">ward as soon as a bed is available. </w:t>
      </w:r>
      <w:r w:rsidR="00B44A4C">
        <w:rPr>
          <w:rFonts w:ascii="Arial" w:hAnsi="Arial" w:cs="Arial"/>
          <w:sz w:val="22"/>
          <w:szCs w:val="22"/>
          <w:lang w:val="en-US"/>
        </w:rPr>
        <w:t xml:space="preserve">On the discharge day, some follow-up checks are </w:t>
      </w:r>
      <w:r w:rsidR="003F521B">
        <w:rPr>
          <w:rFonts w:ascii="Arial" w:hAnsi="Arial" w:cs="Arial"/>
          <w:sz w:val="22"/>
          <w:szCs w:val="22"/>
          <w:lang w:val="en-US"/>
        </w:rPr>
        <w:t>performed</w:t>
      </w:r>
      <w:r w:rsidR="00B44A4C">
        <w:rPr>
          <w:rFonts w:ascii="Arial" w:hAnsi="Arial" w:cs="Arial"/>
          <w:sz w:val="22"/>
          <w:szCs w:val="22"/>
          <w:lang w:val="en-US"/>
        </w:rPr>
        <w:t xml:space="preserve">, and therefore discharge is </w:t>
      </w:r>
      <w:r w:rsidR="007B4458">
        <w:rPr>
          <w:rFonts w:ascii="Arial" w:hAnsi="Arial" w:cs="Arial"/>
          <w:sz w:val="22"/>
          <w:szCs w:val="22"/>
          <w:lang w:val="en-US"/>
        </w:rPr>
        <w:t xml:space="preserve">always </w:t>
      </w:r>
      <w:r w:rsidR="00B44A4C">
        <w:rPr>
          <w:rFonts w:ascii="Arial" w:hAnsi="Arial" w:cs="Arial"/>
          <w:sz w:val="22"/>
          <w:szCs w:val="22"/>
          <w:lang w:val="en-US"/>
        </w:rPr>
        <w:t xml:space="preserve">at the end of the day. </w:t>
      </w:r>
      <w:r w:rsidR="00766B8B">
        <w:rPr>
          <w:rFonts w:ascii="Arial" w:hAnsi="Arial" w:cs="Arial"/>
          <w:sz w:val="22"/>
          <w:szCs w:val="22"/>
          <w:lang w:val="en-US"/>
        </w:rPr>
        <w:t xml:space="preserve">Some patients need home care and this has to be arranged before discharge can take place. The treatment trajectory ends when patients are discharged to their home. </w:t>
      </w:r>
    </w:p>
    <w:p w14:paraId="1F9318EA" w14:textId="77777777" w:rsidR="006902EA" w:rsidRPr="00C41BF2" w:rsidRDefault="006902EA" w:rsidP="006902EA">
      <w:pPr>
        <w:rPr>
          <w:rFonts w:ascii="Arial" w:hAnsi="Arial" w:cs="Arial"/>
          <w:b/>
          <w:sz w:val="22"/>
          <w:szCs w:val="22"/>
          <w:lang w:val="en-US"/>
        </w:rPr>
      </w:pPr>
    </w:p>
    <w:p w14:paraId="692F938F" w14:textId="68D03D9C" w:rsidR="00FF1099" w:rsidRDefault="006902EA" w:rsidP="006902EA">
      <w:pPr>
        <w:rPr>
          <w:rFonts w:ascii="Arial" w:hAnsi="Arial" w:cs="Arial"/>
          <w:sz w:val="22"/>
          <w:szCs w:val="22"/>
          <w:lang w:val="en-US"/>
        </w:rPr>
      </w:pPr>
      <w:r w:rsidRPr="00C41BF2">
        <w:rPr>
          <w:rFonts w:ascii="Arial" w:hAnsi="Arial" w:cs="Arial"/>
          <w:sz w:val="22"/>
          <w:szCs w:val="22"/>
          <w:lang w:val="en-US"/>
        </w:rPr>
        <w:t xml:space="preserve">The hospital gathered data for patients </w:t>
      </w:r>
      <w:r w:rsidR="00B44A4C">
        <w:rPr>
          <w:rFonts w:ascii="Arial" w:hAnsi="Arial" w:cs="Arial"/>
          <w:sz w:val="22"/>
          <w:szCs w:val="22"/>
          <w:lang w:val="en-US"/>
        </w:rPr>
        <w:t>that have had their surgery in the period starting on 1 July 201</w:t>
      </w:r>
      <w:r w:rsidR="00766B8B">
        <w:rPr>
          <w:rFonts w:ascii="Arial" w:hAnsi="Arial" w:cs="Arial"/>
          <w:sz w:val="22"/>
          <w:szCs w:val="22"/>
          <w:lang w:val="en-US"/>
        </w:rPr>
        <w:t>5</w:t>
      </w:r>
      <w:r w:rsidR="00B44A4C">
        <w:rPr>
          <w:rFonts w:ascii="Arial" w:hAnsi="Arial" w:cs="Arial"/>
          <w:sz w:val="22"/>
          <w:szCs w:val="22"/>
          <w:lang w:val="en-US"/>
        </w:rPr>
        <w:t xml:space="preserve"> and ending on 30 June 201</w:t>
      </w:r>
      <w:r w:rsidR="00766B8B">
        <w:rPr>
          <w:rFonts w:ascii="Arial" w:hAnsi="Arial" w:cs="Arial"/>
          <w:sz w:val="22"/>
          <w:szCs w:val="22"/>
          <w:lang w:val="en-US"/>
        </w:rPr>
        <w:t>7</w:t>
      </w:r>
      <w:r w:rsidR="00B44A4C">
        <w:rPr>
          <w:rFonts w:ascii="Arial" w:hAnsi="Arial" w:cs="Arial"/>
          <w:sz w:val="22"/>
          <w:szCs w:val="22"/>
          <w:lang w:val="en-US"/>
        </w:rPr>
        <w:t>. For these patient</w:t>
      </w:r>
      <w:r w:rsidR="0019556F">
        <w:rPr>
          <w:rFonts w:ascii="Arial" w:hAnsi="Arial" w:cs="Arial"/>
          <w:sz w:val="22"/>
          <w:szCs w:val="22"/>
          <w:lang w:val="en-US"/>
        </w:rPr>
        <w:t>s</w:t>
      </w:r>
      <w:r w:rsidR="00B44A4C">
        <w:rPr>
          <w:rFonts w:ascii="Arial" w:hAnsi="Arial" w:cs="Arial"/>
          <w:sz w:val="22"/>
          <w:szCs w:val="22"/>
          <w:lang w:val="en-US"/>
        </w:rPr>
        <w:t xml:space="preserve"> they </w:t>
      </w:r>
      <w:r w:rsidRPr="00C41BF2">
        <w:rPr>
          <w:rFonts w:ascii="Arial" w:hAnsi="Arial" w:cs="Arial"/>
          <w:sz w:val="22"/>
          <w:szCs w:val="22"/>
          <w:lang w:val="en-US"/>
        </w:rPr>
        <w:t xml:space="preserve">recorded the dates </w:t>
      </w:r>
      <w:r w:rsidR="00187607">
        <w:rPr>
          <w:rFonts w:ascii="Arial" w:hAnsi="Arial" w:cs="Arial"/>
          <w:sz w:val="22"/>
          <w:szCs w:val="22"/>
          <w:lang w:val="en-US"/>
        </w:rPr>
        <w:t xml:space="preserve">of </w:t>
      </w:r>
      <w:r w:rsidR="00A26893">
        <w:rPr>
          <w:rFonts w:ascii="Arial" w:hAnsi="Arial" w:cs="Arial"/>
          <w:sz w:val="22"/>
          <w:szCs w:val="22"/>
          <w:lang w:val="en-US"/>
        </w:rPr>
        <w:t xml:space="preserve">the </w:t>
      </w:r>
      <w:r w:rsidR="00B44A4C">
        <w:rPr>
          <w:rFonts w:ascii="Arial" w:hAnsi="Arial" w:cs="Arial"/>
          <w:sz w:val="22"/>
          <w:szCs w:val="22"/>
          <w:lang w:val="en-US"/>
        </w:rPr>
        <w:t>referral</w:t>
      </w:r>
      <w:r w:rsidR="00A26893">
        <w:rPr>
          <w:rFonts w:ascii="Arial" w:hAnsi="Arial" w:cs="Arial"/>
          <w:sz w:val="22"/>
          <w:szCs w:val="22"/>
          <w:lang w:val="en-US"/>
        </w:rPr>
        <w:t xml:space="preserve"> by the GP</w:t>
      </w:r>
      <w:r w:rsidR="00B44A4C">
        <w:rPr>
          <w:rFonts w:ascii="Arial" w:hAnsi="Arial" w:cs="Arial"/>
          <w:sz w:val="22"/>
          <w:szCs w:val="22"/>
          <w:lang w:val="en-US"/>
        </w:rPr>
        <w:t xml:space="preserve">, </w:t>
      </w:r>
      <w:r w:rsidR="00187607">
        <w:rPr>
          <w:rFonts w:ascii="Arial" w:hAnsi="Arial" w:cs="Arial"/>
          <w:sz w:val="22"/>
          <w:szCs w:val="22"/>
          <w:lang w:val="en-US"/>
        </w:rPr>
        <w:t xml:space="preserve">ambulatory visits, </w:t>
      </w:r>
      <w:r w:rsidR="003E4038" w:rsidRPr="00C41BF2">
        <w:rPr>
          <w:rFonts w:ascii="Arial" w:hAnsi="Arial" w:cs="Arial"/>
          <w:sz w:val="22"/>
          <w:szCs w:val="22"/>
          <w:lang w:val="en-US"/>
        </w:rPr>
        <w:t xml:space="preserve">admission and discharge </w:t>
      </w:r>
      <w:r w:rsidR="00187607">
        <w:rPr>
          <w:rFonts w:ascii="Arial" w:hAnsi="Arial" w:cs="Arial"/>
          <w:sz w:val="22"/>
          <w:szCs w:val="22"/>
          <w:lang w:val="en-US"/>
        </w:rPr>
        <w:t xml:space="preserve">at the ward and </w:t>
      </w:r>
      <w:r w:rsidR="00766B8B">
        <w:rPr>
          <w:rFonts w:ascii="Arial" w:hAnsi="Arial" w:cs="Arial"/>
          <w:sz w:val="22"/>
          <w:szCs w:val="22"/>
          <w:lang w:val="en-US"/>
        </w:rPr>
        <w:t>whether home care is needed or not.</w:t>
      </w:r>
      <w:r w:rsidR="00B44A4C">
        <w:rPr>
          <w:rFonts w:ascii="Arial" w:hAnsi="Arial" w:cs="Arial"/>
          <w:sz w:val="22"/>
          <w:szCs w:val="22"/>
          <w:lang w:val="en-US"/>
        </w:rPr>
        <w:t xml:space="preserve"> </w:t>
      </w:r>
    </w:p>
    <w:p w14:paraId="2116933B" w14:textId="77777777" w:rsidR="00575ACE" w:rsidRDefault="00575ACE" w:rsidP="006902EA">
      <w:pPr>
        <w:rPr>
          <w:rFonts w:ascii="Arial" w:hAnsi="Arial" w:cs="Arial"/>
          <w:sz w:val="22"/>
          <w:szCs w:val="22"/>
          <w:lang w:val="en-US"/>
        </w:rPr>
      </w:pPr>
    </w:p>
    <w:p w14:paraId="74403C8E" w14:textId="03B6EFCA" w:rsidR="00FF1099" w:rsidRDefault="00FF1099" w:rsidP="006902EA">
      <w:pPr>
        <w:rPr>
          <w:rFonts w:ascii="Arial" w:hAnsi="Arial" w:cs="Arial"/>
          <w:sz w:val="22"/>
          <w:szCs w:val="22"/>
          <w:lang w:val="en-US"/>
        </w:rPr>
      </w:pPr>
      <w:r w:rsidRPr="00C41BF2">
        <w:rPr>
          <w:rFonts w:ascii="Arial" w:hAnsi="Arial" w:cs="Arial"/>
          <w:sz w:val="22"/>
          <w:szCs w:val="22"/>
          <w:lang w:val="en-US"/>
        </w:rPr>
        <w:t>In the Excel file, you will find data about all patients that are included in the measurement. You are asked to analyze this data from a</w:t>
      </w:r>
      <w:r w:rsidR="00D65D05" w:rsidRPr="00C41BF2">
        <w:rPr>
          <w:rFonts w:ascii="Arial" w:hAnsi="Arial" w:cs="Arial"/>
          <w:sz w:val="22"/>
          <w:szCs w:val="22"/>
          <w:lang w:val="en-US"/>
        </w:rPr>
        <w:t>n</w:t>
      </w:r>
      <w:r w:rsidRPr="00C41BF2">
        <w:rPr>
          <w:rFonts w:ascii="Arial" w:hAnsi="Arial" w:cs="Arial"/>
          <w:sz w:val="22"/>
          <w:szCs w:val="22"/>
          <w:lang w:val="en-US"/>
        </w:rPr>
        <w:t xml:space="preserve"> op</w:t>
      </w:r>
      <w:r w:rsidR="004D188C">
        <w:rPr>
          <w:rFonts w:ascii="Arial" w:hAnsi="Arial" w:cs="Arial"/>
          <w:sz w:val="22"/>
          <w:szCs w:val="22"/>
          <w:lang w:val="en-US"/>
        </w:rPr>
        <w:t>erations management perspective.</w:t>
      </w:r>
      <w:r w:rsidR="00187607">
        <w:rPr>
          <w:rFonts w:ascii="Arial" w:hAnsi="Arial" w:cs="Arial"/>
          <w:sz w:val="22"/>
          <w:szCs w:val="22"/>
          <w:lang w:val="en-US"/>
        </w:rPr>
        <w:t xml:space="preserve"> </w:t>
      </w:r>
    </w:p>
    <w:p w14:paraId="61600575" w14:textId="77777777" w:rsidR="004D188C" w:rsidRDefault="004D188C" w:rsidP="006902EA">
      <w:pPr>
        <w:rPr>
          <w:rFonts w:ascii="Arial" w:hAnsi="Arial" w:cs="Arial"/>
          <w:sz w:val="22"/>
          <w:szCs w:val="22"/>
          <w:lang w:val="en-US"/>
        </w:rPr>
      </w:pPr>
    </w:p>
    <w:p w14:paraId="3E96D388" w14:textId="77777777" w:rsidR="00766B8B" w:rsidRDefault="00766B8B">
      <w:pPr>
        <w:rPr>
          <w:rFonts w:ascii="Arial" w:hAnsi="Arial" w:cs="Arial"/>
          <w:color w:val="FF0000"/>
          <w:sz w:val="22"/>
          <w:szCs w:val="22"/>
          <w:lang w:val="en-US"/>
        </w:rPr>
      </w:pPr>
      <w:r>
        <w:rPr>
          <w:rFonts w:ascii="Arial" w:hAnsi="Arial" w:cs="Arial"/>
          <w:color w:val="FF0000"/>
          <w:sz w:val="22"/>
          <w:szCs w:val="22"/>
          <w:lang w:val="en-US"/>
        </w:rPr>
        <w:br w:type="page"/>
      </w:r>
    </w:p>
    <w:p w14:paraId="14EA326F" w14:textId="77777777" w:rsidR="00CC7BC6" w:rsidRDefault="00DD7D7D" w:rsidP="00C57969">
      <w:pPr>
        <w:rPr>
          <w:rFonts w:ascii="Arial" w:hAnsi="Arial" w:cs="Arial"/>
          <w:b/>
          <w:sz w:val="22"/>
          <w:szCs w:val="22"/>
          <w:lang w:val="en-US"/>
        </w:rPr>
      </w:pPr>
      <w:r w:rsidRPr="00C41BF2">
        <w:rPr>
          <w:rFonts w:ascii="Arial" w:hAnsi="Arial" w:cs="Arial"/>
          <w:b/>
          <w:sz w:val="22"/>
          <w:szCs w:val="22"/>
          <w:lang w:val="en-US"/>
        </w:rPr>
        <w:lastRenderedPageBreak/>
        <w:t xml:space="preserve">Part </w:t>
      </w:r>
      <w:r w:rsidR="00A159F7">
        <w:rPr>
          <w:rFonts w:ascii="Arial" w:hAnsi="Arial" w:cs="Arial"/>
          <w:b/>
          <w:sz w:val="22"/>
          <w:szCs w:val="22"/>
          <w:lang w:val="en-US"/>
        </w:rPr>
        <w:t>A</w:t>
      </w:r>
      <w:r w:rsidRPr="00C41BF2">
        <w:rPr>
          <w:rFonts w:ascii="Arial" w:hAnsi="Arial" w:cs="Arial"/>
          <w:b/>
          <w:sz w:val="22"/>
          <w:szCs w:val="22"/>
          <w:lang w:val="en-US"/>
        </w:rPr>
        <w:t xml:space="preserve"> Unit analysis</w:t>
      </w:r>
      <w:r w:rsidR="003C7FF5" w:rsidRPr="00C41BF2">
        <w:rPr>
          <w:rFonts w:ascii="Arial" w:hAnsi="Arial" w:cs="Arial"/>
          <w:b/>
          <w:sz w:val="22"/>
          <w:szCs w:val="22"/>
          <w:lang w:val="en-US"/>
        </w:rPr>
        <w:t xml:space="preserve"> </w:t>
      </w:r>
    </w:p>
    <w:p w14:paraId="291604CF" w14:textId="77777777" w:rsidR="00CC7BC6" w:rsidRDefault="00CC7BC6" w:rsidP="00C57969">
      <w:pPr>
        <w:rPr>
          <w:rFonts w:ascii="Arial" w:hAnsi="Arial" w:cs="Arial"/>
          <w:bCs/>
          <w:color w:val="000000"/>
          <w:sz w:val="22"/>
          <w:szCs w:val="22"/>
          <w:lang w:val="en-US"/>
        </w:rPr>
      </w:pPr>
    </w:p>
    <w:p w14:paraId="73D30BD6" w14:textId="05D2E0F3" w:rsidR="00575ACE" w:rsidRDefault="00575ACE" w:rsidP="00C57969">
      <w:pPr>
        <w:rPr>
          <w:rFonts w:ascii="Arial" w:hAnsi="Arial" w:cs="Arial"/>
          <w:bCs/>
          <w:color w:val="000000"/>
          <w:sz w:val="22"/>
          <w:szCs w:val="22"/>
          <w:lang w:val="en-US"/>
        </w:rPr>
      </w:pPr>
      <w:r>
        <w:rPr>
          <w:rFonts w:ascii="Arial" w:hAnsi="Arial" w:cs="Arial"/>
          <w:bCs/>
          <w:color w:val="000000"/>
          <w:sz w:val="22"/>
          <w:szCs w:val="22"/>
          <w:lang w:val="en-US"/>
        </w:rPr>
        <w:t xml:space="preserve">For the unit analysis, we focus on the hospital ward. </w:t>
      </w:r>
      <w:r w:rsidR="002941AE">
        <w:rPr>
          <w:rFonts w:ascii="Arial" w:hAnsi="Arial" w:cs="Arial"/>
          <w:bCs/>
          <w:color w:val="000000"/>
          <w:sz w:val="22"/>
          <w:szCs w:val="22"/>
          <w:lang w:val="en-US"/>
        </w:rPr>
        <w:t xml:space="preserve">The ward management wants to get insight in the demand for beds and in their performance. </w:t>
      </w:r>
      <w:r>
        <w:rPr>
          <w:rFonts w:ascii="Arial" w:hAnsi="Arial" w:cs="Arial"/>
          <w:bCs/>
          <w:color w:val="000000"/>
          <w:sz w:val="22"/>
          <w:szCs w:val="22"/>
          <w:lang w:val="en-US"/>
        </w:rPr>
        <w:t xml:space="preserve">In your data file, you can find the admission dates </w:t>
      </w:r>
      <w:r w:rsidR="002941AE">
        <w:rPr>
          <w:rFonts w:ascii="Arial" w:hAnsi="Arial" w:cs="Arial"/>
          <w:bCs/>
          <w:color w:val="000000"/>
          <w:sz w:val="22"/>
          <w:szCs w:val="22"/>
          <w:lang w:val="en-US"/>
        </w:rPr>
        <w:t xml:space="preserve">in the sheet ‘patient data’, </w:t>
      </w:r>
      <w:r>
        <w:rPr>
          <w:rFonts w:ascii="Arial" w:hAnsi="Arial" w:cs="Arial"/>
          <w:bCs/>
          <w:color w:val="000000"/>
          <w:sz w:val="22"/>
          <w:szCs w:val="22"/>
          <w:lang w:val="en-US"/>
        </w:rPr>
        <w:t xml:space="preserve">column </w:t>
      </w:r>
      <w:r w:rsidR="002941AE">
        <w:rPr>
          <w:rFonts w:ascii="Arial" w:hAnsi="Arial" w:cs="Arial"/>
          <w:bCs/>
          <w:color w:val="000000"/>
          <w:sz w:val="22"/>
          <w:szCs w:val="22"/>
          <w:lang w:val="en-US"/>
        </w:rPr>
        <w:t>G and discharge dates in column K.</w:t>
      </w:r>
    </w:p>
    <w:p w14:paraId="2A1E5152" w14:textId="77777777" w:rsidR="002941AE" w:rsidRDefault="002941AE" w:rsidP="00C57969">
      <w:pPr>
        <w:rPr>
          <w:rFonts w:ascii="Arial" w:hAnsi="Arial" w:cs="Arial"/>
          <w:bCs/>
          <w:color w:val="000000"/>
          <w:sz w:val="22"/>
          <w:szCs w:val="22"/>
          <w:lang w:val="en-US"/>
        </w:rPr>
      </w:pPr>
    </w:p>
    <w:p w14:paraId="320E1D17" w14:textId="586C9BFA" w:rsidR="002941AE" w:rsidRDefault="003F521B" w:rsidP="002941AE">
      <w:pPr>
        <w:rPr>
          <w:rFonts w:ascii="Arial" w:hAnsi="Arial" w:cs="Arial"/>
          <w:sz w:val="22"/>
          <w:szCs w:val="22"/>
          <w:lang w:val="en-US"/>
        </w:rPr>
      </w:pPr>
      <w:r w:rsidRPr="00575ACE">
        <w:rPr>
          <w:rFonts w:ascii="Arial" w:hAnsi="Arial" w:cs="Arial"/>
          <w:bCs/>
          <w:color w:val="000000"/>
          <w:sz w:val="22"/>
          <w:szCs w:val="22"/>
          <w:lang w:val="en-US"/>
        </w:rPr>
        <w:t>For the analysis</w:t>
      </w:r>
      <w:r w:rsidR="00D260FE" w:rsidRPr="00575ACE">
        <w:rPr>
          <w:rFonts w:ascii="Arial" w:hAnsi="Arial" w:cs="Arial"/>
          <w:bCs/>
          <w:color w:val="000000"/>
          <w:sz w:val="22"/>
          <w:szCs w:val="22"/>
          <w:lang w:val="en-US"/>
        </w:rPr>
        <w:t xml:space="preserve"> of the ward</w:t>
      </w:r>
      <w:r w:rsidRPr="00575ACE">
        <w:rPr>
          <w:rFonts w:ascii="Arial" w:hAnsi="Arial" w:cs="Arial"/>
          <w:bCs/>
          <w:color w:val="000000"/>
          <w:sz w:val="22"/>
          <w:szCs w:val="22"/>
          <w:lang w:val="en-US"/>
        </w:rPr>
        <w:t xml:space="preserve">, we </w:t>
      </w:r>
      <w:r w:rsidR="00D260FE" w:rsidRPr="00575ACE">
        <w:rPr>
          <w:rFonts w:ascii="Arial" w:hAnsi="Arial" w:cs="Arial"/>
          <w:bCs/>
          <w:color w:val="000000"/>
          <w:sz w:val="22"/>
          <w:szCs w:val="22"/>
          <w:lang w:val="en-US"/>
        </w:rPr>
        <w:t xml:space="preserve">limit the analysis period to the </w:t>
      </w:r>
      <w:r w:rsidR="002F2C56" w:rsidRPr="00575ACE">
        <w:rPr>
          <w:rFonts w:ascii="Arial" w:hAnsi="Arial" w:cs="Arial"/>
          <w:bCs/>
          <w:color w:val="000000"/>
          <w:sz w:val="22"/>
          <w:szCs w:val="22"/>
          <w:lang w:val="en-US"/>
        </w:rPr>
        <w:t xml:space="preserve">days in </w:t>
      </w:r>
      <w:r w:rsidR="00D260FE" w:rsidRPr="00575ACE">
        <w:rPr>
          <w:rFonts w:ascii="Arial" w:hAnsi="Arial" w:cs="Arial"/>
          <w:bCs/>
          <w:color w:val="000000"/>
          <w:sz w:val="22"/>
          <w:szCs w:val="22"/>
          <w:lang w:val="en-US"/>
        </w:rPr>
        <w:t>201</w:t>
      </w:r>
      <w:r w:rsidR="000D619B" w:rsidRPr="00575ACE">
        <w:rPr>
          <w:rFonts w:ascii="Arial" w:hAnsi="Arial" w:cs="Arial"/>
          <w:bCs/>
          <w:color w:val="000000"/>
          <w:sz w:val="22"/>
          <w:szCs w:val="22"/>
          <w:lang w:val="en-US"/>
        </w:rPr>
        <w:t>6</w:t>
      </w:r>
      <w:r w:rsidR="00D260FE" w:rsidRPr="00575ACE">
        <w:rPr>
          <w:rFonts w:ascii="Arial" w:hAnsi="Arial" w:cs="Arial"/>
          <w:bCs/>
          <w:color w:val="000000"/>
          <w:sz w:val="22"/>
          <w:szCs w:val="22"/>
          <w:lang w:val="en-US"/>
        </w:rPr>
        <w:t xml:space="preserve"> (1 Jan 201</w:t>
      </w:r>
      <w:r w:rsidR="000D619B" w:rsidRPr="00575ACE">
        <w:rPr>
          <w:rFonts w:ascii="Arial" w:hAnsi="Arial" w:cs="Arial"/>
          <w:bCs/>
          <w:color w:val="000000"/>
          <w:sz w:val="22"/>
          <w:szCs w:val="22"/>
          <w:lang w:val="en-US"/>
        </w:rPr>
        <w:t>6</w:t>
      </w:r>
      <w:r w:rsidR="00D260FE" w:rsidRPr="00575ACE">
        <w:rPr>
          <w:rFonts w:ascii="Arial" w:hAnsi="Arial" w:cs="Arial"/>
          <w:bCs/>
          <w:color w:val="000000"/>
          <w:sz w:val="22"/>
          <w:szCs w:val="22"/>
          <w:lang w:val="en-US"/>
        </w:rPr>
        <w:t xml:space="preserve"> </w:t>
      </w:r>
      <w:r w:rsidR="002F2C56" w:rsidRPr="00575ACE">
        <w:rPr>
          <w:rFonts w:ascii="Arial" w:hAnsi="Arial" w:cs="Arial"/>
          <w:bCs/>
          <w:color w:val="000000"/>
          <w:sz w:val="22"/>
          <w:szCs w:val="22"/>
          <w:lang w:val="en-US"/>
        </w:rPr>
        <w:t>-</w:t>
      </w:r>
      <w:r w:rsidR="00D260FE" w:rsidRPr="00575ACE">
        <w:rPr>
          <w:rFonts w:ascii="Arial" w:hAnsi="Arial" w:cs="Arial"/>
          <w:bCs/>
          <w:color w:val="000000"/>
          <w:sz w:val="22"/>
          <w:szCs w:val="22"/>
          <w:lang w:val="en-US"/>
        </w:rPr>
        <w:t xml:space="preserve"> 31 Dec 201</w:t>
      </w:r>
      <w:r w:rsidR="000D619B" w:rsidRPr="00575ACE">
        <w:rPr>
          <w:rFonts w:ascii="Arial" w:hAnsi="Arial" w:cs="Arial"/>
          <w:bCs/>
          <w:color w:val="000000"/>
          <w:sz w:val="22"/>
          <w:szCs w:val="22"/>
          <w:lang w:val="en-US"/>
        </w:rPr>
        <w:t>6</w:t>
      </w:r>
      <w:r w:rsidR="00D260FE" w:rsidRPr="00575ACE">
        <w:rPr>
          <w:rFonts w:ascii="Arial" w:hAnsi="Arial" w:cs="Arial"/>
          <w:bCs/>
          <w:color w:val="000000"/>
          <w:sz w:val="22"/>
          <w:szCs w:val="22"/>
          <w:lang w:val="en-US"/>
        </w:rPr>
        <w:t>).</w:t>
      </w:r>
      <w:r w:rsidR="00D260FE" w:rsidRPr="002F2C56">
        <w:rPr>
          <w:rFonts w:ascii="Arial" w:hAnsi="Arial" w:cs="Arial"/>
          <w:bCs/>
          <w:color w:val="000000"/>
          <w:sz w:val="22"/>
          <w:szCs w:val="22"/>
          <w:lang w:val="en-US"/>
        </w:rPr>
        <w:t xml:space="preserve"> </w:t>
      </w:r>
      <w:r w:rsidR="002941AE">
        <w:rPr>
          <w:rFonts w:ascii="Arial" w:hAnsi="Arial" w:cs="Arial"/>
          <w:sz w:val="22"/>
          <w:szCs w:val="22"/>
          <w:lang w:val="en-US"/>
        </w:rPr>
        <w:t>To start, we already calculated the demand for beds per day in 2016 in sheet ‘Ward analysis’ (Column B)</w:t>
      </w:r>
      <w:r w:rsidR="0086460E">
        <w:rPr>
          <w:rFonts w:ascii="Arial" w:hAnsi="Arial" w:cs="Arial"/>
          <w:sz w:val="22"/>
          <w:szCs w:val="22"/>
          <w:lang w:val="en-US"/>
        </w:rPr>
        <w:t>.</w:t>
      </w:r>
    </w:p>
    <w:p w14:paraId="048977BA" w14:textId="060C8A32" w:rsidR="003F521B" w:rsidRDefault="003F521B" w:rsidP="00C57969">
      <w:pPr>
        <w:rPr>
          <w:rFonts w:ascii="Arial" w:hAnsi="Arial" w:cs="Arial"/>
          <w:bCs/>
          <w:color w:val="000000"/>
          <w:sz w:val="22"/>
          <w:szCs w:val="22"/>
          <w:lang w:val="en-US"/>
        </w:rPr>
      </w:pPr>
    </w:p>
    <w:p w14:paraId="1B61BF90" w14:textId="648C4229" w:rsidR="00575ACE" w:rsidRDefault="00575ACE" w:rsidP="00C57969">
      <w:pPr>
        <w:rPr>
          <w:rFonts w:ascii="Arial" w:hAnsi="Arial" w:cs="Arial"/>
          <w:bCs/>
          <w:color w:val="000000"/>
          <w:sz w:val="22"/>
          <w:szCs w:val="22"/>
          <w:lang w:val="en-US"/>
        </w:rPr>
      </w:pPr>
      <w:r>
        <w:rPr>
          <w:rFonts w:ascii="Arial" w:hAnsi="Arial" w:cs="Arial"/>
          <w:bCs/>
          <w:color w:val="000000"/>
          <w:sz w:val="22"/>
          <w:szCs w:val="22"/>
          <w:lang w:val="en-US"/>
        </w:rPr>
        <w:t>The hospital has 38 beds available for this patient group.</w:t>
      </w:r>
    </w:p>
    <w:p w14:paraId="6E08543E" w14:textId="77777777" w:rsidR="009F6EA5" w:rsidRDefault="009F6EA5" w:rsidP="00C57969">
      <w:pPr>
        <w:rPr>
          <w:rFonts w:ascii="Arial" w:hAnsi="Arial" w:cs="Arial"/>
          <w:bCs/>
          <w:color w:val="000000"/>
          <w:sz w:val="22"/>
          <w:szCs w:val="22"/>
          <w:lang w:val="en-US"/>
        </w:rPr>
      </w:pPr>
    </w:p>
    <w:p w14:paraId="67C99C73" w14:textId="3C83CA16" w:rsidR="009E11F8" w:rsidRPr="009E11F8" w:rsidRDefault="009E11F8" w:rsidP="009E11F8">
      <w:pPr>
        <w:pStyle w:val="ListParagraph"/>
        <w:numPr>
          <w:ilvl w:val="0"/>
          <w:numId w:val="34"/>
        </w:numPr>
        <w:rPr>
          <w:rFonts w:ascii="Arial" w:hAnsi="Arial" w:cs="Arial"/>
          <w:bCs/>
          <w:color w:val="000000"/>
          <w:sz w:val="22"/>
          <w:szCs w:val="22"/>
          <w:lang w:val="en-US"/>
        </w:rPr>
      </w:pPr>
      <w:r w:rsidRPr="009E11F8">
        <w:rPr>
          <w:rFonts w:ascii="Arial" w:hAnsi="Arial" w:cs="Arial"/>
          <w:bCs/>
          <w:color w:val="000000"/>
          <w:sz w:val="22"/>
          <w:szCs w:val="22"/>
          <w:lang w:val="en-US"/>
        </w:rPr>
        <w:t>Basic calculations</w:t>
      </w:r>
    </w:p>
    <w:p w14:paraId="052CAD44" w14:textId="247FC419" w:rsidR="004D188C" w:rsidRPr="009E11F8" w:rsidRDefault="004D188C" w:rsidP="00ED3A1B">
      <w:pPr>
        <w:pStyle w:val="ListParagraph"/>
        <w:numPr>
          <w:ilvl w:val="1"/>
          <w:numId w:val="34"/>
        </w:numPr>
        <w:rPr>
          <w:rFonts w:ascii="Arial" w:hAnsi="Arial" w:cs="Arial"/>
          <w:sz w:val="22"/>
          <w:szCs w:val="22"/>
          <w:lang w:val="en-US"/>
        </w:rPr>
      </w:pPr>
      <w:r w:rsidRPr="009E11F8">
        <w:rPr>
          <w:rFonts w:ascii="Arial" w:hAnsi="Arial" w:cs="Arial"/>
          <w:sz w:val="22"/>
          <w:szCs w:val="22"/>
          <w:lang w:val="en-US"/>
        </w:rPr>
        <w:t>Calculate the minimum, maximum, average and total number of beds used in 2016</w:t>
      </w:r>
      <w:r w:rsidR="002941AE" w:rsidRPr="009E11F8">
        <w:rPr>
          <w:rFonts w:ascii="Arial" w:hAnsi="Arial" w:cs="Arial"/>
          <w:sz w:val="22"/>
          <w:szCs w:val="22"/>
          <w:lang w:val="en-US"/>
        </w:rPr>
        <w:t>.</w:t>
      </w:r>
      <w:r w:rsidRPr="009E11F8">
        <w:rPr>
          <w:rFonts w:ascii="Arial" w:hAnsi="Arial" w:cs="Arial"/>
          <w:sz w:val="22"/>
          <w:szCs w:val="22"/>
          <w:lang w:val="en-US"/>
        </w:rPr>
        <w:br/>
      </w:r>
      <w:r w:rsidR="002941AE" w:rsidRPr="009E11F8">
        <w:rPr>
          <w:rFonts w:ascii="Arial" w:hAnsi="Arial" w:cs="Arial"/>
          <w:sz w:val="22"/>
          <w:szCs w:val="22"/>
          <w:lang w:val="en-US"/>
        </w:rPr>
        <w:t>U</w:t>
      </w:r>
      <w:r w:rsidRPr="009E11F8">
        <w:rPr>
          <w:rFonts w:ascii="Arial" w:hAnsi="Arial" w:cs="Arial"/>
          <w:sz w:val="22"/>
          <w:szCs w:val="22"/>
          <w:lang w:val="en-US"/>
        </w:rPr>
        <w:t xml:space="preserve">se cells </w:t>
      </w:r>
      <w:r w:rsidR="00B66B53" w:rsidRPr="009E11F8">
        <w:rPr>
          <w:rFonts w:ascii="Arial" w:hAnsi="Arial" w:cs="Arial"/>
          <w:sz w:val="22"/>
          <w:szCs w:val="22"/>
          <w:lang w:val="en-US"/>
        </w:rPr>
        <w:t>B1:B5 for your calculations</w:t>
      </w:r>
    </w:p>
    <w:p w14:paraId="3735F2E8" w14:textId="54EA8404" w:rsidR="009E11F8" w:rsidRDefault="00CF2D48" w:rsidP="009B0E63">
      <w:pPr>
        <w:pStyle w:val="ListParagraph"/>
        <w:numPr>
          <w:ilvl w:val="1"/>
          <w:numId w:val="34"/>
        </w:numPr>
        <w:rPr>
          <w:rFonts w:ascii="Arial" w:hAnsi="Arial" w:cs="Arial"/>
          <w:bCs/>
          <w:color w:val="000000"/>
          <w:sz w:val="22"/>
          <w:szCs w:val="22"/>
          <w:lang w:val="en-US"/>
        </w:rPr>
      </w:pPr>
      <w:r w:rsidRPr="009E11F8">
        <w:rPr>
          <w:rFonts w:ascii="Arial" w:hAnsi="Arial" w:cs="Arial"/>
          <w:bCs/>
          <w:color w:val="000000"/>
          <w:sz w:val="22"/>
          <w:szCs w:val="22"/>
          <w:lang w:val="en-US"/>
        </w:rPr>
        <w:t xml:space="preserve">Calculate the number of </w:t>
      </w:r>
      <w:r w:rsidR="007B4458" w:rsidRPr="009E11F8">
        <w:rPr>
          <w:rFonts w:ascii="Arial" w:hAnsi="Arial" w:cs="Arial"/>
          <w:bCs/>
          <w:color w:val="000000"/>
          <w:sz w:val="22"/>
          <w:szCs w:val="22"/>
          <w:lang w:val="en-US"/>
        </w:rPr>
        <w:t xml:space="preserve">calendar </w:t>
      </w:r>
      <w:r w:rsidRPr="009E11F8">
        <w:rPr>
          <w:rFonts w:ascii="Arial" w:hAnsi="Arial" w:cs="Arial"/>
          <w:bCs/>
          <w:color w:val="000000"/>
          <w:sz w:val="22"/>
          <w:szCs w:val="22"/>
          <w:lang w:val="en-US"/>
        </w:rPr>
        <w:t xml:space="preserve">days </w:t>
      </w:r>
      <w:r w:rsidR="005B5A1E" w:rsidRPr="009E11F8">
        <w:rPr>
          <w:rFonts w:ascii="Arial" w:hAnsi="Arial" w:cs="Arial"/>
          <w:bCs/>
          <w:color w:val="000000"/>
          <w:sz w:val="22"/>
          <w:szCs w:val="22"/>
          <w:lang w:val="en-US"/>
        </w:rPr>
        <w:t xml:space="preserve">having </w:t>
      </w:r>
      <w:r w:rsidRPr="009E11F8">
        <w:rPr>
          <w:rFonts w:ascii="Arial" w:hAnsi="Arial" w:cs="Arial"/>
          <w:bCs/>
          <w:color w:val="000000"/>
          <w:sz w:val="22"/>
          <w:szCs w:val="22"/>
          <w:lang w:val="en-US"/>
        </w:rPr>
        <w:t>a shortage of beds</w:t>
      </w:r>
      <w:r w:rsidR="002941AE">
        <w:rPr>
          <w:rStyle w:val="FootnoteReference"/>
          <w:rFonts w:ascii="Arial" w:hAnsi="Arial" w:cs="Arial"/>
          <w:bCs/>
          <w:color w:val="000000"/>
          <w:sz w:val="22"/>
          <w:szCs w:val="22"/>
          <w:lang w:val="en-US"/>
        </w:rPr>
        <w:footnoteReference w:id="2"/>
      </w:r>
      <w:r w:rsidR="002941AE" w:rsidRPr="009E11F8">
        <w:rPr>
          <w:rFonts w:ascii="Arial" w:hAnsi="Arial" w:cs="Arial"/>
          <w:bCs/>
          <w:color w:val="000000"/>
          <w:sz w:val="22"/>
          <w:szCs w:val="22"/>
          <w:lang w:val="en-US"/>
        </w:rPr>
        <w:t>.</w:t>
      </w:r>
      <w:r w:rsidR="00387BB1" w:rsidRPr="009E11F8">
        <w:rPr>
          <w:rFonts w:ascii="Arial" w:hAnsi="Arial" w:cs="Arial"/>
          <w:bCs/>
          <w:color w:val="000000"/>
          <w:sz w:val="22"/>
          <w:szCs w:val="22"/>
          <w:lang w:val="en-US"/>
        </w:rPr>
        <w:t xml:space="preserve"> </w:t>
      </w:r>
      <w:r w:rsidR="009E11F8" w:rsidRPr="009E11F8">
        <w:rPr>
          <w:rFonts w:ascii="Arial" w:hAnsi="Arial" w:cs="Arial"/>
          <w:bCs/>
          <w:color w:val="000000"/>
          <w:sz w:val="22"/>
          <w:szCs w:val="22"/>
          <w:lang w:val="en-US"/>
        </w:rPr>
        <w:br/>
      </w:r>
      <w:r w:rsidR="009E11F8" w:rsidRPr="009E11F8">
        <w:rPr>
          <w:rFonts w:ascii="Arial" w:hAnsi="Arial" w:cs="Arial"/>
          <w:sz w:val="22"/>
          <w:szCs w:val="22"/>
          <w:lang w:val="en-US"/>
        </w:rPr>
        <w:t xml:space="preserve">Use column </w:t>
      </w:r>
      <w:r w:rsidR="009E11F8">
        <w:rPr>
          <w:rFonts w:ascii="Arial" w:hAnsi="Arial" w:cs="Arial"/>
          <w:sz w:val="22"/>
          <w:szCs w:val="22"/>
          <w:lang w:val="en-US"/>
        </w:rPr>
        <w:t>C</w:t>
      </w:r>
      <w:r w:rsidR="009E11F8" w:rsidRPr="009E11F8">
        <w:rPr>
          <w:rFonts w:ascii="Arial" w:hAnsi="Arial" w:cs="Arial"/>
          <w:sz w:val="22"/>
          <w:szCs w:val="22"/>
          <w:lang w:val="en-US"/>
        </w:rPr>
        <w:t xml:space="preserve"> for your calculations.</w:t>
      </w:r>
      <w:r w:rsidR="002941AE" w:rsidRPr="009E11F8">
        <w:rPr>
          <w:rFonts w:ascii="Arial" w:hAnsi="Arial" w:cs="Arial"/>
          <w:bCs/>
          <w:color w:val="000000"/>
          <w:sz w:val="22"/>
          <w:szCs w:val="22"/>
          <w:lang w:val="en-US"/>
        </w:rPr>
        <w:br/>
        <w:t>Hint: use a reference to cell I1 (the amount of available beds) instead of using the number ‘38’ directly in your calculations. This will help you in a later stage to vary the amount of beds and re-calculate the analyses.</w:t>
      </w:r>
    </w:p>
    <w:p w14:paraId="3F052F8A" w14:textId="281A56C3" w:rsidR="009E11F8" w:rsidRDefault="004D188C" w:rsidP="009E11F8">
      <w:pPr>
        <w:pStyle w:val="ListParagraph"/>
        <w:numPr>
          <w:ilvl w:val="1"/>
          <w:numId w:val="34"/>
        </w:numPr>
        <w:rPr>
          <w:rFonts w:ascii="Arial" w:hAnsi="Arial" w:cs="Arial"/>
          <w:bCs/>
          <w:color w:val="000000"/>
          <w:sz w:val="22"/>
          <w:szCs w:val="22"/>
          <w:lang w:val="en-US"/>
        </w:rPr>
      </w:pPr>
      <w:r w:rsidRPr="009E11F8">
        <w:rPr>
          <w:rFonts w:ascii="Arial" w:hAnsi="Arial" w:cs="Arial"/>
          <w:bCs/>
          <w:color w:val="000000"/>
          <w:sz w:val="22"/>
          <w:szCs w:val="22"/>
          <w:lang w:val="en-US"/>
        </w:rPr>
        <w:t>C</w:t>
      </w:r>
      <w:r w:rsidR="00C57969" w:rsidRPr="009E11F8">
        <w:rPr>
          <w:rFonts w:ascii="Arial" w:hAnsi="Arial" w:cs="Arial"/>
          <w:bCs/>
          <w:color w:val="000000"/>
          <w:sz w:val="22"/>
          <w:szCs w:val="22"/>
          <w:lang w:val="en-US"/>
        </w:rPr>
        <w:t>alculate the total number of bed</w:t>
      </w:r>
      <w:r w:rsidR="00E279E7">
        <w:rPr>
          <w:rFonts w:ascii="Arial" w:hAnsi="Arial" w:cs="Arial"/>
          <w:bCs/>
          <w:color w:val="000000"/>
          <w:sz w:val="22"/>
          <w:szCs w:val="22"/>
          <w:lang w:val="en-US"/>
        </w:rPr>
        <w:t xml:space="preserve"> </w:t>
      </w:r>
      <w:r w:rsidR="00C57969" w:rsidRPr="009E11F8">
        <w:rPr>
          <w:rFonts w:ascii="Arial" w:hAnsi="Arial" w:cs="Arial"/>
          <w:bCs/>
          <w:color w:val="000000"/>
          <w:sz w:val="22"/>
          <w:szCs w:val="22"/>
          <w:lang w:val="en-US"/>
        </w:rPr>
        <w:t xml:space="preserve">days that </w:t>
      </w:r>
      <w:r w:rsidR="00387BB1" w:rsidRPr="009E11F8">
        <w:rPr>
          <w:rFonts w:ascii="Arial" w:hAnsi="Arial" w:cs="Arial"/>
          <w:bCs/>
          <w:color w:val="000000"/>
          <w:sz w:val="22"/>
          <w:szCs w:val="22"/>
          <w:lang w:val="en-US"/>
        </w:rPr>
        <w:t>is used in other wards.</w:t>
      </w:r>
      <w:r w:rsidR="00C57969" w:rsidRPr="009E11F8">
        <w:rPr>
          <w:rFonts w:ascii="Arial" w:hAnsi="Arial" w:cs="Arial"/>
          <w:bCs/>
          <w:color w:val="000000"/>
          <w:sz w:val="22"/>
          <w:szCs w:val="22"/>
          <w:lang w:val="en-US"/>
        </w:rPr>
        <w:br/>
      </w:r>
      <w:r w:rsidR="00936F2D">
        <w:rPr>
          <w:rFonts w:ascii="Arial" w:hAnsi="Arial" w:cs="Arial"/>
          <w:bCs/>
          <w:color w:val="000000"/>
          <w:sz w:val="22"/>
          <w:szCs w:val="22"/>
          <w:lang w:val="en-US"/>
        </w:rPr>
        <w:t xml:space="preserve">Notice that a patient uses a bed during his stay in the ward, including the admission day and discharge day. </w:t>
      </w:r>
      <w:r w:rsidR="009E11F8" w:rsidRPr="009E11F8">
        <w:rPr>
          <w:rFonts w:ascii="Arial" w:hAnsi="Arial" w:cs="Arial"/>
          <w:sz w:val="22"/>
          <w:szCs w:val="22"/>
          <w:lang w:val="en-US"/>
        </w:rPr>
        <w:t xml:space="preserve">Use column </w:t>
      </w:r>
      <w:r w:rsidR="009E11F8">
        <w:rPr>
          <w:rFonts w:ascii="Arial" w:hAnsi="Arial" w:cs="Arial"/>
          <w:sz w:val="22"/>
          <w:szCs w:val="22"/>
          <w:lang w:val="en-US"/>
        </w:rPr>
        <w:t>D</w:t>
      </w:r>
      <w:r w:rsidR="009E11F8" w:rsidRPr="009E11F8">
        <w:rPr>
          <w:rFonts w:ascii="Arial" w:hAnsi="Arial" w:cs="Arial"/>
          <w:sz w:val="22"/>
          <w:szCs w:val="22"/>
          <w:lang w:val="en-US"/>
        </w:rPr>
        <w:t xml:space="preserve"> for your calculations.</w:t>
      </w:r>
    </w:p>
    <w:p w14:paraId="7F6660D4" w14:textId="77777777" w:rsidR="009E11F8" w:rsidRDefault="003F521B" w:rsidP="009E11F8">
      <w:pPr>
        <w:pStyle w:val="ListParagraph"/>
        <w:numPr>
          <w:ilvl w:val="1"/>
          <w:numId w:val="34"/>
        </w:numPr>
        <w:ind w:left="709"/>
        <w:rPr>
          <w:rFonts w:ascii="Arial" w:hAnsi="Arial" w:cs="Arial"/>
          <w:sz w:val="22"/>
          <w:szCs w:val="22"/>
          <w:lang w:val="en-US"/>
        </w:rPr>
      </w:pPr>
      <w:r w:rsidRPr="009E11F8">
        <w:rPr>
          <w:rFonts w:ascii="Arial" w:hAnsi="Arial" w:cs="Arial"/>
          <w:bCs/>
          <w:color w:val="000000"/>
          <w:sz w:val="22"/>
          <w:szCs w:val="22"/>
          <w:lang w:val="en-US"/>
        </w:rPr>
        <w:t xml:space="preserve">Calculate the bed utilization </w:t>
      </w:r>
      <w:r w:rsidR="000D619B" w:rsidRPr="009E11F8">
        <w:rPr>
          <w:rFonts w:ascii="Arial" w:hAnsi="Arial" w:cs="Arial"/>
          <w:bCs/>
          <w:color w:val="000000"/>
          <w:sz w:val="22"/>
          <w:szCs w:val="22"/>
          <w:lang w:val="en-US"/>
        </w:rPr>
        <w:t xml:space="preserve">(as a percentage) </w:t>
      </w:r>
      <w:r w:rsidR="00D260FE" w:rsidRPr="009E11F8">
        <w:rPr>
          <w:rFonts w:ascii="Arial" w:hAnsi="Arial" w:cs="Arial"/>
          <w:bCs/>
          <w:color w:val="000000"/>
          <w:sz w:val="22"/>
          <w:szCs w:val="22"/>
          <w:lang w:val="en-US"/>
        </w:rPr>
        <w:t xml:space="preserve">for the </w:t>
      </w:r>
      <w:r w:rsidRPr="009E11F8">
        <w:rPr>
          <w:rFonts w:ascii="Arial" w:hAnsi="Arial" w:cs="Arial"/>
          <w:bCs/>
          <w:color w:val="000000"/>
          <w:sz w:val="22"/>
          <w:szCs w:val="22"/>
          <w:lang w:val="en-US"/>
        </w:rPr>
        <w:t>ward</w:t>
      </w:r>
      <w:r w:rsidR="000D619B" w:rsidRPr="009E11F8">
        <w:rPr>
          <w:rFonts w:ascii="Arial" w:hAnsi="Arial" w:cs="Arial"/>
          <w:bCs/>
          <w:color w:val="000000"/>
          <w:sz w:val="22"/>
          <w:szCs w:val="22"/>
          <w:lang w:val="en-US"/>
        </w:rPr>
        <w:t xml:space="preserve"> in 2016</w:t>
      </w:r>
      <w:r w:rsidRPr="009E11F8">
        <w:rPr>
          <w:rFonts w:ascii="Arial" w:hAnsi="Arial" w:cs="Arial"/>
          <w:bCs/>
          <w:color w:val="000000"/>
          <w:sz w:val="22"/>
          <w:szCs w:val="22"/>
          <w:lang w:val="en-US"/>
        </w:rPr>
        <w:t xml:space="preserve">. </w:t>
      </w:r>
      <w:r w:rsidR="00CA4C95" w:rsidRPr="009E11F8">
        <w:rPr>
          <w:rFonts w:ascii="Arial" w:hAnsi="Arial" w:cs="Arial"/>
          <w:bCs/>
          <w:color w:val="000000"/>
          <w:sz w:val="22"/>
          <w:szCs w:val="22"/>
          <w:lang w:val="en-US"/>
        </w:rPr>
        <w:t>Take into account that a bed cannot be used by more than 1 patient on the same day. If patients are admitted on another ward due to a shortage of beds, they are not counted as ‘utilized capacity’ for your ward.</w:t>
      </w:r>
      <w:r w:rsidR="00B66B53" w:rsidRPr="009E11F8">
        <w:rPr>
          <w:rFonts w:ascii="Arial" w:hAnsi="Arial" w:cs="Arial"/>
          <w:bCs/>
          <w:color w:val="000000"/>
          <w:sz w:val="22"/>
          <w:szCs w:val="22"/>
          <w:lang w:val="en-US"/>
        </w:rPr>
        <w:br/>
      </w:r>
      <w:r w:rsidR="009E11F8" w:rsidRPr="009E11F8">
        <w:rPr>
          <w:rFonts w:ascii="Arial" w:hAnsi="Arial" w:cs="Arial"/>
          <w:sz w:val="22"/>
          <w:szCs w:val="22"/>
          <w:lang w:val="en-US"/>
        </w:rPr>
        <w:t xml:space="preserve">Use column </w:t>
      </w:r>
      <w:r w:rsidR="009E11F8">
        <w:rPr>
          <w:rFonts w:ascii="Arial" w:hAnsi="Arial" w:cs="Arial"/>
          <w:sz w:val="22"/>
          <w:szCs w:val="22"/>
          <w:lang w:val="en-US"/>
        </w:rPr>
        <w:t>E</w:t>
      </w:r>
      <w:r w:rsidR="009E11F8" w:rsidRPr="009E11F8">
        <w:rPr>
          <w:rFonts w:ascii="Arial" w:hAnsi="Arial" w:cs="Arial"/>
          <w:sz w:val="22"/>
          <w:szCs w:val="22"/>
          <w:lang w:val="en-US"/>
        </w:rPr>
        <w:t xml:space="preserve"> for your calculations. </w:t>
      </w:r>
    </w:p>
    <w:p w14:paraId="759E37DA" w14:textId="159D95A3" w:rsidR="009E11F8" w:rsidRPr="009E11F8" w:rsidRDefault="009E11F8" w:rsidP="009E11F8">
      <w:pPr>
        <w:pStyle w:val="ListParagraph"/>
        <w:numPr>
          <w:ilvl w:val="1"/>
          <w:numId w:val="34"/>
        </w:numPr>
        <w:ind w:left="709"/>
        <w:rPr>
          <w:rFonts w:ascii="Arial" w:hAnsi="Arial" w:cs="Arial"/>
          <w:sz w:val="22"/>
          <w:szCs w:val="22"/>
          <w:lang w:val="en-US"/>
        </w:rPr>
      </w:pPr>
      <w:r w:rsidRPr="009E11F8">
        <w:rPr>
          <w:rFonts w:ascii="Arial" w:hAnsi="Arial" w:cs="Arial"/>
          <w:sz w:val="22"/>
          <w:szCs w:val="22"/>
          <w:lang w:val="en-US"/>
        </w:rPr>
        <w:t>Make a frequency table of the number of beds used.</w:t>
      </w:r>
      <w:r w:rsidRPr="009E11F8">
        <w:rPr>
          <w:rFonts w:ascii="Arial" w:hAnsi="Arial" w:cs="Arial"/>
          <w:sz w:val="22"/>
          <w:szCs w:val="22"/>
          <w:lang w:val="en-US"/>
        </w:rPr>
        <w:br/>
        <w:t>Use column M for your calculations.</w:t>
      </w:r>
    </w:p>
    <w:p w14:paraId="51D1A666" w14:textId="77777777" w:rsidR="009E11F8" w:rsidRPr="009E11F8" w:rsidRDefault="009E11F8" w:rsidP="009E11F8">
      <w:pPr>
        <w:pStyle w:val="ListParagraph"/>
        <w:numPr>
          <w:ilvl w:val="1"/>
          <w:numId w:val="34"/>
        </w:numPr>
        <w:rPr>
          <w:rFonts w:ascii="Arial" w:hAnsi="Arial" w:cs="Arial"/>
          <w:bCs/>
          <w:color w:val="000000"/>
          <w:sz w:val="22"/>
          <w:szCs w:val="22"/>
          <w:lang w:val="en-US"/>
        </w:rPr>
      </w:pPr>
      <w:r w:rsidRPr="009E11F8">
        <w:rPr>
          <w:rFonts w:ascii="Arial" w:hAnsi="Arial" w:cs="Arial"/>
          <w:sz w:val="22"/>
          <w:szCs w:val="22"/>
          <w:lang w:val="en-US"/>
        </w:rPr>
        <w:t>Make a frequency diagram of the number of beds used.</w:t>
      </w:r>
    </w:p>
    <w:p w14:paraId="470D6825" w14:textId="41C706E9" w:rsidR="00E658AE" w:rsidRPr="0086460E" w:rsidRDefault="009E11F8" w:rsidP="00164A25">
      <w:pPr>
        <w:pStyle w:val="ListParagraph"/>
        <w:numPr>
          <w:ilvl w:val="0"/>
          <w:numId w:val="34"/>
        </w:numPr>
        <w:spacing w:before="240"/>
        <w:rPr>
          <w:rFonts w:ascii="Arial" w:hAnsi="Arial" w:cs="Arial"/>
          <w:bCs/>
          <w:color w:val="000000"/>
          <w:sz w:val="22"/>
          <w:szCs w:val="22"/>
          <w:lang w:val="en-US"/>
        </w:rPr>
      </w:pPr>
      <w:r w:rsidRPr="0086460E">
        <w:rPr>
          <w:rFonts w:ascii="Arial" w:hAnsi="Arial" w:cs="Arial"/>
          <w:bCs/>
          <w:color w:val="000000"/>
          <w:sz w:val="22"/>
          <w:szCs w:val="22"/>
          <w:lang w:val="en-US"/>
        </w:rPr>
        <w:t>What-if analyses</w:t>
      </w:r>
      <w:r w:rsidR="0086460E" w:rsidRPr="0086460E">
        <w:rPr>
          <w:rFonts w:ascii="Arial" w:hAnsi="Arial" w:cs="Arial"/>
          <w:bCs/>
          <w:color w:val="000000"/>
          <w:sz w:val="22"/>
          <w:szCs w:val="22"/>
          <w:lang w:val="en-US"/>
        </w:rPr>
        <w:t xml:space="preserve">. </w:t>
      </w:r>
      <w:r w:rsidR="00E658AE" w:rsidRPr="0086460E">
        <w:rPr>
          <w:rFonts w:ascii="Arial" w:hAnsi="Arial" w:cs="Arial"/>
          <w:bCs/>
          <w:color w:val="000000"/>
          <w:sz w:val="22"/>
          <w:szCs w:val="22"/>
          <w:lang w:val="en-US"/>
        </w:rPr>
        <w:t>Use your model to find out the number of beds needed if</w:t>
      </w:r>
    </w:p>
    <w:p w14:paraId="6582D65E" w14:textId="2929AF90" w:rsidR="00E658AE" w:rsidRDefault="00E658AE" w:rsidP="009E11F8">
      <w:pPr>
        <w:pStyle w:val="ListParagraph"/>
        <w:numPr>
          <w:ilvl w:val="1"/>
          <w:numId w:val="34"/>
        </w:numPr>
        <w:rPr>
          <w:rFonts w:ascii="Arial" w:hAnsi="Arial" w:cs="Arial"/>
          <w:bCs/>
          <w:color w:val="000000"/>
          <w:sz w:val="22"/>
          <w:szCs w:val="22"/>
          <w:lang w:val="en-US"/>
        </w:rPr>
      </w:pPr>
      <w:r>
        <w:rPr>
          <w:rFonts w:ascii="Arial" w:hAnsi="Arial" w:cs="Arial"/>
          <w:bCs/>
          <w:color w:val="000000"/>
          <w:sz w:val="22"/>
          <w:szCs w:val="22"/>
          <w:lang w:val="en-US"/>
        </w:rPr>
        <w:t>a shortage is never allowed</w:t>
      </w:r>
    </w:p>
    <w:p w14:paraId="364B06C2" w14:textId="77777777" w:rsidR="00E658AE" w:rsidRPr="00E658AE" w:rsidRDefault="00E658AE" w:rsidP="009E11F8">
      <w:pPr>
        <w:pStyle w:val="ListParagraph"/>
        <w:numPr>
          <w:ilvl w:val="1"/>
          <w:numId w:val="34"/>
        </w:numPr>
        <w:rPr>
          <w:rFonts w:ascii="Arial" w:hAnsi="Arial" w:cs="Arial"/>
          <w:bCs/>
          <w:color w:val="000000"/>
          <w:sz w:val="22"/>
          <w:szCs w:val="22"/>
          <w:lang w:val="en-US"/>
        </w:rPr>
      </w:pPr>
      <w:r>
        <w:rPr>
          <w:rFonts w:ascii="Arial" w:hAnsi="Arial" w:cs="Arial"/>
          <w:bCs/>
          <w:color w:val="000000"/>
          <w:sz w:val="22"/>
          <w:szCs w:val="22"/>
          <w:lang w:val="en-US"/>
        </w:rPr>
        <w:t>the maximum number of days with a shortage is 5%</w:t>
      </w:r>
    </w:p>
    <w:p w14:paraId="36174562" w14:textId="1ED740AB" w:rsidR="00E658AE" w:rsidRDefault="00E658AE" w:rsidP="009E11F8">
      <w:pPr>
        <w:pStyle w:val="ListParagraph"/>
        <w:numPr>
          <w:ilvl w:val="1"/>
          <w:numId w:val="34"/>
        </w:numPr>
        <w:rPr>
          <w:rFonts w:ascii="Arial" w:hAnsi="Arial" w:cs="Arial"/>
          <w:bCs/>
          <w:color w:val="000000"/>
          <w:sz w:val="22"/>
          <w:szCs w:val="22"/>
          <w:lang w:val="en-US"/>
        </w:rPr>
      </w:pPr>
      <w:r>
        <w:rPr>
          <w:rFonts w:ascii="Arial" w:hAnsi="Arial" w:cs="Arial"/>
          <w:bCs/>
          <w:color w:val="000000"/>
          <w:sz w:val="22"/>
          <w:szCs w:val="22"/>
          <w:lang w:val="en-US"/>
        </w:rPr>
        <w:t>the utilization must be at least 90%</w:t>
      </w:r>
    </w:p>
    <w:p w14:paraId="55292EF1" w14:textId="2EEE7D84" w:rsidR="00E658AE" w:rsidRPr="0086460E" w:rsidRDefault="0086460E" w:rsidP="0086460E">
      <w:pPr>
        <w:ind w:firstLine="360"/>
        <w:rPr>
          <w:rFonts w:ascii="Arial" w:hAnsi="Arial" w:cs="Arial"/>
          <w:bCs/>
          <w:color w:val="000000"/>
          <w:sz w:val="22"/>
          <w:szCs w:val="22"/>
          <w:lang w:val="en-US"/>
        </w:rPr>
      </w:pPr>
      <w:r w:rsidRPr="0086460E">
        <w:rPr>
          <w:rFonts w:ascii="Arial" w:hAnsi="Arial" w:cs="Arial"/>
          <w:bCs/>
          <w:color w:val="000000"/>
          <w:sz w:val="22"/>
          <w:szCs w:val="22"/>
          <w:lang w:val="en-US"/>
        </w:rPr>
        <w:t>Reflect on the results. How many beds would you advice for this ward?</w:t>
      </w:r>
    </w:p>
    <w:p w14:paraId="0B6101EC" w14:textId="329E7FA2" w:rsidR="0086460E" w:rsidRDefault="0086460E" w:rsidP="0086460E">
      <w:pPr>
        <w:pStyle w:val="ListParagraph"/>
        <w:numPr>
          <w:ilvl w:val="0"/>
          <w:numId w:val="34"/>
        </w:numPr>
        <w:spacing w:before="240"/>
        <w:rPr>
          <w:rFonts w:ascii="Arial" w:hAnsi="Arial" w:cs="Arial"/>
          <w:bCs/>
          <w:color w:val="000000"/>
          <w:sz w:val="22"/>
          <w:szCs w:val="22"/>
          <w:lang w:val="en-US"/>
        </w:rPr>
      </w:pPr>
      <w:r>
        <w:rPr>
          <w:rFonts w:ascii="Arial" w:hAnsi="Arial" w:cs="Arial"/>
          <w:bCs/>
          <w:color w:val="000000"/>
          <w:sz w:val="22"/>
          <w:szCs w:val="22"/>
          <w:lang w:val="en-US"/>
        </w:rPr>
        <w:t>Improvement.</w:t>
      </w:r>
    </w:p>
    <w:p w14:paraId="16CADED2" w14:textId="69E99C00" w:rsidR="00E658AE" w:rsidRDefault="00693EB0" w:rsidP="0086460E">
      <w:pPr>
        <w:pStyle w:val="ListParagraph"/>
        <w:numPr>
          <w:ilvl w:val="1"/>
          <w:numId w:val="34"/>
        </w:numPr>
        <w:rPr>
          <w:rFonts w:ascii="Arial" w:hAnsi="Arial" w:cs="Arial"/>
          <w:bCs/>
          <w:color w:val="000000"/>
          <w:sz w:val="22"/>
          <w:szCs w:val="22"/>
          <w:lang w:val="en-US"/>
        </w:rPr>
      </w:pPr>
      <w:r>
        <w:rPr>
          <w:rFonts w:ascii="Arial" w:hAnsi="Arial" w:cs="Arial"/>
          <w:bCs/>
          <w:color w:val="000000"/>
          <w:sz w:val="22"/>
          <w:szCs w:val="22"/>
          <w:lang w:val="en-US"/>
        </w:rPr>
        <w:t xml:space="preserve">There are at least two </w:t>
      </w:r>
      <w:r w:rsidR="005B5A1E">
        <w:rPr>
          <w:rFonts w:ascii="Arial" w:hAnsi="Arial" w:cs="Arial"/>
          <w:bCs/>
          <w:color w:val="000000"/>
          <w:sz w:val="22"/>
          <w:szCs w:val="22"/>
          <w:lang w:val="en-US"/>
        </w:rPr>
        <w:t xml:space="preserve">relevant </w:t>
      </w:r>
      <w:r>
        <w:rPr>
          <w:rFonts w:ascii="Arial" w:hAnsi="Arial" w:cs="Arial"/>
          <w:bCs/>
          <w:color w:val="000000"/>
          <w:sz w:val="22"/>
          <w:szCs w:val="22"/>
          <w:lang w:val="en-US"/>
        </w:rPr>
        <w:t>options to improve the performance of this ward. Which?</w:t>
      </w:r>
    </w:p>
    <w:p w14:paraId="0EF2DAFB" w14:textId="2EDD2977" w:rsidR="00693EB0" w:rsidRDefault="00693EB0" w:rsidP="0086460E">
      <w:pPr>
        <w:pStyle w:val="ListParagraph"/>
        <w:numPr>
          <w:ilvl w:val="1"/>
          <w:numId w:val="34"/>
        </w:numPr>
        <w:rPr>
          <w:rFonts w:ascii="Arial" w:hAnsi="Arial" w:cs="Arial"/>
          <w:bCs/>
          <w:color w:val="000000"/>
          <w:sz w:val="22"/>
          <w:szCs w:val="22"/>
          <w:lang w:val="en-US"/>
        </w:rPr>
      </w:pPr>
      <w:r>
        <w:rPr>
          <w:rFonts w:ascii="Arial" w:hAnsi="Arial" w:cs="Arial"/>
          <w:bCs/>
          <w:color w:val="000000"/>
          <w:sz w:val="22"/>
          <w:szCs w:val="22"/>
          <w:lang w:val="en-US"/>
        </w:rPr>
        <w:t xml:space="preserve">Copy the complete sheet ‘Ward analysis’ and use this sheet ‘Ward analysis (2)’ to analyse one of the solutions. </w:t>
      </w:r>
      <w:r>
        <w:rPr>
          <w:rFonts w:ascii="Arial" w:hAnsi="Arial" w:cs="Arial"/>
          <w:bCs/>
          <w:color w:val="000000"/>
          <w:sz w:val="22"/>
          <w:szCs w:val="22"/>
          <w:lang w:val="en-US"/>
        </w:rPr>
        <w:br/>
        <w:t xml:space="preserve">Hint: change the numbers of beds used by changing the formula in column B, and answer question </w:t>
      </w:r>
      <w:r w:rsidR="0086460E">
        <w:rPr>
          <w:rFonts w:ascii="Arial" w:hAnsi="Arial" w:cs="Arial"/>
          <w:bCs/>
          <w:color w:val="000000"/>
          <w:sz w:val="22"/>
          <w:szCs w:val="22"/>
          <w:lang w:val="en-US"/>
        </w:rPr>
        <w:t>2</w:t>
      </w:r>
      <w:r>
        <w:rPr>
          <w:rFonts w:ascii="Arial" w:hAnsi="Arial" w:cs="Arial"/>
          <w:bCs/>
          <w:color w:val="000000"/>
          <w:sz w:val="22"/>
          <w:szCs w:val="22"/>
          <w:lang w:val="en-US"/>
        </w:rPr>
        <w:t xml:space="preserve"> again for the new situation.</w:t>
      </w:r>
    </w:p>
    <w:p w14:paraId="1879D4EC" w14:textId="77777777" w:rsidR="00CC7BC6" w:rsidRPr="00187607" w:rsidRDefault="00CC7BC6" w:rsidP="00187607">
      <w:pPr>
        <w:rPr>
          <w:rFonts w:ascii="Arial" w:hAnsi="Arial" w:cs="Arial"/>
          <w:sz w:val="22"/>
          <w:szCs w:val="22"/>
          <w:lang w:val="en-US"/>
        </w:rPr>
      </w:pPr>
    </w:p>
    <w:p w14:paraId="493C9A3B" w14:textId="77777777" w:rsidR="004D188C" w:rsidRDefault="004D188C">
      <w:pPr>
        <w:rPr>
          <w:rFonts w:ascii="Arial" w:hAnsi="Arial" w:cs="Arial"/>
          <w:b/>
          <w:sz w:val="22"/>
          <w:szCs w:val="22"/>
          <w:lang w:val="en-US"/>
        </w:rPr>
      </w:pPr>
      <w:r>
        <w:rPr>
          <w:rFonts w:ascii="Arial" w:hAnsi="Arial" w:cs="Arial"/>
          <w:b/>
          <w:sz w:val="22"/>
          <w:szCs w:val="22"/>
          <w:lang w:val="en-US"/>
        </w:rPr>
        <w:br w:type="page"/>
      </w:r>
    </w:p>
    <w:p w14:paraId="6832C27B" w14:textId="01AC476C" w:rsidR="00750DA0" w:rsidRDefault="00D260FE" w:rsidP="00B44A4C">
      <w:pPr>
        <w:rPr>
          <w:rFonts w:ascii="Arial" w:hAnsi="Arial" w:cs="Arial"/>
          <w:b/>
          <w:sz w:val="22"/>
          <w:szCs w:val="22"/>
          <w:lang w:val="en-US"/>
        </w:rPr>
      </w:pPr>
      <w:r>
        <w:rPr>
          <w:rFonts w:ascii="Arial" w:hAnsi="Arial" w:cs="Arial"/>
          <w:b/>
          <w:sz w:val="22"/>
          <w:szCs w:val="22"/>
          <w:lang w:val="en-US"/>
        </w:rPr>
        <w:lastRenderedPageBreak/>
        <w:t xml:space="preserve">Part </w:t>
      </w:r>
      <w:r w:rsidR="00A159F7">
        <w:rPr>
          <w:rFonts w:ascii="Arial" w:hAnsi="Arial" w:cs="Arial"/>
          <w:b/>
          <w:sz w:val="22"/>
          <w:szCs w:val="22"/>
          <w:lang w:val="en-US"/>
        </w:rPr>
        <w:t>B</w:t>
      </w:r>
      <w:r w:rsidR="00750DA0">
        <w:rPr>
          <w:rFonts w:ascii="Arial" w:hAnsi="Arial" w:cs="Arial"/>
          <w:b/>
          <w:sz w:val="22"/>
          <w:szCs w:val="22"/>
          <w:lang w:val="en-US"/>
        </w:rPr>
        <w:t>: Process analysis</w:t>
      </w:r>
    </w:p>
    <w:p w14:paraId="727E2C7D" w14:textId="77777777" w:rsidR="00CC7BC6" w:rsidRDefault="00CC7BC6" w:rsidP="00B44A4C">
      <w:pPr>
        <w:rPr>
          <w:rFonts w:ascii="Arial" w:hAnsi="Arial" w:cs="Arial"/>
          <w:b/>
          <w:sz w:val="22"/>
          <w:szCs w:val="22"/>
          <w:lang w:val="en-US"/>
        </w:rPr>
      </w:pPr>
    </w:p>
    <w:p w14:paraId="76F42EC3" w14:textId="77777777" w:rsidR="00605920" w:rsidRPr="00F94A32" w:rsidRDefault="00605920" w:rsidP="00B44A4C">
      <w:pPr>
        <w:rPr>
          <w:rFonts w:ascii="Arial" w:hAnsi="Arial" w:cs="Arial"/>
          <w:sz w:val="22"/>
          <w:szCs w:val="22"/>
          <w:lang w:val="en-US"/>
        </w:rPr>
      </w:pPr>
    </w:p>
    <w:p w14:paraId="658385AE" w14:textId="65B35B87" w:rsidR="004D188C" w:rsidRDefault="004D188C" w:rsidP="004D188C">
      <w:pPr>
        <w:pStyle w:val="ListParagraph"/>
        <w:numPr>
          <w:ilvl w:val="0"/>
          <w:numId w:val="18"/>
        </w:numPr>
        <w:ind w:left="357" w:hanging="357"/>
        <w:rPr>
          <w:rFonts w:ascii="Arial" w:hAnsi="Arial" w:cs="Arial"/>
          <w:sz w:val="22"/>
          <w:szCs w:val="22"/>
          <w:lang w:val="en-US"/>
        </w:rPr>
      </w:pPr>
      <w:r w:rsidRPr="00EB4365">
        <w:rPr>
          <w:rFonts w:ascii="Arial" w:hAnsi="Arial" w:cs="Arial"/>
          <w:sz w:val="22"/>
          <w:szCs w:val="22"/>
          <w:lang w:val="en-US"/>
        </w:rPr>
        <w:t xml:space="preserve">Make a process </w:t>
      </w:r>
      <w:r w:rsidR="00D11903">
        <w:rPr>
          <w:rFonts w:ascii="Arial" w:hAnsi="Arial" w:cs="Arial"/>
          <w:sz w:val="22"/>
          <w:szCs w:val="22"/>
          <w:lang w:val="en-US"/>
        </w:rPr>
        <w:t>model</w:t>
      </w:r>
      <w:r w:rsidRPr="00EB4365">
        <w:rPr>
          <w:rFonts w:ascii="Arial" w:hAnsi="Arial" w:cs="Arial"/>
          <w:sz w:val="22"/>
          <w:szCs w:val="22"/>
          <w:lang w:val="en-US"/>
        </w:rPr>
        <w:t>. It is possible to do this in Excel, but e.g. Visio is more appropriate.</w:t>
      </w:r>
      <w:r w:rsidR="00D11903">
        <w:rPr>
          <w:rFonts w:ascii="Arial" w:hAnsi="Arial" w:cs="Arial"/>
          <w:sz w:val="22"/>
          <w:szCs w:val="22"/>
          <w:lang w:val="en-US"/>
        </w:rPr>
        <w:t xml:space="preserve"> We divide the groups in two. </w:t>
      </w:r>
    </w:p>
    <w:p w14:paraId="3408884D" w14:textId="6E3EA14D" w:rsidR="00D11903" w:rsidRDefault="00D11903" w:rsidP="00D11903">
      <w:pPr>
        <w:pStyle w:val="ListParagraph"/>
        <w:numPr>
          <w:ilvl w:val="0"/>
          <w:numId w:val="36"/>
        </w:numPr>
        <w:rPr>
          <w:rFonts w:ascii="Arial" w:hAnsi="Arial" w:cs="Arial"/>
          <w:sz w:val="22"/>
          <w:szCs w:val="22"/>
          <w:lang w:val="en-US"/>
        </w:rPr>
      </w:pPr>
      <w:r w:rsidRPr="00D11903">
        <w:rPr>
          <w:rFonts w:ascii="Arial" w:hAnsi="Arial" w:cs="Arial"/>
          <w:sz w:val="22"/>
          <w:szCs w:val="22"/>
          <w:lang w:val="en-US"/>
        </w:rPr>
        <w:t>Make a process flow model</w:t>
      </w:r>
      <w:r>
        <w:rPr>
          <w:rFonts w:ascii="Arial" w:hAnsi="Arial" w:cs="Arial"/>
          <w:sz w:val="22"/>
          <w:szCs w:val="22"/>
          <w:lang w:val="en-US"/>
        </w:rPr>
        <w:t xml:space="preserve"> (half of the groups).</w:t>
      </w:r>
    </w:p>
    <w:p w14:paraId="5011DDF7" w14:textId="52B82328" w:rsidR="00D11903" w:rsidRDefault="00D11903" w:rsidP="00D11903">
      <w:pPr>
        <w:pStyle w:val="ListParagraph"/>
        <w:numPr>
          <w:ilvl w:val="0"/>
          <w:numId w:val="36"/>
        </w:numPr>
        <w:rPr>
          <w:rFonts w:ascii="Arial" w:hAnsi="Arial" w:cs="Arial"/>
          <w:sz w:val="22"/>
          <w:szCs w:val="22"/>
          <w:lang w:val="en-US"/>
        </w:rPr>
      </w:pPr>
      <w:r>
        <w:rPr>
          <w:rFonts w:ascii="Arial" w:hAnsi="Arial" w:cs="Arial"/>
          <w:sz w:val="22"/>
          <w:szCs w:val="22"/>
          <w:lang w:val="en-US"/>
        </w:rPr>
        <w:t>Make a Blueprinting model (half of the groups).</w:t>
      </w:r>
    </w:p>
    <w:p w14:paraId="79A32D69" w14:textId="77777777" w:rsidR="00D11903" w:rsidRPr="00D11903" w:rsidRDefault="00D11903" w:rsidP="00D11903">
      <w:pPr>
        <w:rPr>
          <w:rFonts w:ascii="Arial" w:hAnsi="Arial" w:cs="Arial"/>
          <w:sz w:val="22"/>
          <w:szCs w:val="22"/>
          <w:lang w:val="en-US"/>
        </w:rPr>
      </w:pPr>
    </w:p>
    <w:p w14:paraId="55577066" w14:textId="4103EA47" w:rsidR="00D11903" w:rsidRPr="00D11903" w:rsidRDefault="00D11903" w:rsidP="00D11903">
      <w:pPr>
        <w:pStyle w:val="ListParagraph"/>
        <w:numPr>
          <w:ilvl w:val="0"/>
          <w:numId w:val="18"/>
        </w:numPr>
        <w:tabs>
          <w:tab w:val="clear" w:pos="720"/>
          <w:tab w:val="num" w:pos="426"/>
        </w:tabs>
        <w:ind w:left="357" w:hanging="357"/>
        <w:rPr>
          <w:rFonts w:ascii="Arial" w:hAnsi="Arial" w:cs="Arial"/>
          <w:sz w:val="22"/>
          <w:szCs w:val="22"/>
          <w:lang w:val="en-US"/>
        </w:rPr>
      </w:pPr>
      <w:r>
        <w:rPr>
          <w:rFonts w:ascii="Arial" w:hAnsi="Arial" w:cs="Arial"/>
          <w:sz w:val="22"/>
          <w:szCs w:val="22"/>
          <w:lang w:val="en-US"/>
        </w:rPr>
        <w:t>Reflect on your modelling technique: what are the merits, what are the drawbacks. When is this method useful?</w:t>
      </w:r>
    </w:p>
    <w:p w14:paraId="75A22434" w14:textId="77777777" w:rsidR="007123B1" w:rsidRPr="007123B1" w:rsidRDefault="007123B1" w:rsidP="007123B1">
      <w:pPr>
        <w:rPr>
          <w:rFonts w:ascii="Arial" w:hAnsi="Arial" w:cs="Arial"/>
          <w:sz w:val="22"/>
          <w:szCs w:val="22"/>
          <w:lang w:val="en-US"/>
        </w:rPr>
      </w:pPr>
    </w:p>
    <w:p w14:paraId="1B8CFD5E" w14:textId="3D5ED1CB" w:rsidR="007123B1" w:rsidRPr="007123B1" w:rsidRDefault="00D11903" w:rsidP="007123B1">
      <w:pPr>
        <w:rPr>
          <w:rFonts w:ascii="Arial" w:hAnsi="Arial" w:cs="Arial"/>
          <w:sz w:val="22"/>
          <w:szCs w:val="22"/>
          <w:lang w:val="en-US"/>
        </w:rPr>
      </w:pPr>
      <w:r>
        <w:rPr>
          <w:rFonts w:ascii="Arial" w:hAnsi="Arial" w:cs="Arial"/>
          <w:sz w:val="22"/>
          <w:szCs w:val="22"/>
          <w:lang w:val="en-US"/>
        </w:rPr>
        <w:t xml:space="preserve">All groups perform a quantitative analysis. </w:t>
      </w:r>
      <w:r w:rsidR="007123B1" w:rsidRPr="007123B1">
        <w:rPr>
          <w:rFonts w:ascii="Arial" w:hAnsi="Arial" w:cs="Arial"/>
          <w:sz w:val="22"/>
          <w:szCs w:val="22"/>
          <w:lang w:val="en-US"/>
        </w:rPr>
        <w:t>For the quantitative process analysis, you may use all patient data, not restricted to 2016.</w:t>
      </w:r>
    </w:p>
    <w:p w14:paraId="0AE0C9A1" w14:textId="77777777" w:rsidR="007123B1" w:rsidRPr="007123B1" w:rsidRDefault="007123B1" w:rsidP="007123B1">
      <w:pPr>
        <w:rPr>
          <w:rFonts w:ascii="Arial" w:hAnsi="Arial" w:cs="Arial"/>
          <w:sz w:val="22"/>
          <w:szCs w:val="22"/>
          <w:lang w:val="en-US"/>
        </w:rPr>
      </w:pPr>
      <w:r w:rsidRPr="007123B1">
        <w:rPr>
          <w:rFonts w:ascii="Arial" w:hAnsi="Arial" w:cs="Arial"/>
          <w:sz w:val="22"/>
          <w:szCs w:val="22"/>
          <w:lang w:val="en-US"/>
        </w:rPr>
        <w:t>You may use the ‘patient data’-sheet or create a new sheet.</w:t>
      </w:r>
    </w:p>
    <w:p w14:paraId="682870D9" w14:textId="77777777" w:rsidR="00CC7BC6" w:rsidRDefault="00CC7BC6" w:rsidP="00CC7BC6">
      <w:pPr>
        <w:rPr>
          <w:rFonts w:ascii="Arial" w:hAnsi="Arial" w:cs="Arial"/>
          <w:bCs/>
          <w:color w:val="000000"/>
          <w:sz w:val="22"/>
          <w:szCs w:val="22"/>
          <w:lang w:val="en-US"/>
        </w:rPr>
      </w:pPr>
    </w:p>
    <w:p w14:paraId="4F3DCD7C" w14:textId="26C402E8" w:rsidR="00CC7BC6" w:rsidRPr="005B5A1E" w:rsidRDefault="005B5A1E" w:rsidP="00CC7BC6">
      <w:pPr>
        <w:pStyle w:val="ListParagraph"/>
        <w:numPr>
          <w:ilvl w:val="0"/>
          <w:numId w:val="18"/>
        </w:numPr>
        <w:tabs>
          <w:tab w:val="clear" w:pos="720"/>
          <w:tab w:val="num" w:pos="426"/>
        </w:tabs>
        <w:ind w:left="357" w:hanging="357"/>
        <w:rPr>
          <w:rFonts w:ascii="Arial" w:hAnsi="Arial" w:cs="Arial"/>
          <w:sz w:val="22"/>
          <w:szCs w:val="22"/>
          <w:lang w:val="en-US"/>
        </w:rPr>
      </w:pPr>
      <w:r>
        <w:rPr>
          <w:rFonts w:ascii="Arial" w:hAnsi="Arial" w:cs="Arial"/>
          <w:bCs/>
          <w:color w:val="000000"/>
          <w:sz w:val="22"/>
          <w:szCs w:val="22"/>
          <w:lang w:val="en-US"/>
        </w:rPr>
        <w:t>Calculate with the data in Excel some relevant process parameters for your model. Calculate at least:</w:t>
      </w:r>
    </w:p>
    <w:p w14:paraId="2D46108F" w14:textId="77777777" w:rsidR="005B5A1E" w:rsidRPr="005B5A1E" w:rsidRDefault="005B5A1E" w:rsidP="005B5A1E">
      <w:pPr>
        <w:pStyle w:val="ListParagraph"/>
        <w:rPr>
          <w:rFonts w:ascii="Arial" w:hAnsi="Arial" w:cs="Arial"/>
          <w:sz w:val="22"/>
          <w:szCs w:val="22"/>
          <w:lang w:val="en-US"/>
        </w:rPr>
      </w:pPr>
    </w:p>
    <w:p w14:paraId="48B044A4" w14:textId="2CE0286A" w:rsidR="005B5A1E" w:rsidRDefault="005B5A1E" w:rsidP="005B5A1E">
      <w:pPr>
        <w:pStyle w:val="ListParagraph"/>
        <w:numPr>
          <w:ilvl w:val="1"/>
          <w:numId w:val="18"/>
        </w:numPr>
        <w:rPr>
          <w:rFonts w:ascii="Arial" w:hAnsi="Arial" w:cs="Arial"/>
          <w:sz w:val="22"/>
          <w:szCs w:val="22"/>
          <w:lang w:val="en-US"/>
        </w:rPr>
      </w:pPr>
      <w:r>
        <w:rPr>
          <w:rFonts w:ascii="Arial" w:hAnsi="Arial" w:cs="Arial"/>
          <w:sz w:val="22"/>
          <w:szCs w:val="22"/>
          <w:lang w:val="en-US"/>
        </w:rPr>
        <w:t>The average access time for the first visit in the hospital</w:t>
      </w:r>
      <w:r w:rsidR="00F94A32">
        <w:rPr>
          <w:rFonts w:ascii="Arial" w:hAnsi="Arial" w:cs="Arial"/>
          <w:sz w:val="22"/>
          <w:szCs w:val="22"/>
          <w:lang w:val="en-US"/>
        </w:rPr>
        <w:t>.</w:t>
      </w:r>
    </w:p>
    <w:p w14:paraId="7A4A00F4" w14:textId="77777777" w:rsidR="00443284" w:rsidRDefault="00443284" w:rsidP="00443284">
      <w:pPr>
        <w:pStyle w:val="ListParagraph"/>
        <w:numPr>
          <w:ilvl w:val="1"/>
          <w:numId w:val="18"/>
        </w:numPr>
        <w:rPr>
          <w:rFonts w:ascii="Arial" w:hAnsi="Arial" w:cs="Arial"/>
          <w:sz w:val="22"/>
          <w:szCs w:val="22"/>
          <w:lang w:val="en-US"/>
        </w:rPr>
      </w:pPr>
      <w:r>
        <w:rPr>
          <w:rFonts w:ascii="Arial" w:hAnsi="Arial" w:cs="Arial"/>
          <w:sz w:val="22"/>
          <w:szCs w:val="22"/>
          <w:lang w:val="en-US"/>
        </w:rPr>
        <w:t>The average throughput time of the diagnostic trajectory.</w:t>
      </w:r>
    </w:p>
    <w:p w14:paraId="2958DA26" w14:textId="77777777" w:rsidR="005439B7" w:rsidRDefault="005439B7" w:rsidP="005439B7">
      <w:pPr>
        <w:pStyle w:val="ListParagraph"/>
        <w:numPr>
          <w:ilvl w:val="1"/>
          <w:numId w:val="18"/>
        </w:numPr>
        <w:rPr>
          <w:rFonts w:ascii="Arial" w:hAnsi="Arial" w:cs="Arial"/>
          <w:sz w:val="22"/>
          <w:szCs w:val="22"/>
          <w:lang w:val="en-US"/>
        </w:rPr>
      </w:pPr>
      <w:r>
        <w:rPr>
          <w:rFonts w:ascii="Arial" w:hAnsi="Arial" w:cs="Arial"/>
          <w:sz w:val="22"/>
          <w:szCs w:val="22"/>
          <w:lang w:val="en-US"/>
        </w:rPr>
        <w:t xml:space="preserve">The average waiting time for the admission. </w:t>
      </w:r>
    </w:p>
    <w:p w14:paraId="1FCE21D0" w14:textId="127595D0" w:rsidR="00F94A32" w:rsidRDefault="00F94A32" w:rsidP="005B5A1E">
      <w:pPr>
        <w:pStyle w:val="ListParagraph"/>
        <w:numPr>
          <w:ilvl w:val="1"/>
          <w:numId w:val="18"/>
        </w:numPr>
        <w:rPr>
          <w:rFonts w:ascii="Arial" w:hAnsi="Arial" w:cs="Arial"/>
          <w:sz w:val="22"/>
          <w:szCs w:val="22"/>
          <w:lang w:val="en-US"/>
        </w:rPr>
      </w:pPr>
      <w:r>
        <w:rPr>
          <w:rFonts w:ascii="Arial" w:hAnsi="Arial" w:cs="Arial"/>
          <w:sz w:val="22"/>
          <w:szCs w:val="22"/>
          <w:lang w:val="en-US"/>
        </w:rPr>
        <w:t xml:space="preserve">The percentage of patients </w:t>
      </w:r>
      <w:r w:rsidR="005439B7">
        <w:rPr>
          <w:rFonts w:ascii="Arial" w:hAnsi="Arial" w:cs="Arial"/>
          <w:sz w:val="22"/>
          <w:szCs w:val="22"/>
          <w:lang w:val="en-US"/>
        </w:rPr>
        <w:t>that needs home care</w:t>
      </w:r>
      <w:r>
        <w:rPr>
          <w:rFonts w:ascii="Arial" w:hAnsi="Arial" w:cs="Arial"/>
          <w:sz w:val="22"/>
          <w:szCs w:val="22"/>
          <w:lang w:val="en-US"/>
        </w:rPr>
        <w:t>.</w:t>
      </w:r>
    </w:p>
    <w:p w14:paraId="67725B78" w14:textId="66DBA129" w:rsidR="005B5A1E" w:rsidRDefault="005B5A1E" w:rsidP="005B5A1E">
      <w:pPr>
        <w:pStyle w:val="ListParagraph"/>
        <w:numPr>
          <w:ilvl w:val="1"/>
          <w:numId w:val="18"/>
        </w:numPr>
        <w:rPr>
          <w:rFonts w:ascii="Arial" w:hAnsi="Arial" w:cs="Arial"/>
          <w:sz w:val="22"/>
          <w:szCs w:val="22"/>
          <w:lang w:val="en-US"/>
        </w:rPr>
      </w:pPr>
      <w:r>
        <w:rPr>
          <w:rFonts w:ascii="Arial" w:hAnsi="Arial" w:cs="Arial"/>
          <w:sz w:val="22"/>
          <w:szCs w:val="22"/>
          <w:lang w:val="en-US"/>
        </w:rPr>
        <w:t xml:space="preserve">The average length of </w:t>
      </w:r>
      <w:r w:rsidR="00F94A32">
        <w:rPr>
          <w:rFonts w:ascii="Arial" w:hAnsi="Arial" w:cs="Arial"/>
          <w:sz w:val="22"/>
          <w:szCs w:val="22"/>
          <w:lang w:val="en-US"/>
        </w:rPr>
        <w:t>stay in the ward.</w:t>
      </w:r>
    </w:p>
    <w:p w14:paraId="3BE9666C" w14:textId="77777777" w:rsidR="009E11F8" w:rsidRPr="009E11F8" w:rsidRDefault="009E11F8" w:rsidP="009E11F8">
      <w:pPr>
        <w:rPr>
          <w:rFonts w:ascii="Arial" w:hAnsi="Arial" w:cs="Arial"/>
          <w:sz w:val="22"/>
          <w:szCs w:val="22"/>
          <w:lang w:val="en-US"/>
        </w:rPr>
      </w:pPr>
    </w:p>
    <w:p w14:paraId="09EBAB10" w14:textId="34E8093B" w:rsidR="009E11F8" w:rsidRDefault="009E11F8" w:rsidP="009E11F8">
      <w:pPr>
        <w:pStyle w:val="ListParagraph"/>
        <w:numPr>
          <w:ilvl w:val="0"/>
          <w:numId w:val="18"/>
        </w:numPr>
        <w:tabs>
          <w:tab w:val="clear" w:pos="720"/>
          <w:tab w:val="num" w:pos="426"/>
        </w:tabs>
        <w:ind w:left="426" w:hanging="426"/>
        <w:rPr>
          <w:rFonts w:ascii="Arial" w:hAnsi="Arial" w:cs="Arial"/>
          <w:sz w:val="22"/>
          <w:szCs w:val="22"/>
          <w:lang w:val="en-US"/>
        </w:rPr>
      </w:pPr>
      <w:r>
        <w:rPr>
          <w:rFonts w:ascii="Arial" w:hAnsi="Arial" w:cs="Arial"/>
          <w:sz w:val="22"/>
          <w:szCs w:val="22"/>
          <w:lang w:val="en-US"/>
        </w:rPr>
        <w:t>Reflect on your process model and quantitative parameters. What would you like to improve</w:t>
      </w:r>
      <w:r w:rsidR="0086460E">
        <w:rPr>
          <w:rFonts w:ascii="Arial" w:hAnsi="Arial" w:cs="Arial"/>
          <w:sz w:val="22"/>
          <w:szCs w:val="22"/>
          <w:lang w:val="en-US"/>
        </w:rPr>
        <w:t>?</w:t>
      </w:r>
      <w:r>
        <w:rPr>
          <w:rFonts w:ascii="Arial" w:hAnsi="Arial" w:cs="Arial"/>
          <w:sz w:val="22"/>
          <w:szCs w:val="22"/>
          <w:lang w:val="en-US"/>
        </w:rPr>
        <w:t xml:space="preserve"> Do you have suggestions for improvement?</w:t>
      </w:r>
    </w:p>
    <w:p w14:paraId="2E7B25C7" w14:textId="77777777" w:rsidR="00F94A32" w:rsidRPr="00AA23A8" w:rsidRDefault="00F94A32" w:rsidP="007123B1">
      <w:pPr>
        <w:pStyle w:val="ListParagraph"/>
        <w:ind w:left="284"/>
        <w:rPr>
          <w:rFonts w:ascii="Arial" w:hAnsi="Arial" w:cs="Arial"/>
          <w:sz w:val="22"/>
          <w:szCs w:val="22"/>
          <w:lang w:val="en-US"/>
        </w:rPr>
      </w:pPr>
    </w:p>
    <w:p w14:paraId="572292ED" w14:textId="51D18019" w:rsidR="00EB4365" w:rsidRDefault="00EB4365" w:rsidP="00CC7BC6">
      <w:pPr>
        <w:rPr>
          <w:rFonts w:ascii="Arial" w:hAnsi="Arial" w:cs="Arial"/>
          <w:b/>
          <w:sz w:val="22"/>
          <w:szCs w:val="22"/>
          <w:lang w:val="en-US"/>
        </w:rPr>
      </w:pPr>
    </w:p>
    <w:sectPr w:rsidR="00EB4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DA460" w14:textId="77777777" w:rsidR="00C2168D" w:rsidRDefault="00C2168D">
      <w:r>
        <w:separator/>
      </w:r>
    </w:p>
  </w:endnote>
  <w:endnote w:type="continuationSeparator" w:id="0">
    <w:p w14:paraId="1839612F" w14:textId="77777777" w:rsidR="00C2168D" w:rsidRDefault="00C2168D">
      <w:r>
        <w:continuationSeparator/>
      </w:r>
    </w:p>
  </w:endnote>
  <w:endnote w:type="continuationNotice" w:id="1">
    <w:p w14:paraId="23599D4C" w14:textId="77777777" w:rsidR="00C2168D" w:rsidRDefault="00C21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6AF9" w14:textId="77777777" w:rsidR="00C2168D" w:rsidRDefault="00C2168D">
      <w:r>
        <w:separator/>
      </w:r>
    </w:p>
  </w:footnote>
  <w:footnote w:type="continuationSeparator" w:id="0">
    <w:p w14:paraId="0E64AD25" w14:textId="77777777" w:rsidR="00C2168D" w:rsidRDefault="00C2168D">
      <w:r>
        <w:continuationSeparator/>
      </w:r>
    </w:p>
  </w:footnote>
  <w:footnote w:type="continuationNotice" w:id="1">
    <w:p w14:paraId="5CF3FF92" w14:textId="77777777" w:rsidR="00C2168D" w:rsidRDefault="00C2168D"/>
  </w:footnote>
  <w:footnote w:id="2">
    <w:p w14:paraId="35CE8013" w14:textId="39244D2A" w:rsidR="002941AE" w:rsidRPr="002941AE" w:rsidRDefault="002941AE">
      <w:pPr>
        <w:pStyle w:val="FootnoteText"/>
        <w:rPr>
          <w:lang w:val="en-US"/>
        </w:rPr>
      </w:pPr>
      <w:r>
        <w:rPr>
          <w:rStyle w:val="FootnoteReference"/>
        </w:rPr>
        <w:footnoteRef/>
      </w:r>
      <w:r w:rsidRPr="002941AE">
        <w:rPr>
          <w:lang w:val="en-GB"/>
        </w:rPr>
        <w:t xml:space="preserve"> </w:t>
      </w:r>
      <w:r>
        <w:rPr>
          <w:lang w:val="en-US"/>
        </w:rPr>
        <w:t xml:space="preserve">There are several ways to do this. You can create a formula in cell C5 counting the days with demand &gt; amount of beds, or you can do it for each day and then sum up the amount of days.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3C2D"/>
    <w:multiLevelType w:val="hybridMultilevel"/>
    <w:tmpl w:val="B14EA48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1267B7"/>
    <w:multiLevelType w:val="hybridMultilevel"/>
    <w:tmpl w:val="EFA8A376"/>
    <w:lvl w:ilvl="0" w:tplc="0409000F">
      <w:start w:val="1"/>
      <w:numFmt w:val="decimal"/>
      <w:lvlText w:val="%1."/>
      <w:lvlJc w:val="left"/>
      <w:pPr>
        <w:ind w:left="360" w:hanging="360"/>
      </w:pPr>
      <w:rPr>
        <w:rFont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C03379"/>
    <w:multiLevelType w:val="hybridMultilevel"/>
    <w:tmpl w:val="CB82C46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63715"/>
    <w:multiLevelType w:val="hybridMultilevel"/>
    <w:tmpl w:val="A9F2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753C8"/>
    <w:multiLevelType w:val="hybridMultilevel"/>
    <w:tmpl w:val="D11A4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F13DD"/>
    <w:multiLevelType w:val="hybridMultilevel"/>
    <w:tmpl w:val="81EEFB16"/>
    <w:lvl w:ilvl="0" w:tplc="60FAB2E4">
      <w:start w:val="1"/>
      <w:numFmt w:val="bullet"/>
      <w:lvlText w:val=""/>
      <w:lvlJc w:val="left"/>
      <w:pPr>
        <w:tabs>
          <w:tab w:val="num" w:pos="720"/>
        </w:tabs>
        <w:ind w:left="717" w:hanging="357"/>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F54AD"/>
    <w:multiLevelType w:val="hybridMultilevel"/>
    <w:tmpl w:val="9FA61E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A7D8C"/>
    <w:multiLevelType w:val="multilevel"/>
    <w:tmpl w:val="97087D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D90753"/>
    <w:multiLevelType w:val="hybridMultilevel"/>
    <w:tmpl w:val="529EF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1568C6"/>
    <w:multiLevelType w:val="hybridMultilevel"/>
    <w:tmpl w:val="29F6351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69A0A34"/>
    <w:multiLevelType w:val="hybridMultilevel"/>
    <w:tmpl w:val="33CEDC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EC5AA1"/>
    <w:multiLevelType w:val="hybridMultilevel"/>
    <w:tmpl w:val="48BA7E1C"/>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C71F4"/>
    <w:multiLevelType w:val="hybridMultilevel"/>
    <w:tmpl w:val="EAA2D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E7D23"/>
    <w:multiLevelType w:val="hybridMultilevel"/>
    <w:tmpl w:val="EE001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761D26"/>
    <w:multiLevelType w:val="hybridMultilevel"/>
    <w:tmpl w:val="525C2CF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570181"/>
    <w:multiLevelType w:val="hybridMultilevel"/>
    <w:tmpl w:val="C40CAA14"/>
    <w:lvl w:ilvl="0" w:tplc="4D34583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100C8"/>
    <w:multiLevelType w:val="hybridMultilevel"/>
    <w:tmpl w:val="D6A61DD2"/>
    <w:lvl w:ilvl="0" w:tplc="5B645E3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233C4"/>
    <w:multiLevelType w:val="hybridMultilevel"/>
    <w:tmpl w:val="2E141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104895"/>
    <w:multiLevelType w:val="hybridMultilevel"/>
    <w:tmpl w:val="8AEE6780"/>
    <w:lvl w:ilvl="0" w:tplc="4F1C7EF2">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9234A"/>
    <w:multiLevelType w:val="hybridMultilevel"/>
    <w:tmpl w:val="F866F86C"/>
    <w:lvl w:ilvl="0" w:tplc="4D345834">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61810"/>
    <w:multiLevelType w:val="hybridMultilevel"/>
    <w:tmpl w:val="9ECE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164B7"/>
    <w:multiLevelType w:val="multilevel"/>
    <w:tmpl w:val="F866F86C"/>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A0AB2"/>
    <w:multiLevelType w:val="hybridMultilevel"/>
    <w:tmpl w:val="E472A0E4"/>
    <w:lvl w:ilvl="0" w:tplc="899EF0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ED50D6"/>
    <w:multiLevelType w:val="hybridMultilevel"/>
    <w:tmpl w:val="B5B0B7D8"/>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385C0C"/>
    <w:multiLevelType w:val="hybridMultilevel"/>
    <w:tmpl w:val="EA7C2C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0943F9"/>
    <w:multiLevelType w:val="hybridMultilevel"/>
    <w:tmpl w:val="6ED68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E41701"/>
    <w:multiLevelType w:val="hybridMultilevel"/>
    <w:tmpl w:val="525C2C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6B3E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D56A55"/>
    <w:multiLevelType w:val="hybridMultilevel"/>
    <w:tmpl w:val="10C2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60E0E"/>
    <w:multiLevelType w:val="hybridMultilevel"/>
    <w:tmpl w:val="179E82A8"/>
    <w:lvl w:ilvl="0" w:tplc="0409000F">
      <w:start w:val="1"/>
      <w:numFmt w:val="decimal"/>
      <w:lvlText w:val="%1."/>
      <w:lvlJc w:val="left"/>
      <w:pPr>
        <w:tabs>
          <w:tab w:val="num" w:pos="1779"/>
        </w:tabs>
        <w:ind w:left="1779" w:hanging="360"/>
      </w:pPr>
      <w:rPr>
        <w:rFonts w:cs="Times New Roman" w:hint="default"/>
      </w:rPr>
    </w:lvl>
    <w:lvl w:ilvl="1" w:tplc="04130019">
      <w:start w:val="1"/>
      <w:numFmt w:val="lowerLetter"/>
      <w:lvlText w:val="%2."/>
      <w:lvlJc w:val="left"/>
      <w:pPr>
        <w:ind w:left="2499" w:hanging="360"/>
      </w:pPr>
    </w:lvl>
    <w:lvl w:ilvl="2" w:tplc="0413001B" w:tentative="1">
      <w:start w:val="1"/>
      <w:numFmt w:val="lowerRoman"/>
      <w:lvlText w:val="%3."/>
      <w:lvlJc w:val="right"/>
      <w:pPr>
        <w:ind w:left="3219" w:hanging="180"/>
      </w:pPr>
    </w:lvl>
    <w:lvl w:ilvl="3" w:tplc="0413000F" w:tentative="1">
      <w:start w:val="1"/>
      <w:numFmt w:val="decimal"/>
      <w:lvlText w:val="%4."/>
      <w:lvlJc w:val="left"/>
      <w:pPr>
        <w:ind w:left="3939" w:hanging="360"/>
      </w:pPr>
    </w:lvl>
    <w:lvl w:ilvl="4" w:tplc="04130019" w:tentative="1">
      <w:start w:val="1"/>
      <w:numFmt w:val="lowerLetter"/>
      <w:lvlText w:val="%5."/>
      <w:lvlJc w:val="left"/>
      <w:pPr>
        <w:ind w:left="4659" w:hanging="360"/>
      </w:pPr>
    </w:lvl>
    <w:lvl w:ilvl="5" w:tplc="0413001B" w:tentative="1">
      <w:start w:val="1"/>
      <w:numFmt w:val="lowerRoman"/>
      <w:lvlText w:val="%6."/>
      <w:lvlJc w:val="right"/>
      <w:pPr>
        <w:ind w:left="5379" w:hanging="180"/>
      </w:pPr>
    </w:lvl>
    <w:lvl w:ilvl="6" w:tplc="0413000F" w:tentative="1">
      <w:start w:val="1"/>
      <w:numFmt w:val="decimal"/>
      <w:lvlText w:val="%7."/>
      <w:lvlJc w:val="left"/>
      <w:pPr>
        <w:ind w:left="6099" w:hanging="360"/>
      </w:pPr>
    </w:lvl>
    <w:lvl w:ilvl="7" w:tplc="04130019" w:tentative="1">
      <w:start w:val="1"/>
      <w:numFmt w:val="lowerLetter"/>
      <w:lvlText w:val="%8."/>
      <w:lvlJc w:val="left"/>
      <w:pPr>
        <w:ind w:left="6819" w:hanging="360"/>
      </w:pPr>
    </w:lvl>
    <w:lvl w:ilvl="8" w:tplc="0413001B" w:tentative="1">
      <w:start w:val="1"/>
      <w:numFmt w:val="lowerRoman"/>
      <w:lvlText w:val="%9."/>
      <w:lvlJc w:val="right"/>
      <w:pPr>
        <w:ind w:left="7539" w:hanging="180"/>
      </w:pPr>
    </w:lvl>
  </w:abstractNum>
  <w:abstractNum w:abstractNumId="30" w15:restartNumberingAfterBreak="0">
    <w:nsid w:val="72DA6875"/>
    <w:multiLevelType w:val="hybridMultilevel"/>
    <w:tmpl w:val="4DB0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36844"/>
    <w:multiLevelType w:val="hybridMultilevel"/>
    <w:tmpl w:val="4D8C8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520D84"/>
    <w:multiLevelType w:val="hybridMultilevel"/>
    <w:tmpl w:val="4044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B0D62"/>
    <w:multiLevelType w:val="hybridMultilevel"/>
    <w:tmpl w:val="346C8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27101E"/>
    <w:multiLevelType w:val="hybridMultilevel"/>
    <w:tmpl w:val="1B865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2059D"/>
    <w:multiLevelType w:val="hybridMultilevel"/>
    <w:tmpl w:val="351E3440"/>
    <w:lvl w:ilvl="0" w:tplc="60FAB2E4">
      <w:start w:val="1"/>
      <w:numFmt w:val="bullet"/>
      <w:lvlText w:val=""/>
      <w:lvlJc w:val="left"/>
      <w:pPr>
        <w:tabs>
          <w:tab w:val="num" w:pos="360"/>
        </w:tabs>
        <w:ind w:left="357" w:hanging="357"/>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5"/>
  </w:num>
  <w:num w:numId="3">
    <w:abstractNumId w:val="15"/>
  </w:num>
  <w:num w:numId="4">
    <w:abstractNumId w:val="19"/>
  </w:num>
  <w:num w:numId="5">
    <w:abstractNumId w:val="21"/>
  </w:num>
  <w:num w:numId="6">
    <w:abstractNumId w:val="5"/>
  </w:num>
  <w:num w:numId="7">
    <w:abstractNumId w:val="9"/>
  </w:num>
  <w:num w:numId="8">
    <w:abstractNumId w:val="26"/>
  </w:num>
  <w:num w:numId="9">
    <w:abstractNumId w:val="16"/>
  </w:num>
  <w:num w:numId="10">
    <w:abstractNumId w:val="13"/>
  </w:num>
  <w:num w:numId="11">
    <w:abstractNumId w:val="17"/>
  </w:num>
  <w:num w:numId="12">
    <w:abstractNumId w:val="22"/>
  </w:num>
  <w:num w:numId="13">
    <w:abstractNumId w:val="8"/>
  </w:num>
  <w:num w:numId="14">
    <w:abstractNumId w:val="10"/>
  </w:num>
  <w:num w:numId="15">
    <w:abstractNumId w:val="31"/>
  </w:num>
  <w:num w:numId="16">
    <w:abstractNumId w:val="23"/>
  </w:num>
  <w:num w:numId="17">
    <w:abstractNumId w:val="1"/>
  </w:num>
  <w:num w:numId="18">
    <w:abstractNumId w:val="14"/>
  </w:num>
  <w:num w:numId="19">
    <w:abstractNumId w:val="0"/>
  </w:num>
  <w:num w:numId="20">
    <w:abstractNumId w:val="29"/>
  </w:num>
  <w:num w:numId="21">
    <w:abstractNumId w:val="33"/>
  </w:num>
  <w:num w:numId="22">
    <w:abstractNumId w:val="12"/>
  </w:num>
  <w:num w:numId="23">
    <w:abstractNumId w:val="28"/>
  </w:num>
  <w:num w:numId="24">
    <w:abstractNumId w:val="2"/>
  </w:num>
  <w:num w:numId="25">
    <w:abstractNumId w:val="25"/>
  </w:num>
  <w:num w:numId="26">
    <w:abstractNumId w:val="20"/>
  </w:num>
  <w:num w:numId="27">
    <w:abstractNumId w:val="30"/>
  </w:num>
  <w:num w:numId="28">
    <w:abstractNumId w:val="32"/>
  </w:num>
  <w:num w:numId="29">
    <w:abstractNumId w:val="3"/>
  </w:num>
  <w:num w:numId="30">
    <w:abstractNumId w:val="4"/>
  </w:num>
  <w:num w:numId="31">
    <w:abstractNumId w:val="11"/>
  </w:num>
  <w:num w:numId="32">
    <w:abstractNumId w:val="27"/>
  </w:num>
  <w:num w:numId="33">
    <w:abstractNumId w:val="34"/>
  </w:num>
  <w:num w:numId="34">
    <w:abstractNumId w:val="7"/>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B7"/>
    <w:rsid w:val="00000E40"/>
    <w:rsid w:val="0000333E"/>
    <w:rsid w:val="00012CBA"/>
    <w:rsid w:val="000235F3"/>
    <w:rsid w:val="00031D39"/>
    <w:rsid w:val="00044951"/>
    <w:rsid w:val="00046F79"/>
    <w:rsid w:val="00053CFC"/>
    <w:rsid w:val="000656C0"/>
    <w:rsid w:val="0006661E"/>
    <w:rsid w:val="00076768"/>
    <w:rsid w:val="00093E6D"/>
    <w:rsid w:val="000A2C88"/>
    <w:rsid w:val="000A3E11"/>
    <w:rsid w:val="000A5BBD"/>
    <w:rsid w:val="000A6545"/>
    <w:rsid w:val="000C001E"/>
    <w:rsid w:val="000C6A11"/>
    <w:rsid w:val="000C747F"/>
    <w:rsid w:val="000D619B"/>
    <w:rsid w:val="000D7073"/>
    <w:rsid w:val="000E337A"/>
    <w:rsid w:val="000F1CB7"/>
    <w:rsid w:val="00105D1B"/>
    <w:rsid w:val="001216BE"/>
    <w:rsid w:val="001249CD"/>
    <w:rsid w:val="001313B0"/>
    <w:rsid w:val="00155BBF"/>
    <w:rsid w:val="00157FFC"/>
    <w:rsid w:val="00161A92"/>
    <w:rsid w:val="00164F33"/>
    <w:rsid w:val="00187607"/>
    <w:rsid w:val="00192BB8"/>
    <w:rsid w:val="0019556F"/>
    <w:rsid w:val="001A3E76"/>
    <w:rsid w:val="001A6ABB"/>
    <w:rsid w:val="001B53C4"/>
    <w:rsid w:val="001D7AE7"/>
    <w:rsid w:val="001E1C8B"/>
    <w:rsid w:val="001E3FB7"/>
    <w:rsid w:val="001E575E"/>
    <w:rsid w:val="001F03D4"/>
    <w:rsid w:val="001F29B8"/>
    <w:rsid w:val="00206F91"/>
    <w:rsid w:val="00236A6C"/>
    <w:rsid w:val="00244048"/>
    <w:rsid w:val="00246702"/>
    <w:rsid w:val="00257425"/>
    <w:rsid w:val="0026121E"/>
    <w:rsid w:val="0028164B"/>
    <w:rsid w:val="00293F4C"/>
    <w:rsid w:val="002941AE"/>
    <w:rsid w:val="002A0386"/>
    <w:rsid w:val="002F2C56"/>
    <w:rsid w:val="00300039"/>
    <w:rsid w:val="00300282"/>
    <w:rsid w:val="00300475"/>
    <w:rsid w:val="00307D88"/>
    <w:rsid w:val="00332D77"/>
    <w:rsid w:val="003359AD"/>
    <w:rsid w:val="003515BC"/>
    <w:rsid w:val="00356C13"/>
    <w:rsid w:val="003602F5"/>
    <w:rsid w:val="0036051C"/>
    <w:rsid w:val="003817F8"/>
    <w:rsid w:val="00387BB1"/>
    <w:rsid w:val="003C19B6"/>
    <w:rsid w:val="003C3412"/>
    <w:rsid w:val="003C7FF5"/>
    <w:rsid w:val="003D60F9"/>
    <w:rsid w:val="003E4038"/>
    <w:rsid w:val="003F105A"/>
    <w:rsid w:val="003F1A21"/>
    <w:rsid w:val="003F521B"/>
    <w:rsid w:val="00404BF2"/>
    <w:rsid w:val="00420F80"/>
    <w:rsid w:val="00423E3A"/>
    <w:rsid w:val="0042749C"/>
    <w:rsid w:val="004370AD"/>
    <w:rsid w:val="00443284"/>
    <w:rsid w:val="00456133"/>
    <w:rsid w:val="00460746"/>
    <w:rsid w:val="00465C18"/>
    <w:rsid w:val="00466646"/>
    <w:rsid w:val="004815AE"/>
    <w:rsid w:val="004932BA"/>
    <w:rsid w:val="004A16C7"/>
    <w:rsid w:val="004D188C"/>
    <w:rsid w:val="004D2127"/>
    <w:rsid w:val="004E76D5"/>
    <w:rsid w:val="0050699C"/>
    <w:rsid w:val="005153BD"/>
    <w:rsid w:val="005260A7"/>
    <w:rsid w:val="0053046C"/>
    <w:rsid w:val="005439B7"/>
    <w:rsid w:val="00562E5C"/>
    <w:rsid w:val="00575589"/>
    <w:rsid w:val="00575ACE"/>
    <w:rsid w:val="00585EBE"/>
    <w:rsid w:val="0059190A"/>
    <w:rsid w:val="005A14DF"/>
    <w:rsid w:val="005A675B"/>
    <w:rsid w:val="005A7D9F"/>
    <w:rsid w:val="005B5A1E"/>
    <w:rsid w:val="005C0A9D"/>
    <w:rsid w:val="005D67F4"/>
    <w:rsid w:val="00604B39"/>
    <w:rsid w:val="00605920"/>
    <w:rsid w:val="00646C9F"/>
    <w:rsid w:val="00685168"/>
    <w:rsid w:val="00686AC0"/>
    <w:rsid w:val="0068718C"/>
    <w:rsid w:val="006902EA"/>
    <w:rsid w:val="00693EB0"/>
    <w:rsid w:val="006A0D80"/>
    <w:rsid w:val="006B407E"/>
    <w:rsid w:val="006C3F91"/>
    <w:rsid w:val="006C4DDD"/>
    <w:rsid w:val="006E4BE3"/>
    <w:rsid w:val="007123B1"/>
    <w:rsid w:val="00715104"/>
    <w:rsid w:val="00750DA0"/>
    <w:rsid w:val="00752FB1"/>
    <w:rsid w:val="00766B8B"/>
    <w:rsid w:val="007717F7"/>
    <w:rsid w:val="00775A77"/>
    <w:rsid w:val="00791806"/>
    <w:rsid w:val="00793477"/>
    <w:rsid w:val="00795DA3"/>
    <w:rsid w:val="007A7016"/>
    <w:rsid w:val="007B4458"/>
    <w:rsid w:val="007C1734"/>
    <w:rsid w:val="007D5F43"/>
    <w:rsid w:val="007F2EF8"/>
    <w:rsid w:val="00816229"/>
    <w:rsid w:val="008202BE"/>
    <w:rsid w:val="00823839"/>
    <w:rsid w:val="00837CD9"/>
    <w:rsid w:val="00844AFB"/>
    <w:rsid w:val="00845B7F"/>
    <w:rsid w:val="008532B9"/>
    <w:rsid w:val="0086460E"/>
    <w:rsid w:val="0086484F"/>
    <w:rsid w:val="00872FFB"/>
    <w:rsid w:val="0087383E"/>
    <w:rsid w:val="0087652E"/>
    <w:rsid w:val="00890EB8"/>
    <w:rsid w:val="008912C1"/>
    <w:rsid w:val="008918F2"/>
    <w:rsid w:val="008A5939"/>
    <w:rsid w:val="008B30FF"/>
    <w:rsid w:val="008C4FA6"/>
    <w:rsid w:val="008D6520"/>
    <w:rsid w:val="008E2489"/>
    <w:rsid w:val="008E77CC"/>
    <w:rsid w:val="008F488D"/>
    <w:rsid w:val="00905EC5"/>
    <w:rsid w:val="009206CF"/>
    <w:rsid w:val="00936F2D"/>
    <w:rsid w:val="00941104"/>
    <w:rsid w:val="00944618"/>
    <w:rsid w:val="0097522D"/>
    <w:rsid w:val="009B01CD"/>
    <w:rsid w:val="009C4065"/>
    <w:rsid w:val="009D2BDF"/>
    <w:rsid w:val="009E11F8"/>
    <w:rsid w:val="009F1080"/>
    <w:rsid w:val="009F6EA5"/>
    <w:rsid w:val="00A159F7"/>
    <w:rsid w:val="00A26893"/>
    <w:rsid w:val="00A27AC3"/>
    <w:rsid w:val="00A27F44"/>
    <w:rsid w:val="00A318B0"/>
    <w:rsid w:val="00A3214B"/>
    <w:rsid w:val="00A35AD1"/>
    <w:rsid w:val="00A54D1F"/>
    <w:rsid w:val="00A55AE8"/>
    <w:rsid w:val="00A566C9"/>
    <w:rsid w:val="00A82BC8"/>
    <w:rsid w:val="00A95145"/>
    <w:rsid w:val="00AC0B4C"/>
    <w:rsid w:val="00AD6B56"/>
    <w:rsid w:val="00AE5A93"/>
    <w:rsid w:val="00B25FD0"/>
    <w:rsid w:val="00B358D0"/>
    <w:rsid w:val="00B35EF0"/>
    <w:rsid w:val="00B44A4C"/>
    <w:rsid w:val="00B470CB"/>
    <w:rsid w:val="00B612BC"/>
    <w:rsid w:val="00B63823"/>
    <w:rsid w:val="00B66B53"/>
    <w:rsid w:val="00B7112D"/>
    <w:rsid w:val="00B7203A"/>
    <w:rsid w:val="00B82C90"/>
    <w:rsid w:val="00BA6388"/>
    <w:rsid w:val="00BB4884"/>
    <w:rsid w:val="00BC17DB"/>
    <w:rsid w:val="00BC20E1"/>
    <w:rsid w:val="00BC6E01"/>
    <w:rsid w:val="00BD0B4F"/>
    <w:rsid w:val="00BD1344"/>
    <w:rsid w:val="00BD1F9A"/>
    <w:rsid w:val="00BE6BA1"/>
    <w:rsid w:val="00BE79EB"/>
    <w:rsid w:val="00BF6D21"/>
    <w:rsid w:val="00C20E98"/>
    <w:rsid w:val="00C2168D"/>
    <w:rsid w:val="00C41BF2"/>
    <w:rsid w:val="00C52133"/>
    <w:rsid w:val="00C53375"/>
    <w:rsid w:val="00C57969"/>
    <w:rsid w:val="00C72427"/>
    <w:rsid w:val="00C744E5"/>
    <w:rsid w:val="00C76627"/>
    <w:rsid w:val="00C84C7D"/>
    <w:rsid w:val="00C86182"/>
    <w:rsid w:val="00C8634E"/>
    <w:rsid w:val="00CA4C95"/>
    <w:rsid w:val="00CA79B7"/>
    <w:rsid w:val="00CB2F71"/>
    <w:rsid w:val="00CC5084"/>
    <w:rsid w:val="00CC7BC6"/>
    <w:rsid w:val="00CE18AB"/>
    <w:rsid w:val="00CE3A18"/>
    <w:rsid w:val="00CF2D48"/>
    <w:rsid w:val="00CF4864"/>
    <w:rsid w:val="00CF65B2"/>
    <w:rsid w:val="00D10F33"/>
    <w:rsid w:val="00D11903"/>
    <w:rsid w:val="00D11DF3"/>
    <w:rsid w:val="00D260FE"/>
    <w:rsid w:val="00D307E4"/>
    <w:rsid w:val="00D3239A"/>
    <w:rsid w:val="00D45589"/>
    <w:rsid w:val="00D6090E"/>
    <w:rsid w:val="00D65D05"/>
    <w:rsid w:val="00D724B6"/>
    <w:rsid w:val="00DC3E35"/>
    <w:rsid w:val="00DD3F03"/>
    <w:rsid w:val="00DD7D7D"/>
    <w:rsid w:val="00DE4EE0"/>
    <w:rsid w:val="00DF5715"/>
    <w:rsid w:val="00DF7364"/>
    <w:rsid w:val="00E203CD"/>
    <w:rsid w:val="00E279E7"/>
    <w:rsid w:val="00E63383"/>
    <w:rsid w:val="00E64954"/>
    <w:rsid w:val="00E658AE"/>
    <w:rsid w:val="00E659CB"/>
    <w:rsid w:val="00E71AEA"/>
    <w:rsid w:val="00E741F3"/>
    <w:rsid w:val="00E86634"/>
    <w:rsid w:val="00E9086A"/>
    <w:rsid w:val="00E90FF0"/>
    <w:rsid w:val="00E922DA"/>
    <w:rsid w:val="00E94BE3"/>
    <w:rsid w:val="00EA5B47"/>
    <w:rsid w:val="00EA691C"/>
    <w:rsid w:val="00EB0453"/>
    <w:rsid w:val="00EB4365"/>
    <w:rsid w:val="00EB5976"/>
    <w:rsid w:val="00EC3E37"/>
    <w:rsid w:val="00EC7D73"/>
    <w:rsid w:val="00ED5129"/>
    <w:rsid w:val="00EE411B"/>
    <w:rsid w:val="00EE66FE"/>
    <w:rsid w:val="00F01C32"/>
    <w:rsid w:val="00F02CE1"/>
    <w:rsid w:val="00F14ACC"/>
    <w:rsid w:val="00F1626F"/>
    <w:rsid w:val="00F1642E"/>
    <w:rsid w:val="00F203FD"/>
    <w:rsid w:val="00F336D9"/>
    <w:rsid w:val="00F50940"/>
    <w:rsid w:val="00F6114E"/>
    <w:rsid w:val="00F6535A"/>
    <w:rsid w:val="00F74478"/>
    <w:rsid w:val="00F94A32"/>
    <w:rsid w:val="00FA0CF4"/>
    <w:rsid w:val="00FA34A6"/>
    <w:rsid w:val="00FB0B71"/>
    <w:rsid w:val="00FD21CE"/>
    <w:rsid w:val="00FE4EB9"/>
    <w:rsid w:val="00FF1099"/>
    <w:rsid w:val="00FF3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6046FE-BF46-4E33-B30F-C4224BA3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sid w:val="00C20E98"/>
    <w:rPr>
      <w:sz w:val="20"/>
      <w:szCs w:val="20"/>
    </w:rPr>
  </w:style>
  <w:style w:type="character" w:styleId="FootnoteReference">
    <w:name w:val="footnote reference"/>
    <w:semiHidden/>
    <w:rsid w:val="00C20E98"/>
    <w:rPr>
      <w:vertAlign w:val="superscript"/>
    </w:rPr>
  </w:style>
  <w:style w:type="paragraph" w:styleId="ListParagraph">
    <w:name w:val="List Paragraph"/>
    <w:basedOn w:val="Normal"/>
    <w:uiPriority w:val="34"/>
    <w:qFormat/>
    <w:rsid w:val="00246702"/>
    <w:pPr>
      <w:ind w:left="708"/>
    </w:pPr>
  </w:style>
  <w:style w:type="paragraph" w:styleId="BalloonText">
    <w:name w:val="Balloon Text"/>
    <w:basedOn w:val="Normal"/>
    <w:link w:val="BalloonTextChar"/>
    <w:rsid w:val="0050699C"/>
    <w:rPr>
      <w:rFonts w:ascii="Tahoma" w:hAnsi="Tahoma" w:cs="Tahoma"/>
      <w:sz w:val="16"/>
      <w:szCs w:val="16"/>
    </w:rPr>
  </w:style>
  <w:style w:type="character" w:customStyle="1" w:styleId="BalloonTextChar">
    <w:name w:val="Balloon Text Char"/>
    <w:link w:val="BalloonText"/>
    <w:rsid w:val="0050699C"/>
    <w:rPr>
      <w:rFonts w:ascii="Tahoma" w:hAnsi="Tahoma" w:cs="Tahoma"/>
      <w:sz w:val="16"/>
      <w:szCs w:val="16"/>
    </w:rPr>
  </w:style>
  <w:style w:type="paragraph" w:styleId="Header">
    <w:name w:val="header"/>
    <w:basedOn w:val="Normal"/>
    <w:link w:val="HeaderChar"/>
    <w:rsid w:val="00685168"/>
    <w:pPr>
      <w:tabs>
        <w:tab w:val="center" w:pos="4536"/>
        <w:tab w:val="right" w:pos="9072"/>
      </w:tabs>
    </w:pPr>
  </w:style>
  <w:style w:type="character" w:customStyle="1" w:styleId="HeaderChar">
    <w:name w:val="Header Char"/>
    <w:basedOn w:val="DefaultParagraphFont"/>
    <w:link w:val="Header"/>
    <w:rsid w:val="00685168"/>
    <w:rPr>
      <w:sz w:val="24"/>
      <w:szCs w:val="24"/>
    </w:rPr>
  </w:style>
  <w:style w:type="paragraph" w:styleId="Footer">
    <w:name w:val="footer"/>
    <w:basedOn w:val="Normal"/>
    <w:link w:val="FooterChar"/>
    <w:rsid w:val="00685168"/>
    <w:pPr>
      <w:tabs>
        <w:tab w:val="center" w:pos="4536"/>
        <w:tab w:val="right" w:pos="9072"/>
      </w:tabs>
    </w:pPr>
  </w:style>
  <w:style w:type="character" w:customStyle="1" w:styleId="FooterChar">
    <w:name w:val="Footer Char"/>
    <w:basedOn w:val="DefaultParagraphFont"/>
    <w:link w:val="Footer"/>
    <w:rsid w:val="00685168"/>
    <w:rPr>
      <w:sz w:val="24"/>
      <w:szCs w:val="24"/>
    </w:rPr>
  </w:style>
  <w:style w:type="table" w:styleId="TableGrid">
    <w:name w:val="Table Grid"/>
    <w:basedOn w:val="TableNormal"/>
    <w:uiPriority w:val="39"/>
    <w:rsid w:val="0013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D77"/>
    <w:pPr>
      <w:autoSpaceDE w:val="0"/>
      <w:autoSpaceDN w:val="0"/>
      <w:adjustRightInd w:val="0"/>
    </w:pPr>
    <w:rPr>
      <w:rFonts w:ascii="Calibri" w:eastAsiaTheme="minorHAnsi" w:hAnsi="Calibri" w:cs="Calibri"/>
      <w:color w:val="000000"/>
      <w:sz w:val="24"/>
      <w:szCs w:val="24"/>
      <w:lang w:val="en-GB" w:eastAsia="en-US"/>
    </w:rPr>
  </w:style>
  <w:style w:type="character" w:styleId="CommentReference">
    <w:name w:val="annotation reference"/>
    <w:basedOn w:val="DefaultParagraphFont"/>
    <w:semiHidden/>
    <w:unhideWhenUsed/>
    <w:rsid w:val="00E279E7"/>
    <w:rPr>
      <w:sz w:val="16"/>
      <w:szCs w:val="16"/>
    </w:rPr>
  </w:style>
  <w:style w:type="paragraph" w:styleId="CommentText">
    <w:name w:val="annotation text"/>
    <w:basedOn w:val="Normal"/>
    <w:link w:val="CommentTextChar"/>
    <w:semiHidden/>
    <w:unhideWhenUsed/>
    <w:rsid w:val="00E279E7"/>
    <w:rPr>
      <w:sz w:val="20"/>
      <w:szCs w:val="20"/>
    </w:rPr>
  </w:style>
  <w:style w:type="character" w:customStyle="1" w:styleId="CommentTextChar">
    <w:name w:val="Comment Text Char"/>
    <w:basedOn w:val="DefaultParagraphFont"/>
    <w:link w:val="CommentText"/>
    <w:semiHidden/>
    <w:rsid w:val="00E279E7"/>
  </w:style>
  <w:style w:type="paragraph" w:styleId="CommentSubject">
    <w:name w:val="annotation subject"/>
    <w:basedOn w:val="CommentText"/>
    <w:next w:val="CommentText"/>
    <w:link w:val="CommentSubjectChar"/>
    <w:semiHidden/>
    <w:unhideWhenUsed/>
    <w:rsid w:val="00E279E7"/>
    <w:rPr>
      <w:b/>
      <w:bCs/>
    </w:rPr>
  </w:style>
  <w:style w:type="character" w:customStyle="1" w:styleId="CommentSubjectChar">
    <w:name w:val="Comment Subject Char"/>
    <w:basedOn w:val="CommentTextChar"/>
    <w:link w:val="CommentSubject"/>
    <w:semiHidden/>
    <w:rsid w:val="00E27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DA0A-305A-48EA-83DD-1DEEB728532F}">
  <ds:schemaRefs>
    <ds:schemaRef ds:uri="http://schemas.openxmlformats.org/officeDocument/2006/bibliography"/>
  </ds:schemaRefs>
</ds:datastoreItem>
</file>

<file path=customXml/itemProps2.xml><?xml version="1.0" encoding="utf-8"?>
<ds:datastoreItem xmlns:ds="http://schemas.openxmlformats.org/officeDocument/2006/customXml" ds:itemID="{BE93DF00-48CB-4C56-B865-D91DE887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HSOM individual assignment 2015</vt:lpstr>
      <vt:lpstr>HSOM individual assignment 2015</vt:lpstr>
    </vt:vector>
  </TitlesOfParts>
  <Manager>S.G. Elkhuizen</Manager>
  <Company>EUR/iBMG</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HSOM individual assignment 2015</dc:title>
  <dc:creator>S.G. Elkhuizen</dc:creator>
  <cp:lastModifiedBy>Sylvia Elkhuizen</cp:lastModifiedBy>
  <cp:revision>5</cp:revision>
  <cp:lastPrinted>2016-10-20T16:03:00Z</cp:lastPrinted>
  <dcterms:created xsi:type="dcterms:W3CDTF">2018-05-01T08:12:00Z</dcterms:created>
  <dcterms:modified xsi:type="dcterms:W3CDTF">2019-05-05T18:39:00Z</dcterms:modified>
</cp:coreProperties>
</file>